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bfdf" w14:paraId="f15bfdf" w:rsidRDefault="00B73CA6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2C6B34" w:rsidP="00DE4EC3" w:rsidR="00DE4EC3" w:rsidRPr="00547980">
      <w:pPr>
        <w:jc w:val="right"/>
        <w:rPr>
          <w:sz w:val="24"/>
          <w:szCs w:val="24"/>
        </w:rPr>
      </w:pPr>
      <w:r w:rsidRPr="00547980">
        <w:rPr>
          <w:sz w:val="24"/>
          <w:szCs w:val="24"/>
        </w:rPr>
        <w:tab/>
      </w:r>
      <w:r w:rsidR="00DE4EC3" w:rsidRPr="00547980">
        <w:rPr>
          <w:sz w:val="24"/>
          <w:szCs w:val="24"/>
          <w:lang w:val="pt-BR"/>
        </w:rPr>
        <w:t xml:space="preserve">40.St-585/2014  </w:t>
      </w:r>
    </w:p>
    <w:p w:rsidRDefault="00DE4EC3" w:rsidP="00DE4EC3" w:rsidR="00DE4EC3" w:rsidRPr="00547980">
      <w:pPr>
        <w:jc w:val="center"/>
        <w:rPr>
          <w:sz w:val="24"/>
          <w:szCs w:val="24"/>
          <w:lang w:val="pt-BR"/>
        </w:rPr>
      </w:pPr>
      <w:r w:rsidRPr="00547980">
        <w:rPr>
          <w:sz w:val="24"/>
          <w:szCs w:val="24"/>
          <w:lang w:val="pt-BR"/>
        </w:rPr>
        <w:t>R E P U B L I K A  H R V A T S K A</w:t>
      </w:r>
    </w:p>
    <w:p w:rsidRDefault="00DE4EC3" w:rsidP="00DE4EC3" w:rsidR="00DE4EC3">
      <w:pPr>
        <w:jc w:val="center"/>
        <w:rPr>
          <w:sz w:val="24"/>
          <w:szCs w:val="24"/>
        </w:rPr>
      </w:pPr>
      <w:r w:rsidRPr="00547980">
        <w:rPr>
          <w:sz w:val="24"/>
          <w:szCs w:val="24"/>
        </w:rPr>
        <w:t>Z A K LJ U Č A K</w:t>
      </w:r>
    </w:p>
    <w:p w:rsidRDefault="00B73CA6" w:rsidP="00DE4EC3" w:rsidR="00B73CA6" w:rsidRPr="00547980">
      <w:pPr>
        <w:jc w:val="center"/>
        <w:rPr>
          <w:sz w:val="24"/>
          <w:szCs w:val="24"/>
        </w:rPr>
      </w:pPr>
    </w:p>
    <w:p w:rsidRDefault="00DE4EC3" w:rsidP="00DE4EC3" w:rsidR="00DE4EC3" w:rsidRPr="00547980">
      <w:pPr>
        <w:jc w:val="center"/>
        <w:rPr>
          <w:sz w:val="24"/>
          <w:szCs w:val="24"/>
          <w:lang w:val="pt-BR"/>
        </w:rPr>
      </w:pPr>
    </w:p>
    <w:p w:rsidRDefault="00DE4EC3" w:rsidP="00DE4EC3" w:rsidR="00DE4EC3">
      <w:pPr>
        <w:ind w:firstLine="720"/>
        <w:jc w:val="both"/>
        <w:rPr>
          <w:sz w:val="24"/>
          <w:szCs w:val="24"/>
        </w:rPr>
      </w:pPr>
      <w:r w:rsidRPr="00547980">
        <w:rPr>
          <w:sz w:val="24"/>
          <w:szCs w:val="24"/>
        </w:rPr>
        <w:t xml:space="preserve">TRGOVAČKI SUD U ZAGREBU po sucu Anti Galiću, kao stečajnom sucu, , u stečajnom postupku nad dužnikom EKOVENT d.o.o., u stečaju, Krapina, Krapinsko Strahinje 28., (OIB 02693661308), dana  12. </w:t>
      </w:r>
      <w:r w:rsidR="00547980" w:rsidRPr="00547980">
        <w:rPr>
          <w:sz w:val="24"/>
          <w:szCs w:val="24"/>
        </w:rPr>
        <w:t>listopada</w:t>
      </w:r>
      <w:r w:rsidRPr="00547980">
        <w:rPr>
          <w:sz w:val="24"/>
          <w:szCs w:val="24"/>
        </w:rPr>
        <w:t xml:space="preserve"> 2018.</w:t>
      </w:r>
    </w:p>
    <w:p w:rsidRDefault="00B73CA6" w:rsidP="00DE4EC3" w:rsidR="00B73CA6" w:rsidRPr="00547980">
      <w:pPr>
        <w:ind w:firstLine="720"/>
        <w:jc w:val="both"/>
        <w:rPr>
          <w:sz w:val="24"/>
          <w:szCs w:val="24"/>
        </w:rPr>
      </w:pPr>
    </w:p>
    <w:p w:rsidRDefault="00FB6E4F" w:rsidP="00FB6E4F" w:rsidR="00FB6E4F" w:rsidRPr="00547980">
      <w:pPr>
        <w:ind w:firstLine="555"/>
        <w:jc w:val="both"/>
        <w:rPr>
          <w:sz w:val="24"/>
          <w:szCs w:val="24"/>
        </w:rPr>
      </w:pPr>
    </w:p>
    <w:p w:rsidRDefault="00FB6E4F" w:rsidP="00FB6E4F" w:rsidR="00FB6E4F">
      <w:pPr>
        <w:ind w:firstLine="709"/>
        <w:jc w:val="center"/>
        <w:rPr>
          <w:b/>
          <w:sz w:val="24"/>
          <w:szCs w:val="24"/>
        </w:rPr>
      </w:pPr>
      <w:r w:rsidRPr="00547980">
        <w:rPr>
          <w:b/>
          <w:sz w:val="24"/>
          <w:szCs w:val="24"/>
        </w:rPr>
        <w:t>z a k lj u č i o  j e</w:t>
      </w:r>
    </w:p>
    <w:p w:rsidRDefault="00B73CA6" w:rsidP="00FB6E4F" w:rsidR="00B73CA6" w:rsidRPr="00547980">
      <w:pPr>
        <w:ind w:firstLine="709"/>
        <w:jc w:val="center"/>
        <w:rPr>
          <w:b/>
          <w:sz w:val="24"/>
          <w:szCs w:val="24"/>
        </w:rPr>
      </w:pPr>
    </w:p>
    <w:p w:rsidRDefault="00FB6E4F" w:rsidP="0046586E" w:rsidR="00FB6E4F" w:rsidRPr="00547980">
      <w:pPr>
        <w:ind w:left="720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 w:rsidRPr="00547980">
        <w:rPr>
          <w:sz w:val="24"/>
          <w:szCs w:val="24"/>
        </w:rPr>
        <w:t>I Određuje se</w:t>
      </w:r>
      <w:r w:rsidRPr="00547980">
        <w:rPr>
          <w:b/>
          <w:sz w:val="24"/>
          <w:szCs w:val="24"/>
        </w:rPr>
        <w:t xml:space="preserve"> </w:t>
      </w:r>
      <w:r w:rsidRPr="00547980">
        <w:rPr>
          <w:sz w:val="24"/>
          <w:szCs w:val="24"/>
        </w:rPr>
        <w:t xml:space="preserve">posebno ispitno ročište u stečajnom postupku nad </w:t>
      </w:r>
      <w:r w:rsidR="004F0350" w:rsidRPr="00547980">
        <w:rPr>
          <w:sz w:val="24"/>
          <w:szCs w:val="24"/>
        </w:rPr>
        <w:t>EKOVENT d.o.o., u stečaju, Krapina, Krapinsko Strahinje 28., (OIB 02693661308)</w:t>
      </w:r>
      <w:r w:rsidR="00FB6E4F" w:rsidRPr="00547980">
        <w:rPr>
          <w:sz w:val="24"/>
          <w:szCs w:val="24"/>
        </w:rPr>
        <w:t xml:space="preserve"> </w:t>
      </w:r>
      <w:r w:rsidRPr="00547980">
        <w:rPr>
          <w:sz w:val="24"/>
          <w:szCs w:val="24"/>
        </w:rPr>
        <w:t>za dan:</w:t>
      </w:r>
    </w:p>
    <w:p w:rsidRDefault="00B73CA6" w:rsidP="0046586E" w:rsidR="00B73CA6" w:rsidRPr="00547980">
      <w:pPr>
        <w:ind w:left="720"/>
        <w:jc w:val="both"/>
        <w:rPr>
          <w:sz w:val="24"/>
          <w:szCs w:val="24"/>
        </w:rPr>
      </w:pPr>
    </w:p>
    <w:p w:rsidRDefault="001047A4" w:rsidP="0046586E" w:rsidR="00990537" w:rsidRPr="00547980">
      <w:pPr>
        <w:ind w:hanging="79" w:left="709"/>
        <w:jc w:val="both"/>
        <w:rPr>
          <w:sz w:val="24"/>
          <w:szCs w:val="24"/>
        </w:rPr>
      </w:pPr>
      <w:r w:rsidRPr="00547980">
        <w:rPr>
          <w:b/>
          <w:sz w:val="24"/>
          <w:szCs w:val="24"/>
        </w:rPr>
        <w:t xml:space="preserve"> </w:t>
      </w:r>
      <w:r w:rsidR="004F0350" w:rsidRPr="00547980">
        <w:rPr>
          <w:b/>
          <w:sz w:val="24"/>
          <w:szCs w:val="24"/>
        </w:rPr>
        <w:t>20.prosinca</w:t>
      </w:r>
      <w:r w:rsidR="00B81792" w:rsidRPr="00547980">
        <w:rPr>
          <w:b/>
          <w:sz w:val="24"/>
          <w:szCs w:val="24"/>
        </w:rPr>
        <w:t xml:space="preserve"> </w:t>
      </w:r>
      <w:r w:rsidR="0078364B" w:rsidRPr="00547980">
        <w:rPr>
          <w:b/>
          <w:sz w:val="24"/>
          <w:szCs w:val="24"/>
        </w:rPr>
        <w:t>20</w:t>
      </w:r>
      <w:r w:rsidR="00A22BEA" w:rsidRPr="00547980">
        <w:rPr>
          <w:b/>
          <w:sz w:val="24"/>
          <w:szCs w:val="24"/>
        </w:rPr>
        <w:t>1</w:t>
      </w:r>
      <w:r w:rsidR="00FE6A6B" w:rsidRPr="00547980">
        <w:rPr>
          <w:b/>
          <w:sz w:val="24"/>
          <w:szCs w:val="24"/>
        </w:rPr>
        <w:t>8</w:t>
      </w:r>
      <w:r w:rsidR="0078364B" w:rsidRPr="00547980">
        <w:rPr>
          <w:b/>
          <w:sz w:val="24"/>
          <w:szCs w:val="24"/>
        </w:rPr>
        <w:t xml:space="preserve">. </w:t>
      </w:r>
      <w:r w:rsidRPr="00547980">
        <w:rPr>
          <w:b/>
          <w:sz w:val="24"/>
          <w:szCs w:val="24"/>
        </w:rPr>
        <w:t xml:space="preserve">u </w:t>
      </w:r>
      <w:r w:rsidR="00813AA5" w:rsidRPr="00547980">
        <w:rPr>
          <w:b/>
          <w:sz w:val="24"/>
          <w:szCs w:val="24"/>
        </w:rPr>
        <w:t>1</w:t>
      </w:r>
      <w:r w:rsidR="004F0350" w:rsidRPr="00547980">
        <w:rPr>
          <w:b/>
          <w:sz w:val="24"/>
          <w:szCs w:val="24"/>
        </w:rPr>
        <w:t>0,15</w:t>
      </w:r>
      <w:r w:rsidRPr="00547980">
        <w:rPr>
          <w:b/>
          <w:sz w:val="24"/>
          <w:szCs w:val="24"/>
        </w:rPr>
        <w:t xml:space="preserve"> </w:t>
      </w:r>
      <w:r w:rsidR="0046586E" w:rsidRPr="00547980">
        <w:rPr>
          <w:b/>
          <w:sz w:val="24"/>
          <w:szCs w:val="24"/>
        </w:rPr>
        <w:t xml:space="preserve">sati </w:t>
      </w:r>
      <w:r w:rsidR="0078364B" w:rsidRPr="00547980">
        <w:rPr>
          <w:sz w:val="24"/>
          <w:szCs w:val="24"/>
        </w:rPr>
        <w:t xml:space="preserve">u </w:t>
      </w:r>
      <w:r w:rsidR="00B04D95" w:rsidRPr="00547980">
        <w:rPr>
          <w:sz w:val="24"/>
          <w:szCs w:val="24"/>
        </w:rPr>
        <w:t xml:space="preserve">zgradi </w:t>
      </w:r>
      <w:r w:rsidR="00990537" w:rsidRPr="00547980">
        <w:rPr>
          <w:sz w:val="24"/>
          <w:szCs w:val="24"/>
        </w:rPr>
        <w:t xml:space="preserve">Trgovačkog suda u Zagrebu, Petrinjska 8, </w:t>
      </w:r>
      <w:r w:rsidR="00813AA5" w:rsidRPr="00547980">
        <w:rPr>
          <w:sz w:val="24"/>
          <w:szCs w:val="24"/>
        </w:rPr>
        <w:t xml:space="preserve">dvorana </w:t>
      </w:r>
      <w:r w:rsidR="00FE6A6B" w:rsidRPr="00547980">
        <w:rPr>
          <w:sz w:val="24"/>
          <w:szCs w:val="24"/>
        </w:rPr>
        <w:t>96/2</w:t>
      </w:r>
      <w:r w:rsidR="00990537" w:rsidRPr="00547980">
        <w:rPr>
          <w:sz w:val="24"/>
          <w:szCs w:val="24"/>
        </w:rPr>
        <w:t>.</w:t>
      </w:r>
    </w:p>
    <w:p w:rsidRDefault="00990537" w:rsidP="0046586E" w:rsidR="00990537" w:rsidRPr="00547980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 w:rsidRPr="00547980">
      <w:pPr>
        <w:ind w:left="720"/>
        <w:jc w:val="both"/>
        <w:rPr>
          <w:sz w:val="24"/>
          <w:szCs w:val="24"/>
        </w:rPr>
      </w:pPr>
      <w:r w:rsidRPr="00547980">
        <w:rPr>
          <w:sz w:val="24"/>
          <w:szCs w:val="24"/>
        </w:rPr>
        <w:t>II  Na posebno ispitno ročište pozvat će se  stečajni  upravitelj.</w:t>
      </w:r>
    </w:p>
    <w:p w:rsidRDefault="0046586E" w:rsidP="0046586E" w:rsidR="0046586E" w:rsidRPr="00547980">
      <w:pPr>
        <w:jc w:val="both"/>
        <w:rPr>
          <w:sz w:val="24"/>
          <w:szCs w:val="24"/>
        </w:rPr>
      </w:pPr>
    </w:p>
    <w:p w:rsidRDefault="005D6F54" w:rsidP="0046586E" w:rsidR="0046586E" w:rsidRPr="00547980">
      <w:pPr>
        <w:ind w:left="720"/>
        <w:jc w:val="both"/>
        <w:rPr>
          <w:sz w:val="24"/>
          <w:szCs w:val="24"/>
        </w:rPr>
      </w:pPr>
      <w:r w:rsidRPr="00547980">
        <w:rPr>
          <w:sz w:val="24"/>
          <w:szCs w:val="24"/>
        </w:rPr>
        <w:t xml:space="preserve">III </w:t>
      </w:r>
      <w:r w:rsidR="0046586E" w:rsidRPr="00547980">
        <w:rPr>
          <w:sz w:val="24"/>
          <w:szCs w:val="24"/>
        </w:rPr>
        <w:t>Saziva se skupština vjerovnika u stečajnom postupku nad</w:t>
      </w:r>
      <w:r w:rsidR="00B81792" w:rsidRPr="00547980">
        <w:rPr>
          <w:sz w:val="24"/>
          <w:szCs w:val="24"/>
        </w:rPr>
        <w:t xml:space="preserve"> </w:t>
      </w:r>
      <w:r w:rsidR="004F0350" w:rsidRPr="00547980">
        <w:rPr>
          <w:sz w:val="24"/>
          <w:szCs w:val="24"/>
        </w:rPr>
        <w:t>EKOVENT d.o.o., u stečaju, Krapina, Krapinsko Strahinje 28., (OIB 02693661308)</w:t>
      </w:r>
      <w:r w:rsidR="00FE6A6B" w:rsidRPr="00547980">
        <w:rPr>
          <w:sz w:val="24"/>
          <w:szCs w:val="24"/>
        </w:rPr>
        <w:t xml:space="preserve"> z</w:t>
      </w:r>
      <w:r w:rsidR="0046586E" w:rsidRPr="00547980">
        <w:rPr>
          <w:sz w:val="24"/>
          <w:szCs w:val="24"/>
        </w:rPr>
        <w:t>a dan:</w:t>
      </w:r>
    </w:p>
    <w:p w:rsidRDefault="0046586E" w:rsidP="0046586E" w:rsidR="0046586E" w:rsidRPr="00547980">
      <w:pPr>
        <w:ind w:left="720"/>
        <w:jc w:val="both"/>
        <w:rPr>
          <w:sz w:val="24"/>
          <w:szCs w:val="24"/>
        </w:rPr>
      </w:pPr>
    </w:p>
    <w:p w:rsidRDefault="00C47CF2" w:rsidP="00FE6A6B" w:rsidR="00FE6A6B">
      <w:pPr>
        <w:ind w:hanging="79" w:left="709"/>
        <w:jc w:val="both"/>
        <w:rPr>
          <w:sz w:val="24"/>
          <w:szCs w:val="24"/>
        </w:rPr>
      </w:pPr>
      <w:r w:rsidRPr="00547980">
        <w:rPr>
          <w:b/>
          <w:sz w:val="24"/>
          <w:szCs w:val="24"/>
        </w:rPr>
        <w:t xml:space="preserve"> </w:t>
      </w:r>
      <w:r w:rsidR="00FE6A6B" w:rsidRPr="00547980">
        <w:rPr>
          <w:b/>
          <w:sz w:val="24"/>
          <w:szCs w:val="24"/>
        </w:rPr>
        <w:t xml:space="preserve"> </w:t>
      </w:r>
      <w:r w:rsidR="004F0350" w:rsidRPr="00547980">
        <w:rPr>
          <w:b/>
          <w:sz w:val="24"/>
          <w:szCs w:val="24"/>
        </w:rPr>
        <w:t>20.prosinca</w:t>
      </w:r>
      <w:r w:rsidR="00FE6A6B" w:rsidRPr="00547980">
        <w:rPr>
          <w:b/>
          <w:sz w:val="24"/>
          <w:szCs w:val="24"/>
        </w:rPr>
        <w:t xml:space="preserve"> 2018. u 1</w:t>
      </w:r>
      <w:r w:rsidR="00547980" w:rsidRPr="00547980">
        <w:rPr>
          <w:b/>
          <w:sz w:val="24"/>
          <w:szCs w:val="24"/>
        </w:rPr>
        <w:t>0,20</w:t>
      </w:r>
      <w:r w:rsidR="00FE6A6B" w:rsidRPr="00547980">
        <w:rPr>
          <w:b/>
          <w:sz w:val="24"/>
          <w:szCs w:val="24"/>
        </w:rPr>
        <w:t xml:space="preserve"> sati </w:t>
      </w:r>
      <w:r w:rsidR="00FE6A6B" w:rsidRPr="00547980">
        <w:rPr>
          <w:sz w:val="24"/>
          <w:szCs w:val="24"/>
        </w:rPr>
        <w:t>u zgradi Trgovačkog suda u Zagrebu, Petrinjska 8, dvorana 96/2.</w:t>
      </w:r>
    </w:p>
    <w:p w:rsidRDefault="00B73CA6" w:rsidP="00FE6A6B" w:rsidR="00B73CA6" w:rsidRPr="00547980">
      <w:pPr>
        <w:ind w:hanging="79" w:left="709"/>
        <w:jc w:val="both"/>
        <w:rPr>
          <w:sz w:val="24"/>
          <w:szCs w:val="24"/>
        </w:rPr>
      </w:pPr>
    </w:p>
    <w:p w:rsidRDefault="0046586E" w:rsidP="008214DC" w:rsidR="0046586E" w:rsidRPr="00547980">
      <w:pPr>
        <w:ind w:left="709"/>
        <w:jc w:val="both"/>
        <w:rPr>
          <w:sz w:val="24"/>
          <w:szCs w:val="24"/>
        </w:rPr>
      </w:pPr>
      <w:r w:rsidRPr="00547980">
        <w:rPr>
          <w:sz w:val="24"/>
          <w:szCs w:val="24"/>
        </w:rPr>
        <w:t>Dnevnim redom:</w:t>
      </w:r>
    </w:p>
    <w:p w:rsidRDefault="00B81792" w:rsidP="005672D9" w:rsidR="00DE7260" w:rsidRPr="00547980">
      <w:pPr>
        <w:ind w:left="709"/>
        <w:jc w:val="both"/>
        <w:rPr>
          <w:sz w:val="24"/>
          <w:szCs w:val="24"/>
        </w:rPr>
      </w:pPr>
      <w:r w:rsidRPr="00547980">
        <w:rPr>
          <w:sz w:val="24"/>
          <w:szCs w:val="24"/>
        </w:rPr>
        <w:t>1.</w:t>
      </w:r>
      <w:r w:rsidR="00FA7A33" w:rsidRPr="00547980">
        <w:rPr>
          <w:sz w:val="24"/>
          <w:szCs w:val="24"/>
        </w:rPr>
        <w:t>Izvješće stečajnog upravite</w:t>
      </w:r>
      <w:r w:rsidR="00B04D95" w:rsidRPr="00547980">
        <w:rPr>
          <w:sz w:val="24"/>
          <w:szCs w:val="24"/>
        </w:rPr>
        <w:t xml:space="preserve">lja o tijeku stečajnog postupka i stanju </w:t>
      </w:r>
    </w:p>
    <w:p w:rsidRDefault="00B04D95" w:rsidP="00B04D95" w:rsidR="00290968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na e-oglasnoj ploči suda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>Stečajnog zakona</w:t>
      </w:r>
      <w:r w:rsidR="005E0EEB">
        <w:rPr>
          <w:sz w:val="24"/>
          <w:szCs w:val="24"/>
        </w:rPr>
        <w:t xml:space="preserve"> (N.N. 44/96 do 133/12, dalje SZ) koji Zakon se u ovom postupku primjenjuje</w:t>
      </w:r>
      <w:r w:rsidR="00A06900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temeljem članka 441. stavak 1. Stečajnog zakopna (N.N. 71/15) </w:t>
      </w:r>
      <w:r w:rsidR="00FD5B2F">
        <w:rPr>
          <w:sz w:val="24"/>
          <w:szCs w:val="24"/>
        </w:rPr>
        <w:t xml:space="preserve"> određeno je održavanje posebnog ispitnog ročišta. </w:t>
      </w:r>
    </w:p>
    <w:p w:rsidRDefault="00B73CA6" w:rsidP="00FD5B2F" w:rsidR="00B73CA6">
      <w:pPr>
        <w:ind w:firstLine="720"/>
        <w:jc w:val="both"/>
        <w:rPr>
          <w:sz w:val="24"/>
          <w:szCs w:val="24"/>
        </w:rPr>
      </w:pPr>
    </w:p>
    <w:p w:rsidRDefault="00A06900" w:rsidP="00FD5B2F" w:rsidR="00A06900">
      <w:pPr>
        <w:ind w:firstLine="720"/>
        <w:jc w:val="both"/>
        <w:rPr>
          <w:sz w:val="24"/>
          <w:szCs w:val="24"/>
        </w:rPr>
      </w:pPr>
    </w:p>
    <w:p w:rsidRDefault="00A06900" w:rsidP="00FD5B2F" w:rsidR="00A06900">
      <w:pPr>
        <w:ind w:firstLine="720"/>
        <w:jc w:val="both"/>
        <w:rPr>
          <w:sz w:val="24"/>
          <w:szCs w:val="24"/>
        </w:rPr>
      </w:pP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Postupajući po prijedlogu </w:t>
      </w:r>
      <w:r w:rsidR="005672D9">
        <w:rPr>
          <w:sz w:val="24"/>
          <w:szCs w:val="24"/>
        </w:rPr>
        <w:t>stečajn</w:t>
      </w:r>
      <w:r w:rsidR="00CC3C38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 xml:space="preserve"> upravitelj</w:t>
      </w:r>
      <w:r w:rsidR="00CC3C38">
        <w:rPr>
          <w:sz w:val="24"/>
          <w:szCs w:val="24"/>
        </w:rPr>
        <w:t>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 xml:space="preserve">a temeljem </w:t>
      </w:r>
      <w:r w:rsidR="00A06900" w:rsidRPr="005672D9">
        <w:rPr>
          <w:sz w:val="24"/>
          <w:szCs w:val="24"/>
        </w:rPr>
        <w:t>odredbe</w:t>
      </w:r>
      <w:r w:rsidR="00B04D95" w:rsidRPr="005672D9">
        <w:rPr>
          <w:sz w:val="24"/>
          <w:szCs w:val="24"/>
        </w:rPr>
        <w:t xml:space="preserve">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>S</w:t>
      </w:r>
      <w:r w:rsidR="005E0EEB">
        <w:rPr>
          <w:sz w:val="24"/>
          <w:szCs w:val="24"/>
        </w:rPr>
        <w:t>Z</w:t>
      </w:r>
      <w:r>
        <w:rPr>
          <w:sz w:val="24"/>
          <w:szCs w:val="24"/>
        </w:rPr>
        <w:t xml:space="preserve">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547980">
        <w:rPr>
          <w:sz w:val="24"/>
          <w:szCs w:val="24"/>
        </w:rPr>
        <w:t>12.listopada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547980">
        <w:rPr>
          <w:sz w:val="24"/>
          <w:szCs w:val="24"/>
        </w:rPr>
        <w:t>8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5726CD" w:rsidR="001047A4">
      <w:pPr>
        <w:ind w:left="4956"/>
        <w:jc w:val="right"/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A06900">
        <w:rPr>
          <w:sz w:val="24"/>
          <w:szCs w:val="24"/>
        </w:rPr>
        <w:t>v.r.</w:t>
      </w:r>
    </w:p>
    <w:p w:rsidRDefault="00B73CA6" w:rsidP="0046586E" w:rsidR="00B73CA6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</w:t>
      </w:r>
      <w:r w:rsidR="00901B80">
        <w:t>zaključka</w:t>
      </w:r>
      <w:r>
        <w:t xml:space="preserve"> nije dopuštena žalba  </w:t>
      </w:r>
    </w:p>
    <w:p w:rsidRDefault="005672D9" w:rsidP="00952066" w:rsidR="005672D9">
      <w:pPr>
        <w:pStyle w:val="Tijeloteksta"/>
      </w:pPr>
    </w:p>
    <w:p w:rsidRDefault="00A06900" w:rsidP="00A06900" w:rsidR="00A06900">
      <w:pPr>
        <w:ind w:firstLine="720" w:left="3600"/>
        <w:jc w:val="both"/>
      </w:pPr>
      <w:r>
        <w:t>Za točnost otpravka, ovlašteni službenik:</w:t>
      </w:r>
    </w:p>
    <w:p w:rsidRDefault="00A06900" w:rsidP="00422EE0" w:rsidR="00A06900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952066" w:rsidP="00A06900" w:rsidR="00952066" w:rsidRPr="00952066">
      <w:pPr>
        <w:pStyle w:val="Tijeloteksta"/>
        <w:ind w:left="720"/>
        <w:rPr>
          <w:szCs w:val="24"/>
        </w:rPr>
      </w:pPr>
    </w:p>
    <w:sectPr w:rsidSect="00B26CA6" w:rsidR="00952066" w:rsidRPr="00952066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D" w:rsidR="009D0E7D">
      <w:r>
        <w:separator/>
      </w:r>
    </w:p>
  </w:endnote>
  <w:endnote w:id="0" w:type="continuationSeparator">
    <w:p w:rsidRDefault="009D0E7D" w:rsidR="009D0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D" w:rsidR="009D0E7D">
      <w:r>
        <w:separator/>
      </w:r>
    </w:p>
  </w:footnote>
  <w:footnote w:id="0" w:type="continuationSeparator">
    <w:p w:rsidRDefault="009D0E7D" w:rsidR="009D0E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9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73CA6" w:rsidP="00B04D95" w:rsidR="005F3366" w:rsidRPr="00B73CA6">
    <w:pPr>
      <w:pStyle w:val="Zaglavlje"/>
      <w:jc w:val="right"/>
      <w:rPr>
        <w:sz w:val="24"/>
        <w:szCs w:val="24"/>
      </w:rPr>
    </w:pPr>
    <w:r w:rsidRPr="00B73CA6">
      <w:rPr>
        <w:sz w:val="24"/>
        <w:szCs w:val="24"/>
      </w:rPr>
      <w:t>40. St-585/14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749A7"/>
    <w:rsid w:val="00191296"/>
    <w:rsid w:val="001B63F1"/>
    <w:rsid w:val="001D1CFC"/>
    <w:rsid w:val="00201CA4"/>
    <w:rsid w:val="0020208C"/>
    <w:rsid w:val="00217920"/>
    <w:rsid w:val="00226FD9"/>
    <w:rsid w:val="00233F12"/>
    <w:rsid w:val="002432AA"/>
    <w:rsid w:val="002477B8"/>
    <w:rsid w:val="00290968"/>
    <w:rsid w:val="002C50CA"/>
    <w:rsid w:val="002C6B34"/>
    <w:rsid w:val="002D157E"/>
    <w:rsid w:val="002E3829"/>
    <w:rsid w:val="002E430B"/>
    <w:rsid w:val="00353BA6"/>
    <w:rsid w:val="00362DAE"/>
    <w:rsid w:val="00374CD0"/>
    <w:rsid w:val="0039628C"/>
    <w:rsid w:val="003D5B07"/>
    <w:rsid w:val="003F5827"/>
    <w:rsid w:val="0040691F"/>
    <w:rsid w:val="00456E37"/>
    <w:rsid w:val="0046586E"/>
    <w:rsid w:val="00480FC7"/>
    <w:rsid w:val="004B1326"/>
    <w:rsid w:val="004B2F46"/>
    <w:rsid w:val="004B4731"/>
    <w:rsid w:val="004D249D"/>
    <w:rsid w:val="004D5853"/>
    <w:rsid w:val="004E6618"/>
    <w:rsid w:val="004F0350"/>
    <w:rsid w:val="004F5857"/>
    <w:rsid w:val="00526B04"/>
    <w:rsid w:val="00547980"/>
    <w:rsid w:val="005672D9"/>
    <w:rsid w:val="005726CD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347E7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C5EDA"/>
    <w:rsid w:val="007D07D6"/>
    <w:rsid w:val="007F01D2"/>
    <w:rsid w:val="007F5C3A"/>
    <w:rsid w:val="00813AA5"/>
    <w:rsid w:val="008214DC"/>
    <w:rsid w:val="00824D02"/>
    <w:rsid w:val="00833D64"/>
    <w:rsid w:val="008A7093"/>
    <w:rsid w:val="008E1E54"/>
    <w:rsid w:val="008E3B1B"/>
    <w:rsid w:val="00901B80"/>
    <w:rsid w:val="00936200"/>
    <w:rsid w:val="009516AA"/>
    <w:rsid w:val="00952066"/>
    <w:rsid w:val="0097759B"/>
    <w:rsid w:val="00990537"/>
    <w:rsid w:val="009B3315"/>
    <w:rsid w:val="009C2FFC"/>
    <w:rsid w:val="009D0E7D"/>
    <w:rsid w:val="009F2851"/>
    <w:rsid w:val="00A06900"/>
    <w:rsid w:val="00A22BEA"/>
    <w:rsid w:val="00A2478E"/>
    <w:rsid w:val="00A317F7"/>
    <w:rsid w:val="00A32121"/>
    <w:rsid w:val="00A57AC5"/>
    <w:rsid w:val="00A704F7"/>
    <w:rsid w:val="00A8244A"/>
    <w:rsid w:val="00B01EA5"/>
    <w:rsid w:val="00B04D95"/>
    <w:rsid w:val="00B26CA6"/>
    <w:rsid w:val="00B36420"/>
    <w:rsid w:val="00B57134"/>
    <w:rsid w:val="00B73CA6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B659E"/>
    <w:rsid w:val="00CC3C38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4EC3"/>
    <w:rsid w:val="00DE7260"/>
    <w:rsid w:val="00E010A2"/>
    <w:rsid w:val="00E02C5A"/>
    <w:rsid w:val="00E47244"/>
    <w:rsid w:val="00EA2B82"/>
    <w:rsid w:val="00EC364A"/>
    <w:rsid w:val="00ED1C9A"/>
    <w:rsid w:val="00EF6841"/>
    <w:rsid w:val="00F1153C"/>
    <w:rsid w:val="00F53D22"/>
    <w:rsid w:val="00F70733"/>
    <w:rsid w:val="00FA7A33"/>
    <w:rsid w:val="00FB6E4F"/>
    <w:rsid w:val="00FD0A9D"/>
    <w:rsid w:val="00FD5B2F"/>
    <w:rsid w:val="00FE6A6B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9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90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90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90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9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90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90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90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26. ožujka 2018.</izvorni_sadrzaj>
    <derivirana_varijabla naziv="DomainObject.PredzadnjaOdlukaIzPredmeta.DatumDonosenjaOdluke_1">26. ožujka 2018.</derivirana_varijabla>
  </DomainObject.PredzadnjaOdlukaIzPredmeta.DatumDonosenjaOdluke>
  <DomainObject.PredzadnjaOdlukaIzPredmeta.Oznaka>
    <izvorni_sadrzaj>St-585/2014-74</izvorni_sadrzaj>
    <derivirana_varijabla naziv="DomainObject.PredzadnjaOdlukaIzPredmeta.Oznaka_1">St-585/2014-74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260</properties:Words>
  <properties:Characters>1367</properties:Characters>
  <properties:Lines>59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2018-10-12T10:22:00Z</dcterms:created>
  <dc:creator>user</dc:creator>
  <cp:lastModifiedBy>Valentina Delač</cp:lastModifiedBy>
  <cp:lastPrinted>2018-10-12T10:25:00Z</cp:lastPrinted>
  <dcterms:modified xmlns:xsi="http://www.w3.org/2001/XMLSchema-instance" xsi:type="dcterms:W3CDTF">2018-10-12T10:25:00Z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 Rješenje posebno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