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1c32" w14:paraId="8661c32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436834">
        <w:rPr>
          <w:rFonts w:hAnsi="Times New Roman" w:ascii="Times New Roman"/>
        </w:rPr>
        <w:t>IBAMAM</w:t>
      </w:r>
      <w:proofErr w:type="spellEnd"/>
      <w:r w:rsidR="00436834">
        <w:rPr>
          <w:rFonts w:hAnsi="Times New Roman" w:ascii="Times New Roman"/>
        </w:rPr>
        <w:t xml:space="preserve"> j.d.o.o. za trgovinu i usluge, </w:t>
      </w:r>
      <w:proofErr w:type="spellStart"/>
      <w:r w:rsidR="00436834">
        <w:rPr>
          <w:rFonts w:hAnsi="Times New Roman" w:ascii="Times New Roman"/>
        </w:rPr>
        <w:t>OIB</w:t>
      </w:r>
      <w:proofErr w:type="spellEnd"/>
      <w:r w:rsidR="00436834">
        <w:rPr>
          <w:rFonts w:hAnsi="Times New Roman" w:ascii="Times New Roman"/>
        </w:rPr>
        <w:t xml:space="preserve">: </w:t>
      </w:r>
      <w:proofErr w:type="spellStart"/>
      <w:r w:rsidR="00436834">
        <w:rPr>
          <w:rFonts w:hAnsi="Times New Roman" w:ascii="Times New Roman"/>
        </w:rPr>
        <w:t>41789209009</w:t>
      </w:r>
      <w:proofErr w:type="spellEnd"/>
      <w:r w:rsidR="00436834">
        <w:rPr>
          <w:rFonts w:hAnsi="Times New Roman" w:ascii="Times New Roman"/>
        </w:rPr>
        <w:t xml:space="preserve"> Zagreb (Grad Zagreb), </w:t>
      </w:r>
      <w:proofErr w:type="spellStart"/>
      <w:r w:rsidR="00436834">
        <w:rPr>
          <w:rFonts w:hAnsi="Times New Roman" w:ascii="Times New Roman"/>
        </w:rPr>
        <w:t>Topolovečka</w:t>
      </w:r>
      <w:proofErr w:type="spellEnd"/>
      <w:r w:rsidR="00436834">
        <w:rPr>
          <w:rFonts w:hAnsi="Times New Roman" w:ascii="Times New Roman"/>
        </w:rPr>
        <w:t xml:space="preserve"> 4</w:t>
      </w:r>
      <w:r w:rsidR="00813021">
        <w:rPr>
          <w:rFonts w:hAnsi="Times New Roman" w:ascii="Times New Roman"/>
        </w:rPr>
        <w:t>,</w:t>
      </w:r>
      <w:r w:rsidR="00F90C4A" w:rsidRPr="006800D3">
        <w:rPr>
          <w:rFonts w:cs="Times New Roman" w:hAnsi="Times New Roman" w:ascii="Times New Roman"/>
          <w:color w:val="003366"/>
        </w:rPr>
        <w:t xml:space="preserve">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E62FDD" w:rsidR="00E62FDD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C3B42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cs="Times New Roman" w:hAnsi="Times New Roman" w:ascii="Times New Roman"/>
        </w:rPr>
        <w:t>15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436834">
        <w:rPr>
          <w:rFonts w:cs="Times New Roman" w:hAnsi="Times New Roman" w:ascii="Times New Roman"/>
        </w:rPr>
        <w:t xml:space="preserve"> u </w:t>
      </w:r>
      <w:proofErr w:type="spellStart"/>
      <w:r w:rsidR="00436834">
        <w:rPr>
          <w:rFonts w:cs="Times New Roman" w:hAnsi="Times New Roman" w:ascii="Times New Roman"/>
        </w:rPr>
        <w:t>09</w:t>
      </w:r>
      <w:proofErr w:type="spellEnd"/>
      <w:r w:rsidR="00436834">
        <w:rPr>
          <w:rFonts w:cs="Times New Roman" w:hAnsi="Times New Roman" w:ascii="Times New Roman"/>
        </w:rPr>
        <w:t>,</w:t>
      </w:r>
      <w:proofErr w:type="spellStart"/>
      <w:r w:rsidR="00436834">
        <w:rPr>
          <w:rFonts w:cs="Times New Roman" w:hAnsi="Times New Roman" w:ascii="Times New Roman"/>
        </w:rPr>
        <w:t>3</w:t>
      </w:r>
      <w:r w:rsidR="00E62FDD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28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436834">
        <w:rPr>
          <w:rFonts w:cs="Times New Roman" w:hAnsi="Times New Roman" w:ascii="Times New Roman"/>
          <w:b/>
          <w:u w:val="single"/>
        </w:rPr>
        <w:t>09</w:t>
      </w:r>
      <w:proofErr w:type="spellEnd"/>
      <w:r w:rsidR="00436834">
        <w:rPr>
          <w:rFonts w:cs="Times New Roman" w:hAnsi="Times New Roman" w:ascii="Times New Roman"/>
          <w:b/>
          <w:u w:val="single"/>
        </w:rPr>
        <w:t>,</w:t>
      </w:r>
      <w:proofErr w:type="spellStart"/>
      <w:r w:rsidR="00436834">
        <w:rPr>
          <w:rFonts w:cs="Times New Roman" w:hAnsi="Times New Roman" w:ascii="Times New Roman"/>
          <w:b/>
          <w:u w:val="single"/>
        </w:rPr>
        <w:t>5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933D51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33D51" w:rsidP="00324504" w:rsidR="00933D5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33D51" w:rsidP="00324504" w:rsidR="00933D5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933D51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933D51">
        <w:rPr>
          <w:rFonts w:cs="Times New Roman" w:hAnsi="Times New Roman" w:ascii="Times New Roman"/>
          <w:color w:val="FFFFFF"/>
        </w:rPr>
        <w:t>DN</w:t>
      </w:r>
      <w:r w:rsidR="00F90939" w:rsidRPr="00933D51">
        <w:rPr>
          <w:rFonts w:cs="Times New Roman" w:hAnsi="Times New Roman" w:ascii="Times New Roman"/>
          <w:color w:val="FFFFFF"/>
        </w:rPr>
        <w:t>a</w:t>
      </w:r>
      <w:r w:rsidRPr="00933D51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933D51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933D51">
        <w:rPr>
          <w:rFonts w:cs="Times New Roman" w:hAnsi="Times New Roman" w:ascii="Times New Roman"/>
          <w:color w:val="FFFFFF"/>
        </w:rPr>
        <w:t>Mrežna stranica e-</w:t>
      </w:r>
      <w:r w:rsidR="0049664B" w:rsidRPr="00933D51">
        <w:rPr>
          <w:rFonts w:cs="Times New Roman" w:hAnsi="Times New Roman" w:ascii="Times New Roman"/>
          <w:color w:val="FFFFFF"/>
        </w:rPr>
        <w:t>O</w:t>
      </w:r>
      <w:r w:rsidR="00F90939" w:rsidRPr="00933D51">
        <w:rPr>
          <w:rFonts w:cs="Times New Roman" w:hAnsi="Times New Roman" w:ascii="Times New Roman"/>
          <w:color w:val="FFFFFF"/>
        </w:rPr>
        <w:t>glasna ploča</w:t>
      </w:r>
      <w:r w:rsidRPr="00933D51">
        <w:rPr>
          <w:rFonts w:cs="Times New Roman" w:hAnsi="Times New Roman" w:ascii="Times New Roman"/>
          <w:color w:val="FFFFFF"/>
        </w:rPr>
        <w:t xml:space="preserve"> Trgovačkog</w:t>
      </w:r>
      <w:r w:rsidR="00F90939" w:rsidRPr="00933D51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436834">
      <w:rPr>
        <w:rFonts w:cs="Times New Roman" w:hAnsi="Times New Roman" w:ascii="Times New Roman"/>
      </w:rPr>
      <w:t>2683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0172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C3B42"/>
    <w:rsid w:val="001D62FE"/>
    <w:rsid w:val="001E28DA"/>
    <w:rsid w:val="00244C3B"/>
    <w:rsid w:val="00253030"/>
    <w:rsid w:val="00254245"/>
    <w:rsid w:val="00273C89"/>
    <w:rsid w:val="0030359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36834"/>
    <w:rsid w:val="0046002D"/>
    <w:rsid w:val="00491AC6"/>
    <w:rsid w:val="0049664B"/>
    <w:rsid w:val="004C0B44"/>
    <w:rsid w:val="004E6452"/>
    <w:rsid w:val="004E6A66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168A"/>
    <w:rsid w:val="007E358B"/>
    <w:rsid w:val="00813021"/>
    <w:rsid w:val="0081746E"/>
    <w:rsid w:val="0082394E"/>
    <w:rsid w:val="008473C4"/>
    <w:rsid w:val="0085247A"/>
    <w:rsid w:val="00864FAF"/>
    <w:rsid w:val="0086691F"/>
    <w:rsid w:val="008A5017"/>
    <w:rsid w:val="008E087F"/>
    <w:rsid w:val="00933D51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62FDD"/>
    <w:rsid w:val="00E85462"/>
    <w:rsid w:val="00E95187"/>
    <w:rsid w:val="00EE54A2"/>
    <w:rsid w:val="00EE61B3"/>
    <w:rsid w:val="00F15DFF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D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D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St-2683/2016</izvorni_sadrzaj>
    <derivirana_varijabla naziv="DomainObject.Predmet.OznakaBroj_1">St-2683/2016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IBAMAM j.d.o.o. za trgovinu i usluge zastupanog po punomoćniku Ibadet Mamuti</izvorni_sadrzaj>
    <derivirana_varijabla naziv="DomainObject.Predmet.ProtustrankaFormated_1">  IBAMAM j.d.o.o. za trgovinu i usluge zastupanog po punomoćniku Ibadet Mamuti</derivirana_varijabla>
  </DomainObject.Predmet.ProtustrankaFormated>
  <DomainObject.Predmet.ProtustrankaFormatedOIB>
    <izvorni_sadrzaj>  IBAMAM j.d.o.o. za trgovinu i usluge, OIB 41789209009 zastupanog po punomoćniku Ibadet Mamuti</izvorni_sadrzaj>
    <derivirana_varijabla naziv="DomainObject.Predmet.ProtustrankaFormatedOIB_1">  IBAMAM j.d.o.o. za trgovinu i usluge, OIB 41789209009 zastupanog po punomoćniku Ibadet Mamuti</derivirana_varijabla>
  </DomainObject.Predmet.ProtustrankaFormatedOIB>
  <DomainObject.Predmet.ProtustrankaFormatedWithAdress>
    <izvorni_sadrzaj> IBAMAM j.d.o.o. za trgovinu i usluge, Topolovečka 4, 10000 Zagreb zastupanog po punomoćniku Ibadet Mamuti</izvorni_sadrzaj>
    <derivirana_varijabla naziv="DomainObject.Predmet.ProtustrankaFormatedWithAdress_1"> IBAMAM j.d.o.o. za trgovinu i usluge, Topolovečka 4, 10000 Zagreb zastupanog po punomoćniku Ibadet Mamuti</derivirana_varijabla>
  </DomainObject.Predmet.ProtustrankaFormatedWithAdress>
  <DomainObject.Predmet.ProtustrankaFormatedWithAdressOIB>
    <izvorni_sadrzaj> IBAMAM j.d.o.o. za trgovinu i usluge, OIB 41789209009, Topolovečka 4, 10000 Zagreb zastupanog po punomoćniku Ibadet Mamuti</izvorni_sadrzaj>
    <derivirana_varijabla naziv="DomainObject.Predmet.ProtustrankaFormatedWithAdressOIB_1"> IBAMAM j.d.o.o. za trgovinu i usluge, OIB 41789209009, Topolovečka 4, 10000 Zagreb zastupanog po punomoćniku Ibadet Mamuti</derivirana_varijabla>
  </DomainObject.Predmet.ProtustrankaFormatedWithAdressOIB>
  <DomainObject.Predmet.ProtustrankaWithAdress>
    <izvorni_sadrzaj>IBAMAM j.d.o.o. za trgovinu i usluge Topolovečka 4, 10000 Zagreb</izvorni_sadrzaj>
    <derivirana_varijabla naziv="DomainObject.Predmet.ProtustrankaWithAdress_1">IBAMAM j.d.o.o. za trgovinu i usluge Topolovečka 4, 10000 Zagreb</derivirana_varijabla>
  </DomainObject.Predmet.ProtustrankaWithAdress>
  <DomainObject.Predmet.ProtustrankaWithAdressOIB>
    <izvorni_sadrzaj>IBAMAM j.d.o.o. za trgovinu i usluge, OIB 41789209009, Topolovečka 4, 10000 Zagreb</izvorni_sadrzaj>
    <derivirana_varijabla naziv="DomainObject.Predmet.ProtustrankaWithAdressOIB_1">IBAMAM j.d.o.o. za trgovinu i usluge, OIB 41789209009, Topolovečka 4, 10000 Zagreb</derivirana_varijabla>
  </DomainObject.Predmet.ProtustrankaWithAdressOIB>
  <DomainObject.Predmet.ProtustrankaNazivFormated>
    <izvorni_sadrzaj>IBAMAM j.d.o.o. za trgovinu i usluge</izvorni_sadrzaj>
    <derivirana_varijabla naziv="DomainObject.Predmet.ProtustrankaNazivFormated_1">IBAMAM j.d.o.o. za trgovinu i usluge</derivirana_varijabla>
  </DomainObject.Predmet.ProtustrankaNazivFormated>
  <DomainObject.Predmet.ProtustrankaNazivFormatedOIB>
    <izvorni_sadrzaj>IBAMAM j.d.o.o. za trgovinu i usluge, OIB 41789209009</izvorni_sadrzaj>
    <derivirana_varijabla naziv="DomainObject.Predmet.ProtustrankaNazivFormatedOIB_1">IBAMAM j.d.o.o. za trgovinu i usluge, OIB 41789209009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IBAMAM j.d.o.o. za trgovinu i usluge zastupanog po punomoćniku Ibadet Mamuti</item>
    </izvorni_sadrzaj>
    <derivirana_varijabla naziv="DomainObject.Predmet.ProtuStrankaListFormated_1">
      <item>IBAMAM j.d.o.o. za trgovinu i usluge zastupanog po punomoćniku Ibadet Mamuti</item>
    </derivirana_varijabla>
  </DomainObject.Predmet.ProtuStrankaListFormated>
  <DomainObject.Predmet.ProtuStrankaListFormatedOIB>
    <izvorni_sadrzaj>
      <item>IBAMAM j.d.o.o. za trgovinu i usluge, OIB 41789209009 zastupanog po punomoćniku Ibadet Mamuti</item>
    </izvorni_sadrzaj>
    <derivirana_varijabla naziv="DomainObject.Predmet.ProtuStrankaListFormatedOIB_1">
      <item>IBAMAM j.d.o.o. za trgovinu i usluge, OIB 41789209009 zastupanog po punomoćniku Ibadet Mamuti</item>
    </derivirana_varijabla>
  </DomainObject.Predmet.ProtuStrankaListFormatedOIB>
  <DomainObject.Predmet.ProtuStrankaListFormatedWithAdress>
    <izvorni_sadrzaj>
      <item>IBAMAM j.d.o.o. za trgovinu i usluge, Topolovečka 4, 10000 Zagreb zastupanog po punomoćniku Ibadet Mamuti</item>
    </izvorni_sadrzaj>
    <derivirana_varijabla naziv="DomainObject.Predmet.ProtuStrankaListFormatedWithAdress_1">
      <item>IBAMAM j.d.o.o. za trgovinu i usluge, Topolovečka 4, 10000 Zagreb zastupanog po punomoćniku Ibadet Mamuti</item>
    </derivirana_varijabla>
  </DomainObject.Predmet.ProtuStrankaListFormatedWithAdress>
  <DomainObject.Predmet.ProtuStrankaListFormatedWithAdressOIB>
    <izvorni_sadrzaj>
      <item>IBAMAM j.d.o.o. za trgovinu i usluge, OIB 41789209009, Topolovečka 4, 10000 Zagreb zastupanog po punomoćniku Ibadet Mamuti</item>
    </izvorni_sadrzaj>
    <derivirana_varijabla naziv="DomainObject.Predmet.ProtuStrankaListFormatedWithAdressOIB_1">
      <item>IBAMAM j.d.o.o. za trgovinu i usluge, OIB 41789209009, Topolovečka 4, 10000 Zagreb zastupanog po punomoćniku Ibadet Mamuti</item>
    </derivirana_varijabla>
  </DomainObject.Predmet.ProtuStrankaListFormatedWithAdressOIB>
  <DomainObject.Predmet.ProtuStrankaListNazivFormated>
    <izvorni_sadrzaj>
      <item>IBAMAM j.d.o.o. za trgovinu i usluge</item>
    </izvorni_sadrzaj>
    <derivirana_varijabla naziv="DomainObject.Predmet.ProtuStrankaListNazivFormated_1">
      <item>IBAMAM j.d.o.o. za trgovinu i usluge</item>
    </derivirana_varijabla>
  </DomainObject.Predmet.ProtuStrankaListNazivFormated>
  <DomainObject.Predmet.ProtuStrankaListNazivFormatedOIB>
    <izvorni_sadrzaj>
      <item>IBAMAM j.d.o.o. za trgovinu i usluge, OIB 41789209009</item>
    </izvorni_sadrzaj>
    <derivirana_varijabla naziv="DomainObject.Predmet.ProtuStrankaListNazivFormatedOIB_1">
      <item>IBAMAM j.d.o.o. za trgovinu i usluge, OIB 41789209009</item>
    </derivirana_varijabla>
  </DomainObject.Predmet.ProtuStrankaListNazivFormatedOIB>
  <DomainObject.Predmet.OstaliListFormated>
    <izvorni_sadrzaj>
      <item>Ibadet Mamuti punomoćnik sudionika u postupku IBAMAM j.d.o.o. za trgovinu i usluge</item>
    </izvorni_sadrzaj>
    <derivirana_varijabla naziv="DomainObject.Predmet.OstaliListFormated_1">
      <item>Ibadet Mamuti punomoćnik sudionika u postupku IBAMAM j.d.o.o. za trgovinu i usluge</item>
    </derivirana_varijabla>
  </DomainObject.Predmet.OstaliListFormated>
  <DomainObject.Predmet.OstaliListFormatedOIB>
    <izvorni_sadrzaj>
      <item>Ibadet Mamuti, OIB 50400628020 punomoćnik sudionika u postupku IBAMAM j.d.o.o. za trgovinu i usluge</item>
    </izvorni_sadrzaj>
    <derivirana_varijabla naziv="DomainObject.Predmet.OstaliListFormatedOIB_1">
      <item>Ibadet Mamuti, OIB 50400628020 punomoćnik sudionika u postupku IBAMAM j.d.o.o. za trgovinu i usluge</item>
    </derivirana_varijabla>
  </DomainObject.Predmet.OstaliListFormatedOIB>
  <DomainObject.Predmet.OstaliListFormatedWithAdress>
    <izvorni_sadrzaj>
      <item>Ibadet Mamuti, Topolovečka Ulica 4, 10000 Zagreb punomoćnik sudionika u postupku IBAMAM j.d.o.o. za trgovinu i usluge</item>
    </izvorni_sadrzaj>
    <derivirana_varijabla naziv="DomainObject.Predmet.OstaliListFormatedWithAdress_1">
      <item>Ibadet Mamuti, Topolovečka Ulica 4, 10000 Zagreb punomoćnik sudionika u postupku IBAMAM j.d.o.o. za trgovinu i usluge</item>
    </derivirana_varijabla>
  </DomainObject.Predmet.OstaliListFormatedWithAdress>
  <DomainObject.Predmet.OstaliListFormatedWithAdressOIB>
    <izvorni_sadrzaj>
      <item>Ibadet Mamuti, OIB 50400628020, Topolovečka Ulica 4, 10000 Zagreb punomoćnik sudionika u postupku IBAMAM j.d.o.o. za trgovinu i usluge</item>
    </izvorni_sadrzaj>
    <derivirana_varijabla naziv="DomainObject.Predmet.OstaliListFormatedWithAdressOIB_1">
      <item>Ibadet Mamuti, OIB 50400628020, Topolovečka Ulica 4, 10000 Zagreb punomoćnik sudionika u postupku IBAMAM j.d.o.o. za trgovinu i usluge</item>
    </derivirana_varijabla>
  </DomainObject.Predmet.OstaliListFormatedWithAdressOIB>
  <DomainObject.Predmet.OstaliListNazivFormated>
    <izvorni_sadrzaj>
      <item>Ibadet Mamuti</item>
    </izvorni_sadrzaj>
    <derivirana_varijabla naziv="DomainObject.Predmet.OstaliListNazivFormated_1">
      <item>Ibadet Mamuti</item>
    </derivirana_varijabla>
  </DomainObject.Predmet.OstaliListNazivFormated>
  <DomainObject.Predmet.OstaliListNazivFormatedOIB>
    <izvorni_sadrzaj>
      <item>Ibadet Mamuti, OIB 50400628020</item>
    </izvorni_sadrzaj>
    <derivirana_varijabla naziv="DomainObject.Predmet.OstaliListNazivFormatedOIB_1">
      <item>Ibadet Mamuti, OIB 50400628020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IBAMAM j.d.o.o. za trgovinu i usluge</izvorni_sadrzaj>
    <derivirana_varijabla naziv="DomainObject.Predmet.ProtustrankaIDrugi_1">IBAMAM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IBAMAM j.d.o.o. za trgovinu i usluge, OIB 41789209009, Topolovečka 4, 10000 Zagreb</izvorni_sadrzaj>
    <derivirana_varijabla naziv="DomainObject.Predmet.ProtustrankaIDrugiAdressOIB_1">IBAMAM j.d.o.o. za trgovinu i usluge, OIB 41789209009, Topolovečka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IBAMAM j.d.o.o. za trgovinu i usluge</item>
      <item>Ibadet Mamuti</item>
    </izvorni_sadrzaj>
    <derivirana_varijabla naziv="DomainObject.Predmet.SudioniciListNaziv_1">
      <item>FINA Regionalni centar Zagreb</item>
      <item>IBAMAM j.d.o.o. za trgovinu i usluge</item>
      <item>Ibadet Mamuti</item>
    </derivirana_varijabla>
  </DomainObject.Predmet.SudioniciListNaziv>
  <DomainObject.Predmet.SudioniciListAdressOIB>
    <izvorni_sadrzaj>
      <item>FINA Regionalni centar Zagreb, OIB 85821130368, Trg svibanjskih žrtava 1995. 1,10000 Zagreb</item>
      <item>IBAMAM j.d.o.o. za trgovinu i usluge, OIB 41789209009, Topolovečka 4,10000 Zagreb</item>
      <item>Ibadet Mamuti, OIB 50400628020, Topolovečka Ulica 4,10000 Zagreb</item>
    </izvorni_sadrzaj>
    <derivirana_varijabla naziv="DomainObject.Predmet.SudioniciListAdressOIB_1">
      <item>FINA Regionalni centar Zagreb, OIB 85821130368, Trg svibanjskih žrtava 1995. 1,10000 Zagreb</item>
      <item>IBAMAM j.d.o.o. za trgovinu i usluge, OIB 41789209009, Topolovečka 4,10000 Zagreb</item>
      <item>Ibadet Mamuti, OIB 50400628020, Topolovečka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41789209009</item>
      <item>, OIB 50400628020</item>
    </izvorni_sadrzaj>
    <derivirana_varijabla naziv="DomainObject.Predmet.SudioniciListNazivOIB_1">
      <item>, OIB 85821130368</item>
      <item>, OIB 41789209009</item>
      <item>, OIB 50400628020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610</properties:Characters>
  <properties:Lines>29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2017-02-20T09:16:00Z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