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fd087" w14:paraId="f7fd087" w:rsidRDefault="00FA44CD" w:rsidP="00FA44CD" w:rsidR="00FA44CD" w:rsidRPr="00FA44CD">
      <w:pPr>
        <w15:collapsed w:val="false"/>
      </w:pPr>
      <w:bookmarkStart w:name="_GoBack" w:id="0"/>
      <w:bookmarkEnd w:id="0"/>
      <w:r w:rsidRPr="00FA44CD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74236" w:rsidR="00FA44CD" w:rsidRPr="00FA44CD">
        <w:tc>
          <w:tcPr>
            <w:tcW w:type="dxa" w:w="3060"/>
          </w:tcPr>
          <w:p w:rsidRDefault="00FA44CD" w:rsidP="00FA44CD" w:rsidR="00FA44CD" w:rsidRPr="00FA44CD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</w:pPr>
            <w:r w:rsidRPr="00FA44CD">
              <w:t>REPUBLIKA HRVATSKA</w:t>
            </w:r>
          </w:p>
          <w:p w:rsidRDefault="00FA44CD" w:rsidP="00FA44CD" w:rsidR="00FA44CD" w:rsidRPr="00FA44CD">
            <w:r w:rsidRPr="00FA44CD">
              <w:t>Trgovački sud u Zagrebu</w:t>
            </w:r>
          </w:p>
          <w:p w:rsidRDefault="00FA44CD" w:rsidP="00FA44CD" w:rsidR="00FA44CD" w:rsidRPr="00FA44CD">
            <w:r w:rsidRPr="00FA44CD">
              <w:t>Zagreb, Amruševa 2/II</w:t>
            </w:r>
          </w:p>
        </w:tc>
      </w:tr>
    </w:tbl>
    <w:p w:rsidRDefault="00FA44CD" w:rsidP="00FA44CD" w:rsidR="00FA44CD" w:rsidRPr="00FA44CD">
      <w:pPr>
        <w:jc w:val="center"/>
      </w:pPr>
    </w:p>
    <w:p w:rsidRDefault="00FA44CD" w:rsidP="00FA44CD" w:rsidR="00FA44CD" w:rsidRPr="00FA44CD">
      <w:pPr>
        <w:jc w:val="center"/>
      </w:pPr>
      <w:r w:rsidRPr="00FA44CD">
        <w:t>R E P U B L I K A    H R V A T S K A</w:t>
      </w:r>
    </w:p>
    <w:p w:rsidRDefault="00FA44CD" w:rsidP="00FA44CD" w:rsidR="00FA44CD" w:rsidRPr="00FA44CD">
      <w:pPr>
        <w:jc w:val="center"/>
      </w:pPr>
      <w:r w:rsidRPr="00FA44CD">
        <w:t>R J E Š E N J E</w:t>
      </w:r>
    </w:p>
    <w:p w:rsidRDefault="00FA44CD" w:rsidP="00FA44CD" w:rsidR="00FA44CD" w:rsidRPr="00FA44CD">
      <w:pPr>
        <w:jc w:val="center"/>
      </w:pPr>
    </w:p>
    <w:p w:rsidRDefault="00E4413C" w:rsidP="00E4413C" w:rsidR="00E4413C">
      <w:pPr>
        <w:jc w:val="both"/>
      </w:pPr>
      <w:r w:rsidRPr="00E331FD">
        <w:t xml:space="preserve">Trgovački sud u Zagrebu, po sucu Nikoli Ribariću, u stečajnom predmetu nad dužnikom </w:t>
      </w:r>
      <w:r w:rsidRPr="00164124">
        <w:t>MONTMONTAŽA-PLINOVODOVOD d.o.o.</w:t>
      </w:r>
      <w:r>
        <w:t xml:space="preserve"> u stečaju</w:t>
      </w:r>
      <w:r w:rsidRPr="00164124">
        <w:t>, Zagreb,  CMP Savica Šanci 123, M</w:t>
      </w:r>
      <w:r>
        <w:t>BS: 080087794, OIB: 48137524285,</w:t>
      </w:r>
      <w:r w:rsidRPr="00E331FD">
        <w:t xml:space="preserve"> </w:t>
      </w:r>
      <w:r>
        <w:t>dana 5. travnja 2018. godine</w:t>
      </w:r>
    </w:p>
    <w:p w:rsidRDefault="00E4413C" w:rsidP="00E4413C" w:rsidR="00E4413C" w:rsidRPr="00E331FD">
      <w:pPr>
        <w:jc w:val="both"/>
      </w:pPr>
    </w:p>
    <w:p w:rsidRDefault="00726910" w:rsidP="00553B1B" w:rsidR="00553B1B">
      <w:pPr>
        <w:jc w:val="center"/>
      </w:pPr>
      <w:r>
        <w:t xml:space="preserve">r i </w:t>
      </w:r>
      <w:r w:rsidR="00553B1B">
        <w:t>j e š i o   j e</w:t>
      </w:r>
    </w:p>
    <w:p w:rsidRDefault="00553B1B" w:rsidP="00553B1B" w:rsidR="00553B1B">
      <w:pPr>
        <w:jc w:val="center"/>
      </w:pPr>
    </w:p>
    <w:p w:rsidRDefault="006976E5" w:rsidP="00E4413C" w:rsidR="00E4413C">
      <w:pPr>
        <w:ind w:hanging="720" w:left="720"/>
        <w:jc w:val="both"/>
      </w:pPr>
      <w:r>
        <w:t>S</w:t>
      </w:r>
      <w:r w:rsidR="00A077F4" w:rsidRPr="00560CCF">
        <w:t xml:space="preserve">tečajnom upravitelju </w:t>
      </w:r>
      <w:r w:rsidR="00E4413C">
        <w:t xml:space="preserve">Davor Petera, Zagreb, Srebrnjak 84, OIB: 90695323330, </w:t>
      </w:r>
      <w:r w:rsidR="00A077F4" w:rsidRPr="00560CCF">
        <w:t xml:space="preserve">određuje se </w:t>
      </w:r>
    </w:p>
    <w:p w:rsidRDefault="00A077F4" w:rsidP="00E4413C" w:rsidR="00A077F4" w:rsidRPr="00783B11">
      <w:pPr>
        <w:ind w:hanging="720" w:left="720"/>
        <w:jc w:val="both"/>
      </w:pPr>
      <w:r w:rsidRPr="00560CCF">
        <w:t xml:space="preserve">nagrada u iznosu od </w:t>
      </w:r>
      <w:r w:rsidR="008C3E3B">
        <w:t>345.000,00</w:t>
      </w:r>
      <w:r w:rsidR="00AE1EAA">
        <w:t xml:space="preserve"> kuna bruto</w:t>
      </w:r>
      <w:r w:rsidRPr="00560CCF">
        <w:t>.</w:t>
      </w:r>
    </w:p>
    <w:p w:rsidRDefault="00C7076C" w:rsidP="00D07951" w:rsidR="00C7076C" w:rsidRPr="00560CCF">
      <w:pPr>
        <w:jc w:val="both"/>
      </w:pPr>
    </w:p>
    <w:p w:rsidRDefault="00F34CD3" w:rsidP="00D07951" w:rsidR="00D07951">
      <w:pPr>
        <w:jc w:val="center"/>
      </w:pPr>
      <w:r w:rsidRPr="00560CCF">
        <w:t>Obrazloženje</w:t>
      </w:r>
    </w:p>
    <w:p w:rsidRDefault="00893A50" w:rsidP="00D07951" w:rsidR="00893A50" w:rsidRPr="00560CCF">
      <w:pPr>
        <w:jc w:val="center"/>
      </w:pPr>
    </w:p>
    <w:p w:rsidRDefault="007C0475" w:rsidP="00D50AC4" w:rsidR="00A37C0A">
      <w:pPr>
        <w:ind w:firstLine="708"/>
        <w:jc w:val="both"/>
      </w:pPr>
      <w:r>
        <w:t xml:space="preserve">Podneskom od </w:t>
      </w:r>
      <w:r w:rsidR="00E4413C">
        <w:t>16</w:t>
      </w:r>
      <w:r w:rsidR="00AE1EAA">
        <w:t>.</w:t>
      </w:r>
      <w:r>
        <w:t xml:space="preserve"> ožujka</w:t>
      </w:r>
      <w:r w:rsidR="00AE1EAA">
        <w:t xml:space="preserve"> 2018</w:t>
      </w:r>
      <w:r w:rsidR="0049555D">
        <w:t>. godine</w:t>
      </w:r>
      <w:r w:rsidR="00D07951" w:rsidRPr="00560CCF">
        <w:t xml:space="preserve"> podnijet je</w:t>
      </w:r>
      <w:r w:rsidR="0049555D">
        <w:t xml:space="preserve"> </w:t>
      </w:r>
      <w:r w:rsidR="00D07951" w:rsidRPr="00560CCF">
        <w:t>zahtjev za određivan</w:t>
      </w:r>
      <w:r w:rsidR="003571CB">
        <w:t xml:space="preserve">jem nagrade i naknade troškova </w:t>
      </w:r>
      <w:r w:rsidR="00D07951" w:rsidRPr="00560CCF">
        <w:t xml:space="preserve">u ukupnoj visini od </w:t>
      </w:r>
      <w:r w:rsidR="00E4413C">
        <w:t>345.000,00 kuna</w:t>
      </w:r>
      <w:r w:rsidR="00D50AC4">
        <w:t>,</w:t>
      </w:r>
      <w:r w:rsidR="00D07951" w:rsidRPr="00560CCF">
        <w:t xml:space="preserve"> sukladno izvršenom poslu, a sve u skladu s člankom </w:t>
      </w:r>
      <w:r w:rsidR="00A37C0A">
        <w:t>6</w:t>
      </w:r>
      <w:r w:rsidR="0049555D">
        <w:t>.</w:t>
      </w:r>
      <w:r w:rsidR="00A37C0A">
        <w:t xml:space="preserve"> i 7.</w:t>
      </w:r>
      <w:r w:rsidR="00D07951" w:rsidRPr="00560CCF">
        <w:t xml:space="preserve"> Uredbe o kriterijima i načinu obračuna i plaćanja nagrada stečajnim upraviteljima</w:t>
      </w:r>
      <w:r w:rsidR="0049555D">
        <w:t xml:space="preserve"> (NN 105/15</w:t>
      </w:r>
      <w:r w:rsidR="00451396">
        <w:t>; dalje Uredba</w:t>
      </w:r>
      <w:r w:rsidR="0049555D">
        <w:t>)</w:t>
      </w:r>
      <w:r w:rsidR="00D07951" w:rsidRPr="00560CCF">
        <w:t xml:space="preserve">, te članku </w:t>
      </w:r>
      <w:r w:rsidR="0049555D">
        <w:t>94.</w:t>
      </w:r>
      <w:r w:rsidR="004E31AE">
        <w:t xml:space="preserve"> Stečajnog zakona</w:t>
      </w:r>
      <w:r w:rsidR="0049555D">
        <w:t xml:space="preserve"> (NN 71/15</w:t>
      </w:r>
      <w:r w:rsidR="00451396">
        <w:t>; dalje SZ</w:t>
      </w:r>
      <w:r w:rsidR="0049555D">
        <w:t>)</w:t>
      </w:r>
      <w:r w:rsidR="00D53137">
        <w:t>.</w:t>
      </w:r>
      <w:r w:rsidR="00D07951" w:rsidRPr="00560CCF">
        <w:t xml:space="preserve"> Sud je zahtjev stečajnog upravitelja za odrađeni posao u svojstvu stečajnog upravitelja ocijenio osnovanim u cijelosti. </w:t>
      </w:r>
    </w:p>
    <w:p w:rsidRDefault="00A37C0A" w:rsidP="00553B1B" w:rsidR="00D50AC4">
      <w:pPr>
        <w:ind w:firstLine="708"/>
        <w:jc w:val="both"/>
      </w:pPr>
      <w:r>
        <w:t>Temeljem stanja spis</w:t>
      </w:r>
      <w:r w:rsidR="00137B51">
        <w:t>a</w:t>
      </w:r>
      <w:r>
        <w:t xml:space="preserve"> proizla</w:t>
      </w:r>
      <w:r w:rsidR="00137B51">
        <w:t>zi kako je stečajni upravitelj</w:t>
      </w:r>
      <w:r>
        <w:t xml:space="preserve"> unovčio imovinu stečajnog dužnika u ukupnom iznosu od </w:t>
      </w:r>
      <w:r w:rsidR="00E4413C">
        <w:t>4.500,000,00 kuna</w:t>
      </w:r>
      <w:r w:rsidR="007C0475">
        <w:t>.</w:t>
      </w:r>
    </w:p>
    <w:p w:rsidRDefault="00A37C0A" w:rsidP="00553B1B" w:rsidR="00451396">
      <w:pPr>
        <w:ind w:firstLine="708"/>
        <w:jc w:val="both"/>
      </w:pPr>
      <w:r>
        <w:t xml:space="preserve">Temeljem čl.7. Uredbe nagrada stečajnom upravitelju obračunava se primjenom tablice vrijednosti unovčene mase i nagrade u postocima. </w:t>
      </w:r>
    </w:p>
    <w:p w:rsidRDefault="00A37C0A" w:rsidP="00553B1B" w:rsidR="00A37C0A">
      <w:pPr>
        <w:ind w:firstLine="708"/>
        <w:jc w:val="both"/>
      </w:pPr>
      <w:r>
        <w:t>Slijedom navedenoga</w:t>
      </w:r>
      <w:r w:rsidR="00451396">
        <w:t xml:space="preserve">, u skladu s </w:t>
      </w:r>
      <w:r>
        <w:t xml:space="preserve"> </w:t>
      </w:r>
      <w:r w:rsidR="00451396">
        <w:t xml:space="preserve">tablicom iz članka 7. Uredbe, stečajnom upravitelju pripada pravo na nagradu u iznosu od </w:t>
      </w:r>
      <w:r w:rsidR="008C3E3B">
        <w:t xml:space="preserve">345.000,00 </w:t>
      </w:r>
      <w:r w:rsidR="00893A50">
        <w:t>kuna.</w:t>
      </w:r>
    </w:p>
    <w:p w:rsidRDefault="005965E9" w:rsidP="00553B1B" w:rsidR="005965E9">
      <w:pPr>
        <w:ind w:firstLine="708"/>
        <w:jc w:val="both"/>
      </w:pPr>
      <w:r>
        <w:t>Člankom 15. Uredbe određeno je kako se iznosi nagrada određuju u bruto iznosu.</w:t>
      </w:r>
    </w:p>
    <w:p w:rsidRDefault="00D07951" w:rsidP="00553B1B" w:rsidR="008B66DC">
      <w:pPr>
        <w:ind w:firstLine="708"/>
        <w:jc w:val="both"/>
      </w:pPr>
      <w:r w:rsidRPr="00560CCF">
        <w:t>Temeljem naprijed navedenog</w:t>
      </w:r>
      <w:r w:rsidR="005965E9">
        <w:t>, riješeno je kao u izreci rješenja.</w:t>
      </w:r>
    </w:p>
    <w:p w:rsidRDefault="002B31F8" w:rsidP="00B3634A" w:rsidR="002B31F8">
      <w:pPr>
        <w:ind w:firstLine="708" w:left="2832"/>
        <w:jc w:val="both"/>
      </w:pPr>
    </w:p>
    <w:p w:rsidRDefault="00A2284A" w:rsidP="00B3634A" w:rsidR="00B52CC1">
      <w:pPr>
        <w:ind w:firstLine="708" w:left="2832"/>
        <w:jc w:val="both"/>
      </w:pPr>
      <w:r>
        <w:t xml:space="preserve">Zagreb, </w:t>
      </w:r>
      <w:r w:rsidR="008C3E3B">
        <w:t>5</w:t>
      </w:r>
      <w:r w:rsidR="00A61E92">
        <w:t>.</w:t>
      </w:r>
      <w:r w:rsidR="008C3E3B">
        <w:t xml:space="preserve"> travnja</w:t>
      </w:r>
      <w:r w:rsidR="00D76A17">
        <w:t xml:space="preserve"> </w:t>
      </w:r>
      <w:r w:rsidR="00A61E92">
        <w:t>201</w:t>
      </w:r>
      <w:r w:rsidR="00893A50">
        <w:t>8</w:t>
      </w:r>
      <w:r w:rsidR="00A61E92">
        <w:t>.</w:t>
      </w:r>
      <w:r w:rsidR="00B52CC1">
        <w:tab/>
      </w:r>
      <w:r w:rsidR="00B52CC1">
        <w:tab/>
      </w:r>
      <w:r w:rsidR="00B52CC1">
        <w:tab/>
      </w:r>
      <w:r w:rsidR="00B52CC1">
        <w:tab/>
      </w:r>
    </w:p>
    <w:p w:rsidRDefault="002B31F8" w:rsidP="00E91121" w:rsidR="005767EC">
      <w:pPr>
        <w:pStyle w:val="Podnaslov"/>
        <w:ind w:firstLine="708" w:left="4956"/>
      </w:pPr>
      <w:r>
        <w:tab/>
      </w:r>
      <w:r>
        <w:tab/>
      </w:r>
      <w:r>
        <w:tab/>
      </w:r>
      <w:r w:rsidR="008B35D8">
        <w:tab/>
      </w:r>
    </w:p>
    <w:p w:rsidRDefault="00B0370D" w:rsidP="00E91121" w:rsidR="00B037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0370D" w:rsidP="001A3BB2" w:rsidR="0077078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770787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770787" w:rsidP="00770787" w:rsidR="00770787">
      <w:pPr>
        <w:ind w:firstLine="708" w:left="4248"/>
      </w:pPr>
      <w:r>
        <w:t>Za točnost otpravka – ovlašteni službenik:</w:t>
      </w:r>
    </w:p>
    <w:p w:rsidRDefault="00770787" w:rsidR="00770787"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Jadranka Zelić</w:t>
      </w:r>
    </w:p>
    <w:p w:rsidRDefault="00B0370D" w:rsidP="001A3BB2" w:rsidR="002E596E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0370D" w:rsidP="00D07951" w:rsidR="00B0370D">
      <w:pPr>
        <w:outlineLvl w:val="0"/>
      </w:pPr>
    </w:p>
    <w:p w:rsidRDefault="00B0370D" w:rsidP="00D07951" w:rsidR="00B0370D">
      <w:pPr>
        <w:outlineLvl w:val="0"/>
      </w:pPr>
    </w:p>
    <w:p w:rsidRDefault="00D07951" w:rsidP="00D07951" w:rsidR="00D07951" w:rsidRPr="00560CCF">
      <w:pPr>
        <w:outlineLvl w:val="0"/>
      </w:pPr>
      <w:r w:rsidRPr="00560CCF">
        <w:t>POUKA O PRAVNOM LIJEKU:</w:t>
      </w:r>
    </w:p>
    <w:p w:rsidRDefault="00D07951" w:rsidP="00D07951" w:rsidR="00C337D6">
      <w:r w:rsidRPr="00560CCF">
        <w:t>Protiv rješenja nezadovoljna stranka može uložiti žalbu u roku od 8 dana od dana dostave prijepisa. Žalba se podnosi Visokom trgovačkom sudu RH putem ovog suda u tri primjerka.</w:t>
      </w:r>
    </w:p>
    <w:p w:rsidRDefault="002B31F8" w:rsidP="00D07951" w:rsidR="002B31F8"/>
    <w:p w:rsidRDefault="00F46C15" w:rsidP="00D07951" w:rsidR="00F46C15"/>
    <w:sectPr w:rsidSect="006976E5" w:rsidR="00F46C1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53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2BB" w:rsidR="00F032BB">
      <w:r>
        <w:separator/>
      </w:r>
    </w:p>
  </w:endnote>
  <w:endnote w:id="0" w:type="continuationSeparator">
    <w:p w:rsidRDefault="00F032BB" w:rsidR="00F03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2BB" w:rsidR="00F032BB">
      <w:r>
        <w:separator/>
      </w:r>
    </w:p>
  </w:footnote>
  <w:footnote w:id="0" w:type="continuationSeparator">
    <w:p w:rsidRDefault="00F032BB" w:rsidR="00F03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6C15" w:rsidR="00F46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7DE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46C15" w:rsidP="006976E5" w:rsidR="006976E5">
    <w:pPr>
      <w:jc w:val="right"/>
    </w:pPr>
    <w:r>
      <w:tab/>
    </w:r>
    <w:r>
      <w:tab/>
    </w:r>
    <w:r w:rsidR="00743C1B">
      <w:tab/>
    </w:r>
    <w:r w:rsidR="00743C1B">
      <w:tab/>
    </w:r>
    <w:r w:rsidR="00743C1B">
      <w:tab/>
    </w:r>
    <w:r w:rsidR="00743C1B">
      <w:tab/>
    </w:r>
    <w:smartTag w:element="metricconverter" w:uri="urn:schemas-microsoft-com:office:smarttags">
      <w:smartTagPr>
        <w:attr w:val="72. St" w:name="ProductID"/>
      </w:smartTagPr>
      <w:r w:rsidR="006976E5" w:rsidRPr="00746C4B">
        <w:t>72. St</w:t>
      </w:r>
    </w:smartTag>
    <w:r w:rsidR="006976E5" w:rsidRPr="00746C4B">
      <w:t xml:space="preserve"> -</w:t>
    </w:r>
    <w:r w:rsidR="00E4413C">
      <w:t>1498/2017</w:t>
    </w:r>
    <w:r w:rsidR="00770787">
      <w:t>- 101</w:t>
    </w:r>
  </w:p>
  <w:p w:rsidRDefault="00F46C15" w:rsidR="00F46C1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6CAF" w:rsidP="003B6CAF" w:rsidR="003B6CAF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6976E5">
      <w:t>1648/2013</w:t>
    </w:r>
  </w:p>
  <w:p w:rsidRDefault="003B6CAF" w:rsidR="003B6C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027B43"/>
    <w:multiLevelType w:val="hybridMultilevel"/>
    <w:tmpl w:val="266EA3F0"/>
    <w:lvl w:tplc="EA32239A" w:ilvl="0">
      <w:start w:val="7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951"/>
    <w:rsid w:val="000162EA"/>
    <w:rsid w:val="000B27DD"/>
    <w:rsid w:val="000D18A1"/>
    <w:rsid w:val="000F7284"/>
    <w:rsid w:val="00120805"/>
    <w:rsid w:val="00125D20"/>
    <w:rsid w:val="00137B51"/>
    <w:rsid w:val="0014572D"/>
    <w:rsid w:val="001A3BB2"/>
    <w:rsid w:val="001B3BC6"/>
    <w:rsid w:val="0020570E"/>
    <w:rsid w:val="00223ECD"/>
    <w:rsid w:val="002272FF"/>
    <w:rsid w:val="002B31F8"/>
    <w:rsid w:val="002D239E"/>
    <w:rsid w:val="002E2B0E"/>
    <w:rsid w:val="002E596E"/>
    <w:rsid w:val="003011FC"/>
    <w:rsid w:val="00343152"/>
    <w:rsid w:val="003571CB"/>
    <w:rsid w:val="00397F3F"/>
    <w:rsid w:val="003B6CAF"/>
    <w:rsid w:val="00451396"/>
    <w:rsid w:val="00457DE5"/>
    <w:rsid w:val="00475737"/>
    <w:rsid w:val="0049555D"/>
    <w:rsid w:val="004A53E6"/>
    <w:rsid w:val="004E31AE"/>
    <w:rsid w:val="00536FCA"/>
    <w:rsid w:val="00553B1B"/>
    <w:rsid w:val="00560CCF"/>
    <w:rsid w:val="00574706"/>
    <w:rsid w:val="005767EC"/>
    <w:rsid w:val="005965E9"/>
    <w:rsid w:val="005B034F"/>
    <w:rsid w:val="00602325"/>
    <w:rsid w:val="0063061E"/>
    <w:rsid w:val="006424AC"/>
    <w:rsid w:val="00680F38"/>
    <w:rsid w:val="006976E5"/>
    <w:rsid w:val="006C6EE8"/>
    <w:rsid w:val="007040E2"/>
    <w:rsid w:val="00726910"/>
    <w:rsid w:val="00743C1B"/>
    <w:rsid w:val="00756A21"/>
    <w:rsid w:val="00767A3A"/>
    <w:rsid w:val="00770787"/>
    <w:rsid w:val="00783B11"/>
    <w:rsid w:val="00796874"/>
    <w:rsid w:val="007C0475"/>
    <w:rsid w:val="00824249"/>
    <w:rsid w:val="00834DE2"/>
    <w:rsid w:val="008662C3"/>
    <w:rsid w:val="00871700"/>
    <w:rsid w:val="00891417"/>
    <w:rsid w:val="00893A50"/>
    <w:rsid w:val="00897752"/>
    <w:rsid w:val="008B35D8"/>
    <w:rsid w:val="008B613C"/>
    <w:rsid w:val="008B66DC"/>
    <w:rsid w:val="008C3E3B"/>
    <w:rsid w:val="00960161"/>
    <w:rsid w:val="0096587D"/>
    <w:rsid w:val="00971978"/>
    <w:rsid w:val="009926AC"/>
    <w:rsid w:val="009B4F53"/>
    <w:rsid w:val="009B5919"/>
    <w:rsid w:val="009B7565"/>
    <w:rsid w:val="00A01E2B"/>
    <w:rsid w:val="00A077F4"/>
    <w:rsid w:val="00A2284A"/>
    <w:rsid w:val="00A24EDD"/>
    <w:rsid w:val="00A2695B"/>
    <w:rsid w:val="00A37C0A"/>
    <w:rsid w:val="00A61E92"/>
    <w:rsid w:val="00AB7AB0"/>
    <w:rsid w:val="00AD3381"/>
    <w:rsid w:val="00AE1EAA"/>
    <w:rsid w:val="00AE5DEE"/>
    <w:rsid w:val="00B0370D"/>
    <w:rsid w:val="00B3634A"/>
    <w:rsid w:val="00B52CC1"/>
    <w:rsid w:val="00B673CD"/>
    <w:rsid w:val="00BD224B"/>
    <w:rsid w:val="00C337D6"/>
    <w:rsid w:val="00C65F3B"/>
    <w:rsid w:val="00C67BF0"/>
    <w:rsid w:val="00C7076C"/>
    <w:rsid w:val="00C96AA3"/>
    <w:rsid w:val="00CF2CC0"/>
    <w:rsid w:val="00D07951"/>
    <w:rsid w:val="00D130F9"/>
    <w:rsid w:val="00D17446"/>
    <w:rsid w:val="00D50AC4"/>
    <w:rsid w:val="00D53137"/>
    <w:rsid w:val="00D74593"/>
    <w:rsid w:val="00D74908"/>
    <w:rsid w:val="00D76A17"/>
    <w:rsid w:val="00DC0196"/>
    <w:rsid w:val="00E051E3"/>
    <w:rsid w:val="00E15A3A"/>
    <w:rsid w:val="00E30F29"/>
    <w:rsid w:val="00E4413C"/>
    <w:rsid w:val="00E532EA"/>
    <w:rsid w:val="00EB1841"/>
    <w:rsid w:val="00EB313D"/>
    <w:rsid w:val="00EE27AC"/>
    <w:rsid w:val="00F032BB"/>
    <w:rsid w:val="00F218AB"/>
    <w:rsid w:val="00F24AC9"/>
    <w:rsid w:val="00F34CD3"/>
    <w:rsid w:val="00F46C15"/>
    <w:rsid w:val="00F67529"/>
    <w:rsid w:val="00F7028B"/>
    <w:rsid w:val="00F86E37"/>
    <w:rsid w:val="00F95481"/>
    <w:rsid w:val="00FA44CD"/>
    <w:rsid w:val="00FA67CE"/>
    <w:rsid w:val="00FA704C"/>
    <w:rsid w:val="00FF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hAnsi="Arial" w:ascii="Arial"/>
      <w:b/>
      <w:color w:val="FF000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2695B"/>
    <w:rPr>
      <w:rFonts w:cs="Arial" w:hAnsi="Arial" w:asci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B31F8"/>
    <w:rPr>
      <w:rFonts w:hAnsi="Tahoma" w:ascii="Tahoma"/>
      <w:b/>
      <w:color w:val="0000FF"/>
      <w:sz w:val="24"/>
    </w:rPr>
  </w:style>
  <w:style w:customStyle="true" w:styleId="Naslov2Char" w:type="character">
    <w:name w:val="Naslov 2 Char"/>
    <w:basedOn w:val="Zadanifontodlomka"/>
    <w:link w:val="Naslov2"/>
    <w:semiHidden/>
    <w:rsid w:val="00553B1B"/>
    <w:rPr>
      <w:rFonts w:hAnsi="Arial" w:ascii="Arial"/>
      <w:b/>
      <w:color w:val="FF0000"/>
      <w:sz w:val="24"/>
    </w:rPr>
  </w:style>
  <w:style w:customStyle="true" w:styleId="BodyText21" w:type="paragraph">
    <w:name w:val="Body Text 21"/>
    <w:basedOn w:val="Normal"/>
    <w:rsid w:val="00553B1B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hAnsi="Arial" w:ascii="Arial"/>
      <w:szCs w:val="20"/>
    </w:rPr>
  </w:style>
  <w:style w:styleId="Odlomakpopisa" w:type="paragraph">
    <w:name w:val="List Paragraph"/>
    <w:basedOn w:val="Normal"/>
    <w:uiPriority w:val="34"/>
    <w:qFormat/>
    <w:rsid w:val="00D50A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7D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7D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7D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7D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7D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ascii="Arial" w:hAnsi="Arial"/>
      <w:b/>
      <w:color w:val="FF000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2695B"/>
    <w:rPr>
      <w:rFonts w:ascii="Arial" w:cs="Arial" w:hAns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B31F8"/>
    <w:rPr>
      <w:rFonts w:ascii="Tahoma" w:hAnsi="Tahoma"/>
      <w:b/>
      <w:color w:val="0000FF"/>
      <w:sz w:val="24"/>
    </w:rPr>
  </w:style>
  <w:style w:customStyle="1" w:styleId="Naslov2Char" w:type="character">
    <w:name w:val="Naslov 2 Char"/>
    <w:basedOn w:val="Zadanifontodlomka"/>
    <w:link w:val="Naslov2"/>
    <w:semiHidden/>
    <w:rsid w:val="00553B1B"/>
    <w:rPr>
      <w:rFonts w:ascii="Arial" w:hAnsi="Arial"/>
      <w:b/>
      <w:color w:val="FF0000"/>
      <w:sz w:val="24"/>
    </w:rPr>
  </w:style>
  <w:style w:customStyle="1" w:styleId="BodyText21" w:type="paragraph">
    <w:name w:val="Body Text 21"/>
    <w:basedOn w:val="Normal"/>
    <w:rsid w:val="00553B1B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hAnsi="Arial"/>
      <w:szCs w:val="20"/>
    </w:rPr>
  </w:style>
  <w:style w:styleId="Odlomakpopisa" w:type="paragraph">
    <w:name w:val="List Paragraph"/>
    <w:basedOn w:val="Normal"/>
    <w:uiPriority w:val="34"/>
    <w:qFormat/>
    <w:rsid w:val="00D50A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7D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7D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7D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7D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7D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3631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613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3576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9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55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1498</izvorni_sadrzaj>
    <derivirana_varijabla naziv="DomainObject.Predmet.Broj_1">1498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St-1498/2017</izvorni_sadrzaj>
    <derivirana_varijabla naziv="DomainObject.Predmet.OznakaBroj_1">St-1498/2017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MONTMONTAŽA-PLINOVODOVOD d.o.o. zastupanog po punomoćniku Tamara Igrec</izvorni_sadrzaj>
    <derivirana_varijabla naziv="DomainObject.Predmet.ProtustrankaFormated_1">  MONTMONTAŽA-PLINOVODOVOD d.o.o. zastupanog po punomoćniku Tamara Igrec</derivirana_varijabla>
  </DomainObject.Predmet.ProtustrankaFormated>
  <DomainObject.Predmet.ProtustrankaFormatedOIB>
    <izvorni_sadrzaj>  MONTMONTAŽA-PLINOVODOVOD d.o.o., OIB 48137524285 zastupanog po punomoćniku Tamara Igrec</izvorni_sadrzaj>
    <derivirana_varijabla naziv="DomainObject.Predmet.ProtustrankaFormatedOIB_1">  MONTMONTAŽA-PLINOVODOVOD d.o.o., OIB 48137524285 zastupanog po punomoćniku Tamara Igrec</derivirana_varijabla>
  </DomainObject.Predmet.ProtustrankaFormatedOIB>
  <DomainObject.Predmet.ProtustrankaFormatedWithAdress>
    <izvorni_sadrzaj> MONTMONTAŽA-PLINOVODOVOD d.o.o., CMP Savica Šanci 123, 10000 Zagreb zastupanog po punomoćniku Tamara Igrec</izvorni_sadrzaj>
    <derivirana_varijabla naziv="DomainObject.Predmet.ProtustrankaFormatedWithAdress_1"> MONTMONTAŽA-PLINOVODOVOD d.o.o., CMP Savica Šanci 123, 10000 Zagreb zastupanog po punomoćniku Tamara Igrec</derivirana_varijabla>
  </DomainObject.Predmet.ProtustrankaFormatedWithAdress>
  <DomainObject.Predmet.ProtustrankaFormatedWithAdressOIB>
    <izvorni_sadrzaj> MONTMONTAŽA-PLINOVODOVOD d.o.o., OIB 48137524285, CMP Savica Šanci 123, 10000 Zagreb zastupanog po punomoćniku Tamara Igrec</izvorni_sadrzaj>
    <derivirana_varijabla naziv="DomainObject.Predmet.ProtustrankaFormatedWithAdressOIB_1"> MONTMONTAŽA-PLINOVODOVOD d.o.o., OIB 48137524285, CMP Savica Šanci 123, 10000 Zagreb zastupanog po punomoćniku Tamara Igrec</derivirana_varijabla>
  </DomainObject.Predmet.ProtustrankaFormatedWithAdressOIB>
  <DomainObject.Predmet.ProtustrankaWithAdress>
    <izvorni_sadrzaj>MONTMONTAŽA-PLINOVODOVOD d.o.o. CMP Savica Šanci 123, 10000 Zagreb</izvorni_sadrzaj>
    <derivirana_varijabla naziv="DomainObject.Predmet.ProtustrankaWithAdress_1">MONTMONTAŽA-PLINOVODOVOD d.o.o. CMP Savica Šanci 123, 10000 Zagreb</derivirana_varijabla>
  </DomainObject.Predmet.ProtustrankaWithAdress>
  <DomainObject.Predmet.ProtustrankaWithAdressOIB>
    <izvorni_sadrzaj>MONTMONTAŽA-PLINOVODOVOD d.o.o., OIB 48137524285, CMP Savica Šanci 123, 10000 Zagreb</izvorni_sadrzaj>
    <derivirana_varijabla naziv="DomainObject.Predmet.ProtustrankaWithAdressOIB_1">MONTMONTAŽA-PLINOVODOVOD d.o.o., OIB 48137524285, CMP Savica Šanci 123, 10000 Zagreb</derivirana_varijabla>
  </DomainObject.Predmet.ProtustrankaWithAdressOIB>
  <DomainObject.Predmet.ProtustrankaNazivFormated>
    <izvorni_sadrzaj>MONTMONTAŽA-PLINOVODOVOD d.o.o.</izvorni_sadrzaj>
    <derivirana_varijabla naziv="DomainObject.Predmet.ProtustrankaNazivFormated_1">MONTMONTAŽA-PLINOVODOVOD d.o.o.</derivirana_varijabla>
  </DomainObject.Predmet.ProtustrankaNazivFormated>
  <DomainObject.Predmet.ProtustrankaNazivFormatedOIB>
    <izvorni_sadrzaj>MONTMONTAŽA-PLINOVODOVOD d.o.o., OIB 48137524285</izvorni_sadrzaj>
    <derivirana_varijabla naziv="DomainObject.Predmet.ProtustrankaNazivFormatedOIB_1">MONTMONTAŽA-PLINOVODOVOD d.o.o., OIB 48137524285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PA-EL d.o.o.</izvorni_sadrzaj>
    <derivirana_varijabla naziv="DomainObject.Predmet.StrankaFormated_1">  PA-EL d.o.o.</derivirana_varijabla>
  </DomainObject.Predmet.StrankaFormated>
  <DomainObject.Predmet.StrankaFormatedOIB>
    <izvorni_sadrzaj>  PA-EL d.o.o., OIB 56740849320</izvorni_sadrzaj>
    <derivirana_varijabla naziv="DomainObject.Predmet.StrankaFormatedOIB_1">  PA-EL d.o.o., OIB 56740849320</derivirana_varijabla>
  </DomainObject.Predmet.StrankaFormatedOIB>
  <DomainObject.Predmet.StrankaFormatedWithAdress>
    <izvorni_sadrzaj> PA-EL d.o.o., Dubrovčan 33/B, Veliko Trgovišće</izvorni_sadrzaj>
    <derivirana_varijabla naziv="DomainObject.Predmet.StrankaFormatedWithAdress_1"> PA-EL d.o.o., Dubrovčan 33/B, Veliko Trgovišće</derivirana_varijabla>
  </DomainObject.Predmet.StrankaFormatedWithAdress>
  <DomainObject.Predmet.StrankaFormatedWithAdressOIB>
    <izvorni_sadrzaj> PA-EL d.o.o., OIB 56740849320, Dubrovčan 33/B, Veliko Trgovišće</izvorni_sadrzaj>
    <derivirana_varijabla naziv="DomainObject.Predmet.StrankaFormatedWithAdressOIB_1"> PA-EL d.o.o., OIB 56740849320, Dubrovčan 33/B, Veliko Trgovišće</derivirana_varijabla>
  </DomainObject.Predmet.StrankaFormatedWithAdressOIB>
  <DomainObject.Predmet.StrankaWithAdress>
    <izvorni_sadrzaj>PA-EL d.o.o. Dubrovčan 33/B,Veliko Trgovišće</izvorni_sadrzaj>
    <derivirana_varijabla naziv="DomainObject.Predmet.StrankaWithAdress_1">PA-EL d.o.o. Dubrovčan 33/B,Veliko Trgovišće</derivirana_varijabla>
  </DomainObject.Predmet.StrankaWithAdress>
  <DomainObject.Predmet.StrankaWithAdressOIB>
    <izvorni_sadrzaj>PA-EL d.o.o., OIB 56740849320, Dubrovčan 33/B,Veliko Trgovišće</izvorni_sadrzaj>
    <derivirana_varijabla naziv="DomainObject.Predmet.StrankaWithAdressOIB_1">PA-EL d.o.o., OIB 56740849320, Dubrovčan 33/B,Veliko Trgovišće</derivirana_varijabla>
  </DomainObject.Predmet.StrankaWithAdressOIB>
  <DomainObject.Predmet.StrankaNazivFormated>
    <izvorni_sadrzaj>PA-EL d.o.o.</izvorni_sadrzaj>
    <derivirana_varijabla naziv="DomainObject.Predmet.StrankaNazivFormated_1">PA-EL d.o.o.</derivirana_varijabla>
  </DomainObject.Predmet.StrankaNazivFormated>
  <DomainObject.Predmet.StrankaNazivFormatedOIB>
    <izvorni_sadrzaj>PA-EL d.o.o., OIB 56740849320</izvorni_sadrzaj>
    <derivirana_varijabla naziv="DomainObject.Predmet.StrankaNazivFormatedOIB_1">PA-EL d.o.o., OIB 56740849320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PA-EL d.o.o.</item>
    </izvorni_sadrzaj>
    <derivirana_varijabla naziv="DomainObject.Predmet.StrankaListFormated_1">
      <item>PA-EL d.o.o.</item>
    </derivirana_varijabla>
  </DomainObject.Predmet.StrankaListFormated>
  <DomainObject.Predmet.StrankaListFormatedOIB>
    <izvorni_sadrzaj>
      <item>PA-EL d.o.o., OIB 56740849320</item>
    </izvorni_sadrzaj>
    <derivirana_varijabla naziv="DomainObject.Predmet.StrankaListFormatedOIB_1">
      <item>PA-EL d.o.o., OIB 56740849320</item>
    </derivirana_varijabla>
  </DomainObject.Predmet.StrankaListFormatedOIB>
  <DomainObject.Predmet.StrankaListFormatedWithAdress>
    <izvorni_sadrzaj>
      <item>PA-EL d.o.o., Dubrovčan 33/B, Veliko Trgovišće</item>
    </izvorni_sadrzaj>
    <derivirana_varijabla naziv="DomainObject.Predmet.StrankaListFormatedWithAdress_1">
      <item>PA-EL d.o.o., Dubrovčan 33/B, Veliko Trgovišće</item>
    </derivirana_varijabla>
  </DomainObject.Predmet.StrankaListFormatedWithAdress>
  <DomainObject.Predmet.StrankaListFormatedWithAdressOIB>
    <izvorni_sadrzaj>
      <item>PA-EL d.o.o., OIB 56740849320, Dubrovčan 33/B, Veliko Trgovišće</item>
    </izvorni_sadrzaj>
    <derivirana_varijabla naziv="DomainObject.Predmet.StrankaListFormatedWithAdressOIB_1">
      <item>PA-EL d.o.o., OIB 56740849320, Dubrovčan 33/B, Veliko Trgovišće</item>
    </derivirana_varijabla>
  </DomainObject.Predmet.StrankaListFormatedWithAdressOIB>
  <DomainObject.Predmet.StrankaListNazivFormated>
    <izvorni_sadrzaj>
      <item>PA-EL d.o.o.</item>
    </izvorni_sadrzaj>
    <derivirana_varijabla naziv="DomainObject.Predmet.StrankaListNazivFormated_1">
      <item>PA-EL d.o.o.</item>
    </derivirana_varijabla>
  </DomainObject.Predmet.StrankaListNazivFormated>
  <DomainObject.Predmet.StrankaListNazivFormatedOIB>
    <izvorni_sadrzaj>
      <item>PA-EL d.o.o., OIB 56740849320</item>
    </izvorni_sadrzaj>
    <derivirana_varijabla naziv="DomainObject.Predmet.StrankaListNazivFormatedOIB_1">
      <item>PA-EL d.o.o., OIB 56740849320</item>
    </derivirana_varijabla>
  </DomainObject.Predmet.StrankaListNazivFormatedOIB>
  <DomainObject.Predmet.ProtuStrankaListFormated>
    <izvorni_sadrzaj>
      <item>MONTMONTAŽA-PLINOVODOVOD d.o.o. zastupanog po punomoćniku Tamara Igrec</item>
    </izvorni_sadrzaj>
    <derivirana_varijabla naziv="DomainObject.Predmet.ProtuStrankaListFormated_1">
      <item>MONTMONTAŽA-PLINOVODOVOD d.o.o. zastupanog po punomoćniku Tamara Igrec</item>
    </derivirana_varijabla>
  </DomainObject.Predmet.ProtuStrankaListFormated>
  <DomainObject.Predmet.ProtuStrankaListFormatedOIB>
    <izvorni_sadrzaj>
      <item>MONTMONTAŽA-PLINOVODOVOD d.o.o., OIB 48137524285 zastupanog po punomoćniku Tamara Igrec</item>
    </izvorni_sadrzaj>
    <derivirana_varijabla naziv="DomainObject.Predmet.ProtuStrankaListFormatedOIB_1">
      <item>MONTMONTAŽA-PLINOVODOVOD d.o.o., OIB 48137524285 zastupanog po punomoćniku Tamara Igrec</item>
    </derivirana_varijabla>
  </DomainObject.Predmet.ProtuStrankaListFormatedOIB>
  <DomainObject.Predmet.ProtuStrankaListFormatedWithAdress>
    <izvorni_sadrzaj>
      <item>MONTMONTAŽA-PLINOVODOVOD d.o.o., CMP Savica Šanci 123, 10000 Zagreb zastupanog po punomoćniku Tamara Igrec</item>
    </izvorni_sadrzaj>
    <derivirana_varijabla naziv="DomainObject.Predmet.ProtuStrankaListFormatedWithAdress_1">
      <item>MONTMONTAŽA-PLINOVODOVOD d.o.o., CMP Savica Šanci 123, 10000 Zagreb zastupanog po punomoćniku Tamara Igrec</item>
    </derivirana_varijabla>
  </DomainObject.Predmet.ProtuStrankaListFormatedWithAdress>
  <DomainObject.Predmet.ProtuStrankaListFormatedWithAdressOIB>
    <izvorni_sadrzaj>
      <item>MONTMONTAŽA-PLINOVODOVOD d.o.o., OIB 48137524285, CMP Savica Šanci 123, 10000 Zagreb zastupanog po punomoćniku Tamara Igrec</item>
    </izvorni_sadrzaj>
    <derivirana_varijabla naziv="DomainObject.Predmet.ProtuStrankaListFormatedWithAdressOIB_1">
      <item>MONTMONTAŽA-PLINOVODOVOD d.o.o., OIB 48137524285, CMP Savica Šanci 123, 10000 Zagreb zastupanog po punomoćniku Tamara Igrec</item>
    </derivirana_varijabla>
  </DomainObject.Predmet.ProtuStrankaListFormatedWithAdressOIB>
  <DomainObject.Predmet.ProtuStrankaListNazivFormated>
    <izvorni_sadrzaj>
      <item>MONTMONTAŽA-PLINOVODOVOD d.o.o.</item>
    </izvorni_sadrzaj>
    <derivirana_varijabla naziv="DomainObject.Predmet.ProtuStrankaListNazivFormated_1">
      <item>MONTMONTAŽA-PLINOVODOVOD d.o.o.</item>
    </derivirana_varijabla>
  </DomainObject.Predmet.ProtuStrankaListNazivFormated>
  <DomainObject.Predmet.ProtuStrankaListNazivFormatedOIB>
    <izvorni_sadrzaj>
      <item>MONTMONTAŽA-PLINOVODOVOD d.o.o., OIB 48137524285</item>
    </izvorni_sadrzaj>
    <derivirana_varijabla naziv="DomainObject.Predmet.ProtuStrankaListNazivFormatedOIB_1">
      <item>MONTMONTAŽA-PLINOVODOVOD d.o.o., OIB 48137524285</item>
    </derivirana_varijabla>
  </DomainObject.Predmet.ProtuStrankaListNazivFormatedOIB>
  <DomainObject.Predmet.OstaliListFormated>
    <izvorni_sadrzaj>
      <item>Tamara Igrec punomoćnik sudionika u postupku MONTMONTAŽA-PLINOVODOVOD d.o.o.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  <item>Branimir Sabioni</item>
    </izvorni_sadrzaj>
    <derivirana_varijabla naziv="DomainObject.Predmet.OstaliListFormated_1">
      <item>Tamara Igrec punomoćnik sudionika u postupku MONTMONTAŽA-PLINOVODOVOD d.o.o.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  <item>Branimir Sabioni</item>
    </derivirana_varijabla>
  </DomainObject.Predmet.OstaliListFormated>
  <DomainObject.Predmet.OstaliListFormatedOIB>
    <izvorni_sadrzaj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  <item>Branimir Sabioni, OIB 46448621696</item>
    </izvorni_sadrzaj>
    <derivirana_varijabla naziv="DomainObject.Predmet.OstaliListFormatedOIB_1"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  <item>Branimir Sabioni, OIB 46448621696</item>
    </derivirana_varijabla>
  </DomainObject.Predmet.OstaliListFormatedOIB>
  <DomainObject.Predmet.OstaliListFormatedWithAdress>
    <izvorni_sadrzaj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  <item>RH, MF, Porezna uprava, Av. Dubrovnik 32, 10000 Zagreb</item>
      <item>Županijsko državno odvjetništvo u Zagrebu</item>
      <item>RH Ministarstvo pravosuđa, Ul. grada Vukovara 49, 10000 Zagreb</item>
      <item>Općinski sud u Novom Zagrebu, zk odjel Samobor, Obrtnička 2, 10430 Samobor</item>
      <item>Općinski sud u Novom Zagrebu, zk odjel Novi Zagreb, Turinina 3, 10000 Zagreb</item>
      <item>Općinski sud u Osijeku, Europske avenije 7, 31000 Osijek</item>
      <item>HŽ PUTNIČKI PRIJEVOZ d.o.o. za prijevoz putnika, Strojarska cesta 11, 10000 Zagreb</item>
      <item>MONTMONTAŽA dioničko društvo za inženjering i izgradnju, Rakitnica 2, 10000 Zagreb</item>
      <item>Nenad Cetinja, Horvaćanska cesta 17A/VII, 10000 Zagreb</item>
      <item>DDServis društvo s ograničenom odgovornošću za proizvodnju, trgovinu i usluge, Sisačka cesta, III odvojak 7, 10000 Zagreb</item>
      <item>Ranka Rukljač, Kršnjavoga 9, 10000 Zagreb</item>
      <item>ZOU Dragoslav Zuber i Senka Zuber Šanjek, Braće Radić 7, 42000 Varaždin</item>
      <item>Branimir Sabioni, Slovenska 3, 10000 Zagreb</item>
    </izvorni_sadrzaj>
    <derivirana_varijabla naziv="DomainObject.Predmet.OstaliListFormatedWithAdress_1"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  <item>RH, MF, Porezna uprava, Av. Dubrovnik 32, 10000 Zagreb</item>
      <item>Županijsko državno odvjetništvo u Zagrebu</item>
      <item>RH Ministarstvo pravosuđa, Ul. grada Vukovara 49, 10000 Zagreb</item>
      <item>Općinski sud u Novom Zagrebu, zk odjel Samobor, Obrtnička 2, 10430 Samobor</item>
      <item>Općinski sud u Novom Zagrebu, zk odjel Novi Zagreb, Turinina 3, 10000 Zagreb</item>
      <item>Općinski sud u Osijeku, Europske avenije 7, 31000 Osijek</item>
      <item>HŽ PUTNIČKI PRIJEVOZ d.o.o. za prijevoz putnika, Strojarska cesta 11, 10000 Zagreb</item>
      <item>MONTMONTAŽA dioničko društvo za inženjering i izgradnju, Rakitnica 2, 10000 Zagreb</item>
      <item>Nenad Cetinja, Horvaćanska cesta 17A/VII, 10000 Zagreb</item>
      <item>DDServis društvo s ograničenom odgovornošću za proizvodnju, trgovinu i usluge, Sisačka cesta, III odvojak 7, 10000 Zagreb</item>
      <item>Ranka Rukljač, Kršnjavoga 9, 10000 Zagreb</item>
      <item>ZOU Dragoslav Zuber i Senka Zuber Šanjek, Braće Radić 7, 42000 Varaždin</item>
      <item>Branimir Sabioni, Slovenska 3, 10000 Zagreb</item>
    </derivirana_varijabla>
  </DomainObject.Predmet.OstaliListFormatedWithAdress>
  <DomainObject.Predmet.OstaliListFormatedWithAdressOIB>
    <izvorni_sadrzaj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  <item>RH, MF, Porezna uprava, OIB 18683136487, Av. Dubrovnik 32, 10000 Zagreb</item>
      <item>Županijsko državno odvjetništvo u Zagrebu, OIB 16488001145</item>
      <item>RH Ministarstvo pravosuđa, OIB 26635293339, Ul. grada Vukovara 49, 10000 Zagreb</item>
      <item>Općinski sud u Novom Zagrebu, zk odjel Samobor, Obrtnička 2, 10430 Samobor</item>
      <item>Općinski sud u Novom Zagrebu, zk odjel Novi Zagreb, Turinina 3, 10000 Zagreb</item>
      <item>Općinski sud u Osijeku, OIB 38625793303, Europske avenije 7, 31000 Osijek</item>
      <item>HŽ PUTNIČKI PRIJEVOZ d.o.o. za prijevoz putnika, OIB 80572192786, Strojarska cesta 11, 10000 Zagreb</item>
      <item>MONTMONTAŽA dioničko društvo za inženjering i izgradnju, OIB 48696032271, Rakitnica 2, 10000 Zagreb</item>
      <item>Nenad Cetinja, OIB 15489081131, Horvaćanska cesta 17A/VII, 10000 Zagreb</item>
      <item>DDServis društvo s ograničenom odgovornošću za proizvodnju, trgovinu i usluge, OIB 95325472047, Sisačka cesta, III odvojak 7, 10000 Zagreb</item>
      <item>Ranka Rukljač, OIB 07489757616, Kršnjavoga 9, 10000 Zagreb</item>
      <item>ZOU Dragoslav Zuber i Senka Zuber Šanjek, Braće Radić 7, 42000 Varaždin</item>
      <item>Branimir Sabioni, OIB 46448621696, Slovenska 3, 10000 Zagreb</item>
    </izvorni_sadrzaj>
    <derivirana_varijabla naziv="DomainObject.Predmet.OstaliListFormatedWithAdressOIB_1"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  <item>RH, MF, Porezna uprava, OIB 18683136487, Av. Dubrovnik 32, 10000 Zagreb</item>
      <item>Županijsko državno odvjetništvo u Zagrebu, OIB 16488001145</item>
      <item>RH Ministarstvo pravosuđa, OIB 26635293339, Ul. grada Vukovara 49, 10000 Zagreb</item>
      <item>Općinski sud u Novom Zagrebu, zk odjel Samobor, Obrtnička 2, 10430 Samobor</item>
      <item>Općinski sud u Novom Zagrebu, zk odjel Novi Zagreb, Turinina 3, 10000 Zagreb</item>
      <item>Općinski sud u Osijeku, OIB 38625793303, Europske avenije 7, 31000 Osijek</item>
      <item>HŽ PUTNIČKI PRIJEVOZ d.o.o. za prijevoz putnika, OIB 80572192786, Strojarska cesta 11, 10000 Zagreb</item>
      <item>MONTMONTAŽA dioničko društvo za inženjering i izgradnju, OIB 48696032271, Rakitnica 2, 10000 Zagreb</item>
      <item>Nenad Cetinja, OIB 15489081131, Horvaćanska cesta 17A/VII, 10000 Zagreb</item>
      <item>DDServis društvo s ograničenom odgovornošću za proizvodnju, trgovinu i usluge, OIB 95325472047, Sisačka cesta, III odvojak 7, 10000 Zagreb</item>
      <item>Ranka Rukljač, OIB 07489757616, Kršnjavoga 9, 10000 Zagreb</item>
      <item>ZOU Dragoslav Zuber i Senka Zuber Šanjek, Braće Radić 7, 42000 Varaždin</item>
      <item>Branimir Sabioni, OIB 46448621696, Slovenska 3, 10000 Zagreb</item>
    </derivirana_varijabla>
  </DomainObject.Predmet.OstaliListFormatedWithAdressOIB>
  <DomainObject.Predmet.OstaliListNazivFormated>
    <izvorni_sadrzaj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  <item>Branimir Sabioni</item>
    </izvorni_sadrzaj>
    <derivirana_varijabla naziv="DomainObject.Predmet.OstaliListNazivFormated_1"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  <item>Branimir Sabioni</item>
    </derivirana_varijabla>
  </DomainObject.Predmet.OstaliListNazivFormated>
  <DomainObject.Predmet.OstaliListNazivFormatedOIB>
    <izvorni_sadrzaj>
      <item>Tamara Igrec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  <item>Branimir Sabioni, OIB 46448621696</item>
    </izvorni_sadrzaj>
    <derivirana_varijabla naziv="DomainObject.Predmet.OstaliListNazivFormatedOIB_1">
      <item>Tamara Igrec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  <item>Branimir Sabioni, OIB 46448621696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PA-EL d.o.o.</izvorni_sadrzaj>
    <derivirana_varijabla naziv="DomainObject.Predmet.StrankaIDrugi_1">PA-EL d.o.o.</derivirana_varijabla>
  </DomainObject.Predmet.StrankaIDrugi>
  <DomainObject.Predmet.ProtustrankaIDrugi>
    <izvorni_sadrzaj>MONTMONTAŽA-PLINOVODOVOD d.o.o.</izvorni_sadrzaj>
    <derivirana_varijabla naziv="DomainObject.Predmet.ProtustrankaIDrugi_1">MONTMONTAŽA-PLINOVODOVOD d.o.o.</derivirana_varijabla>
  </DomainObject.Predmet.ProtustrankaIDrugi>
  <DomainObject.Predmet.StrankaIDrugiAdressOIB>
    <izvorni_sadrzaj>PA-EL d.o.o., OIB 56740849320, Dubrovčan 33/B, Veliko Trgovišće</izvorni_sadrzaj>
    <derivirana_varijabla naziv="DomainObject.Predmet.StrankaIDrugiAdressOIB_1">PA-EL d.o.o., OIB 56740849320, Dubrovčan 33/B, Veliko Trgovišće</derivirana_varijabla>
  </DomainObject.Predmet.StrankaIDrugiAdressOIB>
  <DomainObject.Predmet.ProtustrankaIDrugiAdressOIB>
    <izvorni_sadrzaj>MONTMONTAŽA-PLINOVODOVOD d.o.o., OIB 48137524285, CMP Savica Šanci 123, 10000 Zagreb</izvorni_sadrzaj>
    <derivirana_varijabla naziv="DomainObject.Predmet.ProtustrankaIDrugiAdressOIB_1">MONTMONTAŽA-PLINOVODOVOD d.o.o., OIB 48137524285, CMP Savica Šanci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MONTMONTAŽA-PLINOVODOVOD d.o.o.</item>
      <item>PA-EL d.o.o.</item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  <item>Branimir Sabioni</item>
    </izvorni_sadrzaj>
    <derivirana_varijabla naziv="DomainObject.Predmet.SudioniciListNaziv_1">
      <item>MONTMONTAŽA-PLINOVODOVOD d.o.o.</item>
      <item>PA-EL d.o.o.</item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  <item>Branimir Sabioni</item>
    </derivirana_varijabla>
  </DomainObject.Predmet.SudioniciListNaziv>
  <DomainObject.Predmet.SudioniciListAdressOIB>
    <izvorni_sadrzaj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  <item>RH, MF, Porezna uprava, OIB 18683136487, Av. Dubrovnik 32,10000 Zagreb</item>
      <item>Županijsko državno odvjetništvo u Zagrebu, OIB 16488001145</item>
      <item>RH Ministarstvo pravosuđa, OIB 26635293339, Ul. grada Vukovara 49,10000 Zagreb</item>
      <item>Općinski sud u Novom Zagrebu, zk odjel Samobor, Obrtnička 2,10430 Samobor</item>
      <item>Općinski sud u Novom Zagrebu, zk odjel Novi Zagreb, Turinina 3,10000 Zagreb</item>
      <item>Općinski sud u Osijeku, OIB 38625793303, Europske avenije 7,31000 Osijek</item>
      <item>HŽ PUTNIČKI PRIJEVOZ d.o.o. za prijevoz putnika, OIB 80572192786, Strojarska cesta 11,10000 Zagreb</item>
      <item>MONTMONTAŽA dioničko društvo za inženjering i izgradnju, OIB 48696032271, Rakitnica 2,10000 Zagreb</item>
      <item>Nenad Cetinja, OIB 15489081131, Horvaćanska cesta 17A/VII,10000 Zagreb</item>
      <item>DDServis društvo s ograničenom odgovornošću za proizvodnju, trgovinu i usluge, OIB 95325472047, Sisačka cesta, III odvojak 7,10000 Zagreb</item>
      <item>Ranka Rukljač, OIB 07489757616, Kršnjavoga 9,10000 Zagreb</item>
      <item>ZOU Dragoslav Zuber i Senka Zuber Šanjek, Braće Radić 7,42000 Varaždin</item>
      <item>Branimir Sabioni, OIB 46448621696, Slovenska 3,10000 Zagreb</item>
    </izvorni_sadrzaj>
    <derivirana_varijabla naziv="DomainObject.Predmet.SudioniciListAdressOIB_1"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  <item>RH, MF, Porezna uprava, OIB 18683136487, Av. Dubrovnik 32,10000 Zagreb</item>
      <item>Županijsko državno odvjetništvo u Zagrebu, OIB 16488001145</item>
      <item>RH Ministarstvo pravosuđa, OIB 26635293339, Ul. grada Vukovara 49,10000 Zagreb</item>
      <item>Općinski sud u Novom Zagrebu, zk odjel Samobor, Obrtnička 2,10430 Samobor</item>
      <item>Općinski sud u Novom Zagrebu, zk odjel Novi Zagreb, Turinina 3,10000 Zagreb</item>
      <item>Općinski sud u Osijeku, OIB 38625793303, Europske avenije 7,31000 Osijek</item>
      <item>HŽ PUTNIČKI PRIJEVOZ d.o.o. za prijevoz putnika, OIB 80572192786, Strojarska cesta 11,10000 Zagreb</item>
      <item>MONTMONTAŽA dioničko društvo za inženjering i izgradnju, OIB 48696032271, Rakitnica 2,10000 Zagreb</item>
      <item>Nenad Cetinja, OIB 15489081131, Horvaćanska cesta 17A/VII,10000 Zagreb</item>
      <item>DDServis društvo s ograničenom odgovornošću za proizvodnju, trgovinu i usluge, OIB 95325472047, Sisačka cesta, III odvojak 7,10000 Zagreb</item>
      <item>Ranka Rukljač, OIB 07489757616, Kršnjavoga 9,10000 Zagreb</item>
      <item>ZOU Dragoslav Zuber i Senka Zuber Šanjek, Braće Radić 7,42000 Varaždin</item>
      <item>Branimir Sabioni, OIB 46448621696, Slovenska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48137524285</item>
      <item>, OIB 56740849320</item>
      <item>, OIB null</item>
      <item>, OIB 85821130368</item>
      <item>, OIB null</item>
      <item>, OIB 90695323330</item>
      <item>, OIB 76678850100</item>
      <item>, OIB 18683136487</item>
      <item>, OIB 16488001145</item>
      <item>, OIB 26635293339</item>
      <item>, OIB null</item>
      <item>, OIB null</item>
      <item>, OIB 38625793303</item>
      <item>, OIB 80572192786</item>
      <item>, OIB 48696032271</item>
      <item>, OIB 15489081131</item>
      <item>, OIB 95325472047</item>
      <item>, OIB 07489757616</item>
      <item>, OIB null</item>
      <item>, OIB 46448621696</item>
    </izvorni_sadrzaj>
    <derivirana_varijabla naziv="DomainObject.Predmet.SudioniciListNazivOIB_1">
      <item>, OIB 48137524285</item>
      <item>, OIB 56740849320</item>
      <item>, OIB null</item>
      <item>, OIB 85821130368</item>
      <item>, OIB null</item>
      <item>, OIB 90695323330</item>
      <item>, OIB 76678850100</item>
      <item>, OIB 18683136487</item>
      <item>, OIB 16488001145</item>
      <item>, OIB 26635293339</item>
      <item>, OIB null</item>
      <item>, OIB null</item>
      <item>, OIB 38625793303</item>
      <item>, OIB 80572192786</item>
      <item>, OIB 48696032271</item>
      <item>, OIB 15489081131</item>
      <item>, OIB 95325472047</item>
      <item>, OIB 07489757616</item>
      <item>, OIB null</item>
      <item>, OIB 46448621696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293</properties:Words>
  <properties:Characters>1549</properties:Characters>
  <properties:Lines>47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2018-04-05T11:34:00Z</dcterms:created>
  <dc:creator>nribaric</dc:creator>
  <cp:lastModifiedBy>Maja Hajtek</cp:lastModifiedBy>
  <cp:lastPrinted>2018-04-05T12:00:00Z</cp:lastPrinted>
  <dcterms:modified xmlns:xsi="http://www.w3.org/2001/XMLSchema-instance" xsi:type="dcterms:W3CDTF">2018-04-05T12:02:00Z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STEČAJNI UPRAVITELJ NOVO - montmontaža petera 5.47.2018..docx)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