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86a2" w14:paraId="c2d86a2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Zagreb, Amruševa 2/II</w:t>
      </w:r>
    </w:p>
    <w:p w:rsidRDefault="008957BC" w:rsidP="00FC3C72" w:rsidR="00EE23D3" w:rsidRPr="00FC3C7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 xml:space="preserve">                                        85. St-</w:t>
      </w:r>
      <w:r w:rsidR="00C51032">
        <w:rPr>
          <w:rFonts w:hAnsi="Times New Roman" w:ascii="Times New Roman"/>
          <w:sz w:val="22"/>
          <w:szCs w:val="22"/>
          <w:lang w:val="hr-HR"/>
        </w:rPr>
        <w:t>1108/17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5C4EB7" w:rsidR="00EE23D3" w:rsidRPr="00FC3C7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Trgovački sud u Zagrebu, po sucu mr.sc. Ivani Koštarić Fegeš, u stečajnom postupku povodom </w:t>
      </w:r>
      <w:r w:rsidR="00CA26F6" w:rsidRPr="00FC3C72">
        <w:rPr>
          <w:rFonts w:hAnsi="Times New Roman" w:ascii="Times New Roman"/>
          <w:sz w:val="22"/>
          <w:szCs w:val="22"/>
          <w:lang w:val="hr-HR"/>
        </w:rPr>
        <w:t>prijedloga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FC3C72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FC3C72">
        <w:rPr>
          <w:rFonts w:hAnsi="Times New Roman" w:ascii="Times New Roman"/>
          <w:sz w:val="22"/>
          <w:szCs w:val="22"/>
          <w:lang w:val="hr-HR"/>
        </w:rPr>
        <w:t xml:space="preserve">lica grada Vukovara 70, </w:t>
      </w:r>
      <w:r w:rsidR="007A72E8" w:rsidRPr="00FC3C72">
        <w:rPr>
          <w:rFonts w:hAnsi="Times New Roman" w:ascii="Times New Roman"/>
          <w:sz w:val="22"/>
          <w:szCs w:val="22"/>
          <w:lang w:val="hr-HR"/>
        </w:rPr>
        <w:t>OIB: 85821130368</w:t>
      </w:r>
      <w:r w:rsidR="00EF633F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FC3C72">
        <w:rPr>
          <w:rFonts w:hAnsi="Times New Roman" w:ascii="Times New Roman"/>
          <w:sz w:val="22"/>
          <w:szCs w:val="22"/>
          <w:lang w:val="hr-HR"/>
        </w:rPr>
        <w:t>otvaranje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272326" w:rsidRPr="00272326">
        <w:rPr>
          <w:rFonts w:hAnsi="Times New Roman" w:ascii="Times New Roman"/>
          <w:sz w:val="22"/>
          <w:szCs w:val="22"/>
          <w:lang w:val="pt-BR"/>
        </w:rPr>
        <w:t>START d.o.o., Zagreb, Šime Devčića 2, OIB: 80793150890</w:t>
      </w:r>
      <w:r w:rsidR="006A0E6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442F2">
        <w:rPr>
          <w:rFonts w:hAnsi="Times New Roman" w:ascii="Times New Roman"/>
          <w:sz w:val="22"/>
          <w:szCs w:val="22"/>
          <w:lang w:val="hr-HR"/>
        </w:rPr>
        <w:t>3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442F2">
        <w:rPr>
          <w:rFonts w:hAnsi="Times New Roman" w:ascii="Times New Roman"/>
          <w:sz w:val="22"/>
          <w:szCs w:val="22"/>
          <w:lang w:val="hr-HR"/>
        </w:rPr>
        <w:t>listopada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2017.,</w:t>
      </w:r>
    </w:p>
    <w:p w:rsidRDefault="008957BC" w:rsidP="00DA253A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  <w:t>r i j e š i o    j 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C3C72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DA253A" w:rsidRPr="00DA253A">
        <w:rPr>
          <w:rFonts w:hAnsi="Times New Roman" w:ascii="Times New Roman"/>
          <w:sz w:val="22"/>
          <w:szCs w:val="22"/>
          <w:lang w:val="pt-BR"/>
        </w:rPr>
        <w:t>START d.o.o., Zagreb, Šime Devčića 2, OIB: 80793150890</w:t>
      </w:r>
      <w:r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  <w:t>Obrazloženje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Financijska agencija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podnijela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00343">
        <w:rPr>
          <w:rFonts w:hAnsi="Times New Roman" w:ascii="Times New Roman"/>
          <w:sz w:val="22"/>
          <w:szCs w:val="22"/>
          <w:lang w:val="hr-HR"/>
        </w:rPr>
        <w:t xml:space="preserve">je </w:t>
      </w:r>
      <w:r w:rsidR="00EB055B" w:rsidRPr="00FC3C72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5765EB" w:rsidRPr="005765EB">
        <w:rPr>
          <w:rFonts w:hAnsi="Times New Roman" w:ascii="Times New Roman"/>
          <w:sz w:val="22"/>
          <w:szCs w:val="22"/>
          <w:lang w:val="pt-BR"/>
        </w:rPr>
        <w:t>START d.o.o., Zagreb, Šime Devčića 2, OIB: 80793150890</w:t>
      </w:r>
      <w:r w:rsidR="00EB055B" w:rsidRPr="00FC3C72">
        <w:rPr>
          <w:rFonts w:hAnsi="Times New Roman" w:ascii="Times New Roman"/>
          <w:sz w:val="22"/>
          <w:szCs w:val="22"/>
        </w:rPr>
        <w:t>,</w:t>
      </w:r>
      <w:r w:rsidR="00576A37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r w:rsidR="005765EB">
        <w:rPr>
          <w:rFonts w:hAnsi="Times New Roman" w:ascii="Times New Roman"/>
          <w:sz w:val="22"/>
          <w:szCs w:val="22"/>
          <w:lang w:val="hr-HR"/>
        </w:rPr>
        <w:t>110. st. 1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. Stečajnog zakona (“Narodne</w:t>
      </w:r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 novine” broj 71/15, dalje: SZ)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4C1A9C" w:rsidP="00BB5471" w:rsidR="00996D6D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Uvidom u </w:t>
      </w:r>
      <w:r w:rsidR="00E7063E">
        <w:rPr>
          <w:rFonts w:hAnsi="Times New Roman" w:ascii="Times New Roman"/>
          <w:sz w:val="22"/>
          <w:szCs w:val="22"/>
          <w:lang w:val="hr-HR"/>
        </w:rPr>
        <w:t>Potvrdu o blokadi računa i novčanih sredstava, koju je zastup</w:t>
      </w:r>
      <w:r w:rsidR="00DE4F9F">
        <w:rPr>
          <w:rFonts w:hAnsi="Times New Roman" w:ascii="Times New Roman"/>
          <w:sz w:val="22"/>
          <w:szCs w:val="22"/>
          <w:lang w:val="hr-HR"/>
        </w:rPr>
        <w:t>nik po zakonu dužnika Krešimir Z</w:t>
      </w:r>
      <w:r w:rsidR="00E7063E">
        <w:rPr>
          <w:rFonts w:hAnsi="Times New Roman" w:ascii="Times New Roman"/>
          <w:sz w:val="22"/>
          <w:szCs w:val="22"/>
          <w:lang w:val="hr-HR"/>
        </w:rPr>
        <w:t>ajec predao na ročištu održanom</w:t>
      </w:r>
      <w:r w:rsidR="000C4DFA">
        <w:rPr>
          <w:rFonts w:hAnsi="Times New Roman" w:ascii="Times New Roman"/>
          <w:sz w:val="22"/>
          <w:szCs w:val="22"/>
          <w:lang w:val="hr-HR"/>
        </w:rPr>
        <w:t xml:space="preserve"> 3. listopada 2017., utvrđeno je kako na dan 27. rujna 2017. dužnik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nema </w:t>
      </w:r>
      <w:r w:rsidR="00DB05D5">
        <w:rPr>
          <w:rFonts w:hAnsi="Times New Roman" w:ascii="Times New Roman"/>
          <w:sz w:val="22"/>
          <w:szCs w:val="22"/>
          <w:lang w:val="hr-HR"/>
        </w:rPr>
        <w:t xml:space="preserve">nepodmirenih obveza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i </w:t>
      </w:r>
      <w:r w:rsidRPr="00FC3C72">
        <w:rPr>
          <w:rFonts w:hAnsi="Times New Roman" w:ascii="Times New Roman"/>
          <w:sz w:val="22"/>
          <w:szCs w:val="22"/>
          <w:lang w:val="hr-HR"/>
        </w:rPr>
        <w:t>da dužnikov račun nije blokiran.</w:t>
      </w:r>
      <w:r w:rsidR="002C0B56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Posljedično, sud je utvrdio da 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iz čl. 6. st. 2. t. 1. SZ-a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>
        <w:rPr>
          <w:rFonts w:hAnsi="Times New Roman" w:ascii="Times New Roman"/>
          <w:sz w:val="22"/>
          <w:szCs w:val="22"/>
          <w:lang w:val="hr-HR"/>
        </w:rPr>
        <w:t>ne tvrdi</w:t>
      </w:r>
      <w:r w:rsidR="00BE69E5">
        <w:rPr>
          <w:rFonts w:hAnsi="Times New Roman" w:ascii="Times New Roman"/>
          <w:sz w:val="22"/>
          <w:szCs w:val="22"/>
          <w:lang w:val="hr-HR"/>
        </w:rPr>
        <w:t>)</w:t>
      </w:r>
      <w:r w:rsidR="00041FDD">
        <w:rPr>
          <w:rFonts w:hAnsi="Times New Roman" w:ascii="Times New Roman"/>
          <w:sz w:val="22"/>
          <w:szCs w:val="22"/>
          <w:lang w:val="hr-HR"/>
        </w:rPr>
        <w:t>, da je u odnosu na dužnika ostvaren stečajni razlog prezaduženosti iz čl. 7. SZ-a.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76E30" w:rsidP="00BB5471" w:rsidR="00BB5471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Uzevši u obzir navedeno sud je utvrdio da </w:t>
      </w:r>
      <w:r w:rsidR="00BE69E5" w:rsidRPr="00FC3C72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čl. 128. st. 9. SZ-a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 Zagrebu </w:t>
      </w:r>
      <w:r w:rsidR="00FC3C72" w:rsidRPr="00FC3C72">
        <w:rPr>
          <w:rFonts w:hAnsi="Times New Roman" w:ascii="Times New Roman"/>
          <w:sz w:val="22"/>
          <w:szCs w:val="22"/>
          <w:lang w:val="hr-HR"/>
        </w:rPr>
        <w:t>3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797C">
        <w:rPr>
          <w:rFonts w:hAnsi="Times New Roman" w:ascii="Times New Roman"/>
          <w:sz w:val="22"/>
          <w:szCs w:val="22"/>
          <w:lang w:val="hr-HR"/>
        </w:rPr>
        <w:t>listopada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A362A" w:rsidRPr="00FC3C72">
        <w:rPr>
          <w:rFonts w:hAnsi="Times New Roman" w:ascii="Times New Roman"/>
          <w:sz w:val="22"/>
          <w:szCs w:val="22"/>
          <w:lang w:val="hr-HR"/>
        </w:rPr>
        <w:t>2017</w:t>
      </w:r>
      <w:r w:rsidR="00BD5CF6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mr.sc. Ivana Koštarić Fegeš</w:t>
      </w:r>
      <w:r w:rsidR="007123FD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FC3C7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FC3C72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</w:t>
      </w:r>
      <w:r w:rsidR="00B6797C">
        <w:rPr>
          <w:rFonts w:hAnsi="Times New Roman" w:ascii="Times New Roman"/>
          <w:sz w:val="22"/>
          <w:szCs w:val="22"/>
          <w:lang w:val="hr-HR"/>
        </w:rPr>
        <w:t>od dostave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rješenja, a ulaže se putem ovog suda u 2 primjerka za sud i po 1 za svaku protivnu stranku. </w:t>
      </w:r>
    </w:p>
    <w:p w:rsidRDefault="00FC3C72" w:rsid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123FD" w:rsidP="007123FD" w:rsidR="007123F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7123FD" w:rsidP="007123FD" w:rsidR="006C314D" w:rsidRPr="00FC3C72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FC3C7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C4DF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343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6996"/>
    <w:rsid w:val="000A7A4B"/>
    <w:rsid w:val="000B5A32"/>
    <w:rsid w:val="000B609B"/>
    <w:rsid w:val="000C3AD8"/>
    <w:rsid w:val="000C4DFA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2326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192F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442F2"/>
    <w:rsid w:val="00454805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01C9A"/>
    <w:rsid w:val="00515AE4"/>
    <w:rsid w:val="00532994"/>
    <w:rsid w:val="00565D6E"/>
    <w:rsid w:val="005765EB"/>
    <w:rsid w:val="00576A37"/>
    <w:rsid w:val="005830A5"/>
    <w:rsid w:val="00592DDD"/>
    <w:rsid w:val="005938F3"/>
    <w:rsid w:val="005940E9"/>
    <w:rsid w:val="005A2A50"/>
    <w:rsid w:val="005A5DF5"/>
    <w:rsid w:val="005A713C"/>
    <w:rsid w:val="005B1816"/>
    <w:rsid w:val="005C4EB7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0E6F"/>
    <w:rsid w:val="006A36FF"/>
    <w:rsid w:val="006A5185"/>
    <w:rsid w:val="006C314D"/>
    <w:rsid w:val="006D0D15"/>
    <w:rsid w:val="006E488E"/>
    <w:rsid w:val="006F1FA2"/>
    <w:rsid w:val="006F2DB4"/>
    <w:rsid w:val="006F49EF"/>
    <w:rsid w:val="007123FD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21D4"/>
    <w:rsid w:val="008957BC"/>
    <w:rsid w:val="008A329D"/>
    <w:rsid w:val="008B463B"/>
    <w:rsid w:val="008B7543"/>
    <w:rsid w:val="008C06FE"/>
    <w:rsid w:val="008C5861"/>
    <w:rsid w:val="008D42A8"/>
    <w:rsid w:val="008E2B89"/>
    <w:rsid w:val="008F0D78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6797C"/>
    <w:rsid w:val="00B740CC"/>
    <w:rsid w:val="00B803A8"/>
    <w:rsid w:val="00B81EAC"/>
    <w:rsid w:val="00B83D6D"/>
    <w:rsid w:val="00B9264B"/>
    <w:rsid w:val="00B934FC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378C1"/>
    <w:rsid w:val="00C51032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999"/>
    <w:rsid w:val="00D80F6A"/>
    <w:rsid w:val="00DA253A"/>
    <w:rsid w:val="00DB05D5"/>
    <w:rsid w:val="00DB42A7"/>
    <w:rsid w:val="00DC616A"/>
    <w:rsid w:val="00DE4F9F"/>
    <w:rsid w:val="00DE7483"/>
    <w:rsid w:val="00E01B33"/>
    <w:rsid w:val="00E02E12"/>
    <w:rsid w:val="00E15098"/>
    <w:rsid w:val="00E54311"/>
    <w:rsid w:val="00E67442"/>
    <w:rsid w:val="00E7063E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St-1108/2017-14</izvorni_sadrzaj>
    <derivirana_varijabla naziv="DomainObject.Oznaka_1">St-1108/2017-14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St-1108/2017</izvorni_sadrzaj>
    <derivirana_varijabla naziv="DomainObject.Predmet.OznakaBroj_1">St-1108/2017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START d.o.o.</izvorni_sadrzaj>
    <derivirana_varijabla naziv="DomainObject.Predmet.ProtustrankaFormated_1">  START d.o.o.</derivirana_varijabla>
  </DomainObject.Predmet.ProtustrankaFormated>
  <DomainObject.Predmet.ProtustrankaFormatedOIB>
    <izvorni_sadrzaj>  START d.o.o., OIB 80793150890</izvorni_sadrzaj>
    <derivirana_varijabla naziv="DomainObject.Predmet.ProtustrankaFormatedOIB_1">  START d.o.o., OIB 80793150890</derivirana_varijabla>
  </DomainObject.Predmet.ProtustrankaFormatedOIB>
  <DomainObject.Predmet.ProtustrankaFormatedWithAdress>
    <izvorni_sadrzaj> START d.o.o., Šime Devčića 2, 10000 Zagreb</izvorni_sadrzaj>
    <derivirana_varijabla naziv="DomainObject.Predmet.ProtustrankaFormatedWithAdress_1"> START d.o.o., Šime Devčića 2, 10000 Zagreb</derivirana_varijabla>
  </DomainObject.Predmet.ProtustrankaFormatedWithAdress>
  <DomainObject.Predmet.ProtustrankaFormatedWithAdressOIB>
    <izvorni_sadrzaj> START d.o.o., OIB 80793150890, Šime Devčića 2, 10000 Zagreb</izvorni_sadrzaj>
    <derivirana_varijabla naziv="DomainObject.Predmet.ProtustrankaFormatedWithAdressOIB_1"> START d.o.o., OIB 80793150890, Šime Devčića 2, 10000 Zagreb</derivirana_varijabla>
  </DomainObject.Predmet.ProtustrankaFormatedWithAdressOIB>
  <DomainObject.Predmet.ProtustrankaWithAdress>
    <izvorni_sadrzaj>START d.o.o. Šime Devčića 2, 10000 Zagreb</izvorni_sadrzaj>
    <derivirana_varijabla naziv="DomainObject.Predmet.ProtustrankaWithAdress_1">START d.o.o. Šime Devčića 2, 10000 Zagreb</derivirana_varijabla>
  </DomainObject.Predmet.ProtustrankaWithAdress>
  <DomainObject.Predmet.ProtustrankaWithAdressOIB>
    <izvorni_sadrzaj>START d.o.o., OIB 80793150890, Šime Devčića 2, 10000 Zagreb</izvorni_sadrzaj>
    <derivirana_varijabla naziv="DomainObject.Predmet.ProtustrankaWithAdressOIB_1">START d.o.o., OIB 80793150890, Šime Devčića 2, 10000 Zagreb</derivirana_varijabla>
  </DomainObject.Predmet.ProtustrankaWithAdressOIB>
  <DomainObject.Predmet.ProtustrankaNazivFormated>
    <izvorni_sadrzaj>START d.o.o.</izvorni_sadrzaj>
    <derivirana_varijabla naziv="DomainObject.Predmet.ProtustrankaNazivFormated_1">START d.o.o.</derivirana_varijabla>
  </DomainObject.Predmet.ProtustrankaNazivFormated>
  <DomainObject.Predmet.ProtustrankaNazivFormatedOIB>
    <izvorni_sadrzaj>START d.o.o., OIB 80793150890</izvorni_sadrzaj>
    <derivirana_varijabla naziv="DomainObject.Predmet.ProtustrankaNazivFormatedOIB_1">START d.o.o., OIB 80793150890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Koraljka Justinić</izvorni_sadrzaj>
    <derivirana_varijabla naziv="DomainObject.Predmet.StrankaFormated_1">  FINA Regionalni centar Zagreb; Koraljka Justinić</derivirana_varijabla>
  </DomainObject.Predmet.StrankaFormated>
  <DomainObject.Predmet.StrankaFormatedOIB>
    <izvorni_sadrzaj>  FINA Regionalni centar Zagreb, OIB 85821130368; Koraljka Justinić, OIB 23502591225</izvorni_sadrzaj>
    <derivirana_varijabla naziv="DomainObject.Predmet.StrankaFormatedOIB_1">  FINA Regionalni centar Zagreb, OIB 85821130368; Koraljka Justinić, OIB 23502591225</derivirana_varijabla>
  </DomainObject.Predmet.StrankaFormatedOIB>
  <DomainObject.Predmet.StrankaFormatedWithAdress>
    <izvorni_sadrzaj> FINA Regionalni centar Zagreb, Trg svibanjskih žrtava 1995. br. 1, 10000 Zagreb; Koraljka Justinić, Ulica Višnje Stahuljak 1, 10000 Zagreb</izvorni_sadrzaj>
    <derivirana_varijabla naziv="DomainObject.Predmet.StrankaFormatedWithAdress_1"> FINA Regionalni centar Zagreb, Trg svibanjskih žrtava 1995. br. 1, 10000 Zagreb; Koraljka Justinić, Ulica Višnje Stahuljak 1, 10000 Zagreb</derivirana_varijabla>
  </DomainObject.Predmet.StrankaFormatedWithAdress>
  <DomainObject.Predmet.StrankaFormatedWithAdressOIB>
    <izvorni_sadrzaj> FINA Regionalni centar Zagreb, OIB 85821130368, Trg svibanjskih žrtava 1995. br. 1, 10000 Zagreb; Koraljka Justinić, OIB 23502591225, Ulica Višnje Stahuljak 1, 10000 Zagreb</izvorni_sadrzaj>
    <derivirana_varijabla naziv="DomainObject.Predmet.StrankaFormatedWithAdressOIB_1"> FINA Regionalni centar Zagreb, OIB 85821130368, Trg svibanjskih žrtava 1995. br. 1, 10000 Zagreb; Koraljka Justinić, OIB 23502591225, Ulica Višnje Stahuljak 1, 10000 Zagreb</derivirana_varijabla>
  </DomainObject.Predmet.StrankaFormatedWithAdressOIB>
  <DomainObject.Predmet.StrankaWithAdress>
    <izvorni_sadrzaj>FINA Regionalni centar Zagreb Trg svibanjskih žrtava 1995. br. 1,10000 Zagreb,Koraljka Justinić Ulica Višnje Stahuljak 1,10000 Zagreb</izvorni_sadrzaj>
    <derivirana_varijabla naziv="DomainObject.Predmet.StrankaWithAdress_1">FINA Regionalni centar Zagreb Trg svibanjskih žrtava 1995. br. 1,10000 Zagreb,Koraljka Justinić Ulica Višnje Stahuljak 1,10000 Zagreb</derivirana_varijabla>
  </DomainObject.Predmet.StrankaWithAdress>
  <DomainObject.Predmet.StrankaWithAdressOIB>
    <izvorni_sadrzaj>FINA Regionalni centar Zagreb, OIB 85821130368, Trg svibanjskih žrtava 1995. br. 1,10000 Zagreb,Koraljka Justinić, OIB 23502591225, Ulica Višnje Stahuljak 1,10000 Zagreb</izvorni_sadrzaj>
    <derivirana_varijabla naziv="DomainObject.Predmet.StrankaWithAdressOIB_1">FINA Regionalni centar Zagreb, OIB 85821130368, Trg svibanjskih žrtava 1995. br. 1,10000 Zagreb,Koraljka Justinić, OIB 23502591225, Ulica Višnje Stahuljak 1,10000 Zagreb</derivirana_varijabla>
  </DomainObject.Predmet.StrankaWithAdressOIB>
  <DomainObject.Predmet.StrankaNazivFormated>
    <izvorni_sadrzaj>FINA Regionalni centar Zagreb,Koraljka Justinić</izvorni_sadrzaj>
    <derivirana_varijabla naziv="DomainObject.Predmet.StrankaNazivFormated_1">FINA Regionalni centar Zagreb,Koraljka Justinić</derivirana_varijabla>
  </DomainObject.Predmet.StrankaNazivFormated>
  <DomainObject.Predmet.StrankaNazivFormatedOIB>
    <izvorni_sadrzaj>FINA Regionalni centar Zagreb, OIB 85821130368,Koraljka Justinić, OIB 23502591225</izvorni_sadrzaj>
    <derivirana_varijabla naziv="DomainObject.Predmet.StrankaNazivFormatedOIB_1">FINA Regionalni centar Zagreb, OIB 85821130368,Koraljka Justinić, OIB 23502591225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Koraljka Justinić</item>
    </izvorni_sadrzaj>
    <derivirana_varijabla naziv="DomainObject.Predmet.StrankaListFormated_1">
      <item>FINA Regionalni centar Zagreb</item>
      <item>Koraljka Justinić</item>
    </derivirana_varijabla>
  </DomainObject.Predmet.StrankaListFormated>
  <DomainObject.Predmet.StrankaListFormatedOIB>
    <izvorni_sadrzaj>
      <item>FINA Regionalni centar Zagreb, OIB 85821130368</item>
      <item>Koraljka Justinić, OIB 23502591225</item>
    </izvorni_sadrzaj>
    <derivirana_varijabla naziv="DomainObject.Predmet.StrankaListFormatedOIB_1">
      <item>FINA Regionalni centar Zagreb, OIB 85821130368</item>
      <item>Koraljka Justinić, OIB 23502591225</item>
    </derivirana_varijabla>
  </DomainObject.Predmet.StrankaListFormatedOIB>
  <DomainObject.Predmet.StrankaListFormatedWithAdress>
    <izvorni_sadrzaj>
      <item>FINA Regionalni centar Zagreb, Trg svibanjskih žrtava 1995. br. 1, 10000 Zagreb</item>
      <item>Koraljka Justinić, Ulica Višnje Stahuljak 1, 10000 Zagreb</item>
    </izvorni_sadrzaj>
    <derivirana_varijabla naziv="DomainObject.Predmet.StrankaListFormatedWithAdress_1">
      <item>FINA Regionalni centar Zagreb, Trg svibanjskih žrtava 1995. br. 1, 10000 Zagreb</item>
      <item>Koraljka Justinić, Ulica Višnje Stahuljak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Koraljka Justinić, OIB 23502591225, Ulica Višnje Stahuljak 1, 10000 Zagreb</item>
    </izvorni_sadrzaj>
    <derivirana_varijabla naziv="DomainObject.Predmet.StrankaListFormatedWithAdressOIB_1">
      <item>FINA Regionalni centar Zagreb, OIB 85821130368, Trg svibanjskih žrtava 1995. br. 1, 10000 Zagreb</item>
      <item>Koraljka Justinić, OIB 23502591225, Ulica Višnje Stahuljak 1, 10000 Zagreb</item>
    </derivirana_varijabla>
  </DomainObject.Predmet.StrankaListFormatedWithAdressOIB>
  <DomainObject.Predmet.StrankaListNazivFormated>
    <izvorni_sadrzaj>
      <item>FINA Regionalni centar Zagreb</item>
      <item>Koraljka Justinić</item>
    </izvorni_sadrzaj>
    <derivirana_varijabla naziv="DomainObject.Predmet.StrankaListNazivFormated_1">
      <item>FINA Regionalni centar Zagreb</item>
      <item>Koraljka Justinić</item>
    </derivirana_varijabla>
  </DomainObject.Predmet.StrankaListNazivFormated>
  <DomainObject.Predmet.StrankaListNazivFormatedOIB>
    <izvorni_sadrzaj>
      <item>FINA Regionalni centar Zagreb, OIB 85821130368</item>
      <item>Koraljka Justinić, OIB 23502591225</item>
    </izvorni_sadrzaj>
    <derivirana_varijabla naziv="DomainObject.Predmet.StrankaListNazivFormatedOIB_1">
      <item>FINA Regionalni centar Zagreb, OIB 85821130368</item>
      <item>Koraljka Justinić, OIB 23502591225</item>
    </derivirana_varijabla>
  </DomainObject.Predmet.StrankaListNazivFormatedOIB>
  <DomainObject.Predmet.ProtuStrankaListFormated>
    <izvorni_sadrzaj>
      <item>START d.o.o.</item>
    </izvorni_sadrzaj>
    <derivirana_varijabla naziv="DomainObject.Predmet.ProtuStrankaListFormated_1">
      <item>START d.o.o.</item>
    </derivirana_varijabla>
  </DomainObject.Predmet.ProtuStrankaListFormated>
  <DomainObject.Predmet.ProtuStrankaListFormatedOIB>
    <izvorni_sadrzaj>
      <item>START d.o.o., OIB 80793150890</item>
    </izvorni_sadrzaj>
    <derivirana_varijabla naziv="DomainObject.Predmet.ProtuStrankaListFormatedOIB_1">
      <item>START d.o.o., OIB 80793150890</item>
    </derivirana_varijabla>
  </DomainObject.Predmet.ProtuStrankaListFormatedOIB>
  <DomainObject.Predmet.ProtuStrankaListFormatedWithAdress>
    <izvorni_sadrzaj>
      <item>START d.o.o., Šime Devčića 2, 10000 Zagreb</item>
    </izvorni_sadrzaj>
    <derivirana_varijabla naziv="DomainObject.Predmet.ProtuStrankaListFormatedWithAdress_1">
      <item>START d.o.o., Šime Devčića 2, 10000 Zagreb</item>
    </derivirana_varijabla>
  </DomainObject.Predmet.ProtuStrankaListFormatedWithAdress>
  <DomainObject.Predmet.ProtuStrankaListFormatedWithAdressOIB>
    <izvorni_sadrzaj>
      <item>START d.o.o., OIB 80793150890, Šime Devčića 2, 10000 Zagreb</item>
    </izvorni_sadrzaj>
    <derivirana_varijabla naziv="DomainObject.Predmet.ProtuStrankaListFormatedWithAdressOIB_1">
      <item>START d.o.o., OIB 80793150890, Šime Devčića 2, 10000 Zagreb</item>
    </derivirana_varijabla>
  </DomainObject.Predmet.ProtuStrankaListFormatedWithAdressOIB>
  <DomainObject.Predmet.ProtuStrankaListNazivFormated>
    <izvorni_sadrzaj>
      <item>START d.o.o.</item>
    </izvorni_sadrzaj>
    <derivirana_varijabla naziv="DomainObject.Predmet.ProtuStrankaListNazivFormated_1">
      <item>START d.o.o.</item>
    </derivirana_varijabla>
  </DomainObject.Predmet.ProtuStrankaListNazivFormated>
  <DomainObject.Predmet.ProtuStrankaListNazivFormatedOIB>
    <izvorni_sadrzaj>
      <item>START d.o.o., OIB 80793150890</item>
    </izvorni_sadrzaj>
    <derivirana_varijabla naziv="DomainObject.Predmet.ProtuStrankaListNazivFormatedOIB_1">
      <item>START d.o.o., OIB 80793150890</item>
    </derivirana_varijabla>
  </DomainObject.Predmet.ProtuStrankaListNazivFormatedOIB>
  <DomainObject.Predmet.OstaliListFormated>
    <izvorni_sadrzaj>
      <item>Koraljka Justinić</item>
      <item>ZAGREBAČKA BANKA DIONIČKO DRUŠTVO</item>
      <item>Krešimir Zajec</item>
    </izvorni_sadrzaj>
    <derivirana_varijabla naziv="DomainObject.Predmet.OstaliListFormated_1">
      <item>Koraljka Justinić</item>
      <item>ZAGREBAČKA BANKA DIONIČKO DRUŠTVO</item>
      <item>Krešimir Zajec</item>
    </derivirana_varijabla>
  </DomainObject.Predmet.OstaliListFormated>
  <DomainObject.Predmet.OstaliListFormatedOIB>
    <izvorni_sadrzaj>
      <item>Koraljka Justinić, OIB 23502591225</item>
      <item>ZAGREBAČKA BANKA DIONIČKO DRUŠTVO, OIB 92963223473</item>
      <item>Krešimir Zajec, OIB 30261690950</item>
    </izvorni_sadrzaj>
    <derivirana_varijabla naziv="DomainObject.Predmet.OstaliListFormatedOIB_1">
      <item>Koraljka Justinić, OIB 23502591225</item>
      <item>ZAGREBAČKA BANKA DIONIČKO DRUŠTVO, OIB 92963223473</item>
      <item>Krešimir Zajec, OIB 30261690950</item>
    </derivirana_varijabla>
  </DomainObject.Predmet.OstaliListFormatedOIB>
  <DomainObject.Predmet.OstaliListFormatedWithAdress>
    <izvorni_sadrzaj>
      <item>Koraljka Justinić, Ulica Višnje Stahuljak 1, 10000 Zagreb</item>
      <item>ZAGREBAČKA BANKA DIONIČKO DRUŠTVO, Trg bana Josipa Jelačića 10, 10000 Zagreb</item>
      <item>Krešimir Zajec, Ulica Šime Devčića 2, 10000 Zagreb</item>
    </izvorni_sadrzaj>
    <derivirana_varijabla naziv="DomainObject.Predmet.OstaliListFormatedWithAdress_1">
      <item>Koraljka Justinić, Ulica Višnje Stahuljak 1, 10000 Zagreb</item>
      <item>ZAGREBAČKA BANKA DIONIČKO DRUŠTVO, Trg bana Josipa Jelačića 10, 10000 Zagreb</item>
      <item>Krešimir Zajec, Ulica Šime Devčića 2, 10000 Zagreb</item>
    </derivirana_varijabla>
  </DomainObject.Predmet.OstaliListFormatedWithAdress>
  <DomainObject.Predmet.OstaliListFormatedWithAdressOIB>
    <izvorni_sadrzaj>
      <item>Koraljka Justinić, OIB 23502591225, Ulica Višnje Stahuljak 1, 10000 Zagreb</item>
      <item>ZAGREBAČKA BANKA DIONIČKO DRUŠTVO, OIB 92963223473, Trg bana Josipa Jelačića 10, 10000 Zagreb</item>
      <item>Krešimir Zajec, OIB 30261690950, Ulica Šime Devčića 2, 10000 Zagreb</item>
    </izvorni_sadrzaj>
    <derivirana_varijabla naziv="DomainObject.Predmet.OstaliListFormatedWithAdressOIB_1">
      <item>Koraljka Justinić, OIB 23502591225, Ulica Višnje Stahuljak 1, 10000 Zagreb</item>
      <item>ZAGREBAČKA BANKA DIONIČKO DRUŠTVO, OIB 92963223473, Trg bana Josipa Jelačića 10, 10000 Zagreb</item>
      <item>Krešimir Zajec, OIB 30261690950, Ulica Šime Devčića 2, 10000 Zagreb</item>
    </derivirana_varijabla>
  </DomainObject.Predmet.OstaliListFormatedWithAdressOIB>
  <DomainObject.Predmet.OstaliListNazivFormated>
    <izvorni_sadrzaj>
      <item>Koraljka Justinić</item>
      <item>ZAGREBAČKA BANKA DIONIČKO DRUŠTVO</item>
      <item>Krešimir Zajec</item>
    </izvorni_sadrzaj>
    <derivirana_varijabla naziv="DomainObject.Predmet.OstaliListNazivFormated_1">
      <item>Koraljka Justinić</item>
      <item>ZAGREBAČKA BANKA DIONIČKO DRUŠTVO</item>
      <item>Krešimir Zajec</item>
    </derivirana_varijabla>
  </DomainObject.Predmet.OstaliListNazivFormated>
  <DomainObject.Predmet.OstaliListNazivFormatedOIB>
    <izvorni_sadrzaj>
      <item>Koraljka Justinić, OIB 23502591225</item>
      <item>ZAGREBAČKA BANKA DIONIČKO DRUŠTVO, OIB 92963223473</item>
      <item>Krešimir Zajec, OIB 30261690950</item>
    </izvorni_sadrzaj>
    <derivirana_varijabla naziv="DomainObject.Predmet.OstaliListNazivFormatedOIB_1">
      <item>Koraljka Justinić, OIB 23502591225</item>
      <item>ZAGREBAČKA BANKA DIONIČKO DRUŠTVO, OIB 92963223473</item>
      <item>Krešimir Zajec, OIB 30261690950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St-1108/2017-14</izvorni_sadrzaj>
    <derivirana_varijabla naziv="DomainObject.PoslovniBrojDokumenta_1">St-1108/2017-14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START d.o.o.</izvorni_sadrzaj>
    <derivirana_varijabla naziv="DomainObject.Predmet.ProtustrankaIDrugi_1">START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START d.o.o., OIB 80793150890, Šime Devčića 2, 10000 Zagreb</izvorni_sadrzaj>
    <derivirana_varijabla naziv="DomainObject.Predmet.ProtustrankaIDrugiAdressOIB_1">START d.o.o., OIB 80793150890, Šime Devčića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START d.o.o.</item>
      <item>Koraljka Justinić</item>
      <item>Koraljka Justinić</item>
      <item>ZAGREBAČKA BANKA DIONIČKO DRUŠTVO</item>
      <item>Krešimir Zajec</item>
    </izvorni_sadrzaj>
    <derivirana_varijabla naziv="DomainObject.Predmet.SudioniciListNaziv_1">
      <item>FINA Regionalni centar Zagreb</item>
      <item>START d.o.o.</item>
      <item>Koraljka Justinić</item>
      <item>Koraljka Justinić</item>
      <item>ZAGREBAČKA BANKA DIONIČKO DRUŠTVO</item>
      <item>Krešimir Zajec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START d.o.o., OIB 80793150890, Šime Devčića 2,10000 Zagreb</item>
      <item>Koraljka Justinić, OIB 23502591225, Ulica Višnje Stahuljak 1,10000 Zagreb</item>
      <item>Koraljka Justinić, OIB 23502591225, Ulica Višnje Stahuljak 1,10000 Zagreb</item>
      <item>ZAGREBAČKA BANKA DIONIČKO DRUŠTVO, OIB 92963223473, Trg bana Josipa Jelačića 10,10000 Zagreb</item>
      <item>Krešimir Zajec, OIB 30261690950, Ulica Šime Devčića 2,10000 Zagreb</item>
    </izvorni_sadrzaj>
    <derivirana_varijabla naziv="DomainObject.Predmet.SudioniciListAdressOIB_1">
      <item>FINA Regionalni centar Zagreb, OIB 85821130368, Trg svibanjskih žrtava 1995. br. 1,10000 Zagreb</item>
      <item>START d.o.o., OIB 80793150890, Šime Devčića 2,10000 Zagreb</item>
      <item>Koraljka Justinić, OIB 23502591225, Ulica Višnje Stahuljak 1,10000 Zagreb</item>
      <item>Koraljka Justinić, OIB 23502591225, Ulica Višnje Stahuljak 1,10000 Zagreb</item>
      <item>ZAGREBAČKA BANKA DIONIČKO DRUŠTVO, OIB 92963223473, Trg bana Josipa Jelačića 10,10000 Zagreb</item>
      <item>Krešimir Zajec, OIB 30261690950, Ulica Šime Devčića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80793150890</item>
      <item>, OIB 23502591225</item>
      <item>, OIB 23502591225</item>
      <item>, OIB 92963223473</item>
      <item>, OIB 30261690950</item>
    </izvorni_sadrzaj>
    <derivirana_varijabla naziv="DomainObject.Predmet.SudioniciListNazivOIB_1">
      <item>, OIB 85821130368</item>
      <item>, OIB 80793150890</item>
      <item>, OIB 23502591225</item>
      <item>, OIB 23502591225</item>
      <item>, OIB 92963223473</item>
      <item>, OIB 30261690950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60753-474B-4DAE-8374-E8E3E424D0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320</properties:Words>
  <properties:Characters>1565</properties:Characters>
  <properties:Lines>44</properties:Lines>
  <properties:Paragraphs>20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2017-10-03T09:52:00Z</cp:lastPrinted>
  <dcterms:modified xmlns:xsi="http://www.w3.org/2001/XMLSchema-instance" xsi:type="dcterms:W3CDTF">2017-10-03T09:58:00Z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St-1108/2017-14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