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9212" w14:paraId="2b19212" w:rsidRDefault="00F851F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622300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51F9" w:rsidP="00F851F9" w:rsidR="00AE649C">
      <w:pPr>
        <w:pStyle w:val="NormaleSPIS"/>
        <w:spacing w:after="0"/>
        <w:ind w:firstLine="0"/>
      </w:pPr>
      <w:r>
        <w:t xml:space="preserve">            Republika Hrvatska</w:t>
      </w:r>
    </w:p>
    <w:p w:rsidRDefault="00F851F9" w:rsidP="00F851F9" w:rsidR="00F851F9">
      <w:pPr>
        <w:pStyle w:val="NormaleSPIS"/>
        <w:spacing w:after="0"/>
        <w:ind w:firstLine="0"/>
      </w:pPr>
      <w:r>
        <w:t xml:space="preserve">     Trgovački sud u Bjelovaru</w:t>
      </w:r>
    </w:p>
    <w:p w:rsidRDefault="00F851F9" w:rsidP="00F851F9" w:rsidR="00F851F9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851F9">
        <w:rPr>
          <w:rFonts w:cs="Times New Roman" w:eastAsia="Times New Roman"/>
          <w:noProof/>
          <w:szCs w:val="20"/>
          <w:lang w:eastAsia="hr-HR" w:val="en-GB"/>
        </w:rPr>
        <w:t>Poslovni broj: 5 St-383/2017-12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851F9">
        <w:rPr>
          <w:rFonts w:cs="Times New Roman" w:eastAsia="Times New Roman"/>
          <w:noProof/>
          <w:szCs w:val="20"/>
          <w:lang w:eastAsia="hr-HR" w:val="en-GB"/>
        </w:rPr>
        <w:t>O G L A S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51F9">
        <w:rPr>
          <w:rFonts w:cs="Times New Roman" w:eastAsia="Times New Roman"/>
          <w:szCs w:val="20"/>
          <w:lang w:eastAsia="hr-HR"/>
        </w:rPr>
        <w:t xml:space="preserve">Trgovački sud u Bjelovaru, u stečajnom postupku nad Stečajnom masom iza Mozaik društvo s </w:t>
      </w:r>
      <w:r w:rsidRPr="00F851F9">
        <w:rPr>
          <w:rFonts w:cs="Times New Roman" w:eastAsia="SimSun"/>
          <w:szCs w:val="20"/>
          <w:lang w:eastAsia="zh-CN"/>
        </w:rPr>
        <w:t xml:space="preserve">ograničenom odgovornošću za građevinarstvo i proizvodnju u stečaju, Vinogradi </w:t>
      </w:r>
      <w:proofErr w:type="spellStart"/>
      <w:r w:rsidRPr="00F851F9">
        <w:rPr>
          <w:rFonts w:cs="Times New Roman" w:eastAsia="SimSun"/>
          <w:szCs w:val="20"/>
          <w:lang w:eastAsia="zh-CN"/>
        </w:rPr>
        <w:t>Ludbreški</w:t>
      </w:r>
      <w:proofErr w:type="spellEnd"/>
      <w:r w:rsidRPr="00F851F9">
        <w:rPr>
          <w:rFonts w:cs="Times New Roman" w:eastAsia="SimSun"/>
          <w:szCs w:val="20"/>
          <w:lang w:eastAsia="zh-CN"/>
        </w:rPr>
        <w:t xml:space="preserve">, Vinogradi </w:t>
      </w:r>
      <w:proofErr w:type="spellStart"/>
      <w:r w:rsidRPr="00F851F9">
        <w:rPr>
          <w:rFonts w:cs="Times New Roman" w:eastAsia="SimSun"/>
          <w:szCs w:val="20"/>
          <w:lang w:eastAsia="zh-CN"/>
        </w:rPr>
        <w:t>Lubreški</w:t>
      </w:r>
      <w:proofErr w:type="spellEnd"/>
      <w:r w:rsidRPr="00F851F9">
        <w:rPr>
          <w:rFonts w:cs="Times New Roman" w:eastAsia="SimSun"/>
          <w:szCs w:val="20"/>
          <w:lang w:eastAsia="zh-CN"/>
        </w:rPr>
        <w:t xml:space="preserve"> 53, OIB: 51899557281</w:t>
      </w:r>
      <w:r w:rsidRPr="00F851F9">
        <w:rPr>
          <w:rFonts w:cs="Times New Roman" w:eastAsia="Times New Roman"/>
          <w:szCs w:val="20"/>
          <w:lang w:eastAsia="hr-HR"/>
        </w:rPr>
        <w:t xml:space="preserve">, temeljem odredbe čl.293. Stečajnog zakona </w:t>
      </w:r>
      <w:r w:rsidRPr="00F851F9">
        <w:rPr>
          <w:rFonts w:cs="Times New Roman" w:eastAsia="Times New Roman"/>
          <w:noProof/>
          <w:szCs w:val="20"/>
          <w:lang w:eastAsia="hr-HR"/>
        </w:rPr>
        <w:t>("Narodne novine" broj 71/15 i 104/17)</w:t>
      </w:r>
      <w:r w:rsidRPr="00F851F9">
        <w:rPr>
          <w:rFonts w:cs="Times New Roman" w:eastAsia="Times New Roman"/>
          <w:szCs w:val="20"/>
          <w:lang w:eastAsia="hr-HR"/>
        </w:rPr>
        <w:t xml:space="preserve">, objavljuje: </w:t>
      </w:r>
      <w:r w:rsidRPr="00F851F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1F9">
        <w:rPr>
          <w:rFonts w:cs="Times New Roman" w:eastAsia="Times New Roman"/>
          <w:szCs w:val="20"/>
          <w:lang w:eastAsia="hr-HR"/>
        </w:rPr>
        <w:t>1. Utvrđuje se da stečajna masa nije dostatna za namirenje troškova postupka.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1F9">
        <w:rPr>
          <w:rFonts w:cs="Times New Roman" w:eastAsia="Times New Roman"/>
          <w:szCs w:val="20"/>
          <w:lang w:eastAsia="hr-HR"/>
        </w:rPr>
        <w:t xml:space="preserve">2. Pozivaju se vjerovnici stečajne mase na očitovanje o prijedlogu stečajnog upravitelja za obustavu stečajnog postupka zbog nedostatnosti stečajne mase za namirenje troškova stečajnog postupka, u roku od 15 dana, od dana objave ovog oglasa. 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1F9">
        <w:rPr>
          <w:rFonts w:cs="Times New Roman" w:eastAsia="Times New Roman"/>
          <w:szCs w:val="20"/>
          <w:lang w:eastAsia="hr-HR"/>
        </w:rPr>
        <w:t xml:space="preserve">3. Stečajni postupak se neće obustaviti i zaključiti ako vjerovnici koji su se protivili obustavi postupka solidarno predujme dostatan iznos za namirenje troškova postupka u roku koji će im sud odrediti. 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851F9">
        <w:rPr>
          <w:rFonts w:cs="Times New Roman" w:eastAsia="Times New Roman"/>
          <w:noProof/>
          <w:lang w:eastAsia="hr-HR"/>
        </w:rPr>
        <w:t>U Bjelovaru 5. veljače 2018.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lang w:eastAsia="hr-HR"/>
        </w:rPr>
      </w:pPr>
      <w:r w:rsidRPr="00F851F9">
        <w:rPr>
          <w:rFonts w:cs="Times New Roman" w:eastAsia="Times New Roman"/>
          <w:noProof/>
          <w:lang w:eastAsia="hr-HR"/>
        </w:rPr>
        <w:t xml:space="preserve">             Stečajna sutkinja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lang w:eastAsia="hr-HR"/>
        </w:rPr>
      </w:pPr>
      <w:r w:rsidRPr="00F851F9">
        <w:rPr>
          <w:rFonts w:cs="Times New Roman" w:eastAsia="Times New Roman"/>
          <w:noProof/>
          <w:lang w:eastAsia="hr-HR"/>
        </w:rPr>
        <w:t xml:space="preserve">         Marija Petrina Kubica</w:t>
      </w: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851F9" w:rsidP="00F851F9" w:rsidR="00F851F9" w:rsidRPr="00F851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1F9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94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St-383/2017-12</izvorni_sadrzaj>
    <derivirana_varijabla naziv="DomainObject.Oznaka_1">St-383/2017-12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</izvorni_sadrzaj>
    <derivirana_varijabla naziv="DomainObject.Predmet.Opis_1">prijedlog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Mozaik društvo s ograničenom odgovornošću za građevinarstvo i proizvodnju zastupanog po punomoćniku Miroslav Tkalčić</izvorni_sadrzaj>
    <derivirana_varijabla naziv="DomainObject.Predmet.ProtustrankaFormated_1">  brisano Mozaik društvo s ograničenom odgovornošću za građevinarstvo i proizvodnju zastupanog po punomoćniku Miroslav Tkalčić</derivirana_varijabla>
  </DomainObject.Predmet.ProtustrankaFormated>
  <DomainObject.Predmet.ProtustrankaFormatedOIB>
    <izvorni_sadrzaj>  brisano Mozaik društvo s ograničenom odgovornošću za građevinarstvo i proizvodnju, OIB 32048169955 zastupanog po punomoćniku Miroslav Tkalčić</izvorni_sadrzaj>
    <derivirana_varijabla naziv="DomainObject.Predmet.ProtustrankaFormatedOIB_1">  brisano Mozaik društvo s ograničenom odgovornošću za građevinarstvo i proizvodnju, OIB 32048169955 zastupanog po punomoćniku Miroslav Tkalčić</derivirana_varijabla>
  </DomainObject.Predmet.ProtustrankaFormatedOIB>
  <DomainObject.Predmet.ProtustrankaFormatedWithAdress>
    <izvorni_sadrzaj> brisano Mozaik društvo s ograničenom odgovornošću za građevinarstvo i proizvodnju,  140, 40315 Štrukovec zastupanog po punomoćniku Miroslav Tkalčić</izvorni_sadrzaj>
    <derivirana_varijabla naziv="DomainObject.Predmet.ProtustrankaFormatedWithAdress_1"> brisano Mozaik društvo s ograničenom odgovornošću za građevinarstvo i proizvodnju,  140, 40315 Štrukovec zastupanog po punomoćniku Miroslav Tkalčić</derivirana_varijabla>
  </DomainObject.Predmet.ProtustrankaFormatedWithAdress>
  <DomainObject.Predmet.ProtustrankaFormatedWithAdressOIB>
    <izvorni_sadrzaj> brisano Mozaik društvo s ograničenom odgovornošću za građevinarstvo i proizvodnju, OIB 32048169955,  140, 40315 Štrukovec zastupanog po punomoćniku Miroslav Tkalčić</izvorni_sadrzaj>
    <derivirana_varijabla naziv="DomainObject.Predmet.ProtustrankaFormatedWithAdressOIB_1"> brisano Mozaik društvo s ograničenom odgovornošću za građevinarstvo i proizvodnju, OIB 32048169955,  140, 40315 Štrukovec zastupanog po punomoćniku Miroslav Tkalčić</derivirana_varijabla>
  </DomainObject.Predmet.ProtustrankaFormatedWithAdressOIB>
  <DomainObject.Predmet.ProtustrankaWithAdress>
    <izvorni_sadrzaj>brisano Mozaik društvo s ograničenom odgovornošću za građevinarstvo i proizvodnju  140, 40315 Štrukovec</izvorni_sadrzaj>
    <derivirana_varijabla naziv="DomainObject.Predmet.ProtustrankaWithAdress_1">brisano Mozaik društvo s ograničenom odgovornošću za građevinarstvo i proizvodnju  140, 40315 Štrukovec</derivirana_varijabla>
  </DomainObject.Predmet.ProtustrankaWithAdress>
  <DomainObject.Predmet.ProtustrankaWithAdressOIB>
    <izvorni_sadrzaj>brisano Mozaik društvo s ograničenom odgovornošću za građevinarstvo i proizvodnju, OIB 32048169955,  140, 40315 Štrukovec</izvorni_sadrzaj>
    <derivirana_varijabla naziv="DomainObject.Predmet.ProtustrankaWithAdressOIB_1">brisano Mozaik društvo s ograničenom odgovornošću za građevinarstvo i proizvodnju, OIB 32048169955,  140, 40315 Štrukovec</derivirana_varijabla>
  </DomainObject.Predmet.ProtustrankaWithAdressOIB>
  <DomainObject.Predmet.ProtustrankaNazivFormated>
    <izvorni_sadrzaj>brisano Mozaik društvo s ograničenom odgovornošću za građevinarstvo i proizvodnju</izvorni_sadrzaj>
    <derivirana_varijabla naziv="DomainObject.Predmet.ProtustrankaNazivFormated_1">brisano Mozaik društvo s ograničenom odgovornošću za građevinarstvo i proizvodnju</derivirana_varijabla>
  </DomainObject.Predmet.ProtustrankaNazivFormated>
  <DomainObject.Predmet.ProtustrankaNazivFormatedOIB>
    <izvorni_sadrzaj>brisano Mozaik društvo s ograničenom odgovornošću za građevinarstvo i proizvodnju, OIB 32048169955</izvorni_sadrzaj>
    <derivirana_varijabla naziv="DomainObject.Predmet.ProtustrankaNazivFormatedOIB_1">brisano Mozaik društvo s ograničenom odgovornošću za građevinarstvo i proizvodnju, OIB 32048169955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MRAMOR-VRAPČE proizvodnja, trgovina i usluge, d.o.o.</izvorni_sadrzaj>
    <derivirana_varijabla naziv="DomainObject.Predmet.StrankaFormated_1">  MRAMOR-VRAPČE proizvodnja, trgovina i usluge, d.o.o.</derivirana_varijabla>
  </DomainObject.Predmet.StrankaFormated>
  <DomainObject.Predmet.StrankaFormatedOIB>
    <izvorni_sadrzaj>  MRAMOR-VRAPČE proizvodnja, trgovina i usluge, d.o.o., OIB 32252910660</izvorni_sadrzaj>
    <derivirana_varijabla naziv="DomainObject.Predmet.StrankaFormatedOIB_1">  MRAMOR-VRAPČE proizvodnja, trgovina i usluge, d.o.o., OIB 32252910660</derivirana_varijabla>
  </DomainObject.Predmet.StrankaFormatedOIB>
  <DomainObject.Predmet.StrankaFormatedWithAdress>
    <izvorni_sadrzaj> MRAMOR-VRAPČE proizvodnja, trgovina i usluge, d.o.o., Stenjevečka 1, 10000 Zagreb</izvorni_sadrzaj>
    <derivirana_varijabla naziv="DomainObject.Predmet.StrankaFormatedWithAdress_1"> MRAMOR-VRAPČE proizvodnja, trgovina i usluge, d.o.o., Stenjevečka 1, 10000 Zagreb</derivirana_varijabla>
  </DomainObject.Predmet.StrankaFormatedWithAdress>
  <DomainObject.Predmet.StrankaFormatedWithAdressOIB>
    <izvorni_sadrzaj> MRAMOR-VRAPČE proizvodnja, trgovina i usluge, d.o.o., OIB 32252910660, Stenjevečka 1, 10000 Zagreb</izvorni_sadrzaj>
    <derivirana_varijabla naziv="DomainObject.Predmet.StrankaFormatedWithAdressOIB_1"> MRAMOR-VRAPČE proizvodnja, trgovina i usluge, d.o.o., OIB 32252910660, Stenjevečka 1, 10000 Zagreb</derivirana_varijabla>
  </DomainObject.Predmet.StrankaFormatedWithAdressOIB>
  <DomainObject.Predmet.StrankaWithAdress>
    <izvorni_sadrzaj>MRAMOR-VRAPČE proizvodnja, trgovina i usluge, d.o.o. Stenjevečka 1,10000 Zagreb</izvorni_sadrzaj>
    <derivirana_varijabla naziv="DomainObject.Predmet.StrankaWithAdress_1">MRAMOR-VRAPČE proizvodnja, trgovina i usluge, d.o.o. Stenjevečka 1,10000 Zagreb</derivirana_varijabla>
  </DomainObject.Predmet.StrankaWithAdress>
  <DomainObject.Predmet.StrankaWithAdressOIB>
    <izvorni_sadrzaj>MRAMOR-VRAPČE proizvodnja, trgovina i usluge, d.o.o., OIB 32252910660, Stenjevečka 1,10000 Zagreb</izvorni_sadrzaj>
    <derivirana_varijabla naziv="DomainObject.Predmet.StrankaWithAdressOIB_1">MRAMOR-VRAPČE proizvodnja, trgovina i usluge, d.o.o., OIB 32252910660, Stenjevečka 1,10000 Zagreb</derivirana_varijabla>
  </DomainObject.Predmet.StrankaWithAdressOIB>
  <DomainObject.Predmet.StrankaNazivFormated>
    <izvorni_sadrzaj>MRAMOR-VRAPČE proizvodnja, trgovina i usluge, d.o.o.</izvorni_sadrzaj>
    <derivirana_varijabla naziv="DomainObject.Predmet.StrankaNazivFormated_1">MRAMOR-VRAPČE proizvodnja, trgovina i usluge, d.o.o.</derivirana_varijabla>
  </DomainObject.Predmet.StrankaNazivFormated>
  <DomainObject.Predmet.StrankaNazivFormatedOIB>
    <izvorni_sadrzaj>MRAMOR-VRAPČE proizvodnja, trgovina i usluge, d.o.o., OIB 32252910660</izvorni_sadrzaj>
    <derivirana_varijabla naziv="DomainObject.Predmet.StrankaNazivFormatedOIB_1">MRAMOR-VRAPČE proizvodnja, trgovina i usluge, d.o.o., OIB 32252910660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MRAMOR-VRAPČE proizvodnja, trgovina i usluge, d.o.o.</item>
    </izvorni_sadrzaj>
    <derivirana_varijabla naziv="DomainObject.Predmet.StrankaListFormated_1">
      <item>MRAMOR-VRAPČE proizvodnja, trgovina i usluge, d.o.o.</item>
    </derivirana_varijabla>
  </DomainObject.Predmet.StrankaListFormated>
  <DomainObject.Predmet.StrankaListFormatedOIB>
    <izvorni_sadrzaj>
      <item>MRAMOR-VRAPČE proizvodnja, trgovina i usluge, d.o.o., OIB 32252910660</item>
    </izvorni_sadrzaj>
    <derivirana_varijabla naziv="DomainObject.Predmet.StrankaListFormatedOIB_1">
      <item>MRAMOR-VRAPČE proizvodnja, trgovina i usluge, d.o.o., OIB 32252910660</item>
    </derivirana_varijabla>
  </DomainObject.Predmet.StrankaListFormatedOIB>
  <DomainObject.Predmet.StrankaListFormatedWithAdress>
    <izvorni_sadrzaj>
      <item>MRAMOR-VRAPČE proizvodnja, trgovina i usluge, d.o.o., Stenjevečka 1, 10000 Zagreb</item>
    </izvorni_sadrzaj>
    <derivirana_varijabla naziv="DomainObject.Predmet.StrankaListFormatedWithAdress_1">
      <item>MRAMOR-VRAPČE proizvodnja, trgovina i usluge, d.o.o., Stenjevečka 1, 10000 Zagreb</item>
    </derivirana_varijabla>
  </DomainObject.Predmet.StrankaListFormatedWithAdress>
  <DomainObject.Predmet.StrankaListFormatedWithAdressOIB>
    <izvorni_sadrzaj>
      <item>MRAMOR-VRAPČE proizvodnja, trgovina i usluge, d.o.o., OIB 32252910660, Stenjevečka 1, 10000 Zagreb</item>
    </izvorni_sadrzaj>
    <derivirana_varijabla naziv="DomainObject.Predmet.StrankaListFormatedWithAdressOIB_1">
      <item>MRAMOR-VRAPČE proizvodnja, trgovina i usluge, d.o.o., OIB 32252910660, Stenjevečka 1, 10000 Zagreb</item>
    </derivirana_varijabla>
  </DomainObject.Predmet.StrankaListFormatedWithAdressOIB>
  <DomainObject.Predmet.StrankaListNazivFormated>
    <izvorni_sadrzaj>
      <item>MRAMOR-VRAPČE proizvodnja, trgovina i usluge, d.o.o.</item>
    </izvorni_sadrzaj>
    <derivirana_varijabla naziv="DomainObject.Predmet.StrankaListNazivFormated_1">
      <item>MRAMOR-VRAPČE proizvodnja, trgovina i usluge, d.o.o.</item>
    </derivirana_varijabla>
  </DomainObject.Predmet.StrankaListNazivFormated>
  <DomainObject.Predmet.StrankaListNazivFormatedOIB>
    <izvorni_sadrzaj>
      <item>MRAMOR-VRAPČE proizvodnja, trgovina i usluge, d.o.o., OIB 32252910660</item>
    </izvorni_sadrzaj>
    <derivirana_varijabla naziv="DomainObject.Predmet.StrankaListNazivFormatedOIB_1">
      <item>MRAMOR-VRAPČE proizvodnja, trgovina i usluge, d.o.o., OIB 32252910660</item>
    </derivirana_varijabla>
  </DomainObject.Predmet.StrankaListNazivFormatedOIB>
  <DomainObject.Predmet.ProtuStrankaListFormated>
    <izvorni_sadrzaj>
      <item>brisano Mozaik društvo s ograničenom odgovornošću za građevinarstvo i proizvodnju zastupanog po punomoćniku Miroslav Tkalčić</item>
    </izvorni_sadrzaj>
    <derivirana_varijabla naziv="DomainObject.Predmet.ProtuStrankaListFormated_1">
      <item>brisano Mozaik društvo s ograničenom odgovornošću za građevinarstvo i proizvodnju zastupanog po punomoćniku Miroslav Tkalčić</item>
    </derivirana_varijabla>
  </DomainObject.Predmet.ProtuStrankaListFormated>
  <DomainObject.Predmet.ProtuStrankaListFormatedOIB>
    <izvorni_sadrzaj>
      <item>brisano Mozaik društvo s ograničenom odgovornošću za građevinarstvo i proizvodnju, OIB 32048169955 zastupanog po punomoćniku Miroslav Tkalčić</item>
    </izvorni_sadrzaj>
    <derivirana_varijabla naziv="DomainObject.Predmet.ProtuStrankaListFormatedOIB_1">
      <item>brisano Mozaik društvo s ograničenom odgovornošću za građevinarstvo i proizvodnju, OIB 32048169955 zastupanog po punomoćniku Miroslav Tkalčić</item>
    </derivirana_varijabla>
  </DomainObject.Predmet.ProtuStrankaListFormatedOIB>
  <DomainObject.Predmet.ProtuStrankaListFormatedWithAdress>
    <izvorni_sadrzaj>
      <item>brisano Mozaik društvo s ograničenom odgovornošću za građevinarstvo i proizvodnju,  140, 40315 Štrukovec zastupanog po punomoćniku Miroslav Tkalčić</item>
    </izvorni_sadrzaj>
    <derivirana_varijabla naziv="DomainObject.Predmet.ProtuStrankaListFormatedWithAdress_1">
      <item>brisano Mozaik društvo s ograničenom odgovornošću za građevinarstvo i proizvodnju,  140, 40315 Štrukovec zastupanog po punomoćniku Miroslav Tkalčić</item>
    </derivirana_varijabla>
  </DomainObject.Predmet.ProtuStrankaListFormatedWithAdress>
  <DomainObject.Predmet.ProtuStrankaListFormatedWithAdressOIB>
    <izvorni_sadrzaj>
      <item>brisano Mozaik društvo s ograničenom odgovornošću za građevinarstvo i proizvodnju, OIB 32048169955,  140, 40315 Štrukovec zastupanog po punomoćniku Miroslav Tkalčić</item>
    </izvorni_sadrzaj>
    <derivirana_varijabla naziv="DomainObject.Predmet.ProtuStrankaListFormatedWithAdressOIB_1">
      <item>brisano Mozaik društvo s ograničenom odgovornošću za građevinarstvo i proizvodnju, OIB 32048169955,  140, 40315 Štrukovec zastupanog po punomoćniku Miroslav Tkalčić</item>
    </derivirana_varijabla>
  </DomainObject.Predmet.ProtuStrankaListFormatedWithAdressOIB>
  <DomainObject.Predmet.ProtuStrankaListNazivFormated>
    <izvorni_sadrzaj>
      <item>brisano Mozaik društvo s ograničenom odgovornošću za građevinarstvo i proizvodnju</item>
    </izvorni_sadrzaj>
    <derivirana_varijabla naziv="DomainObject.Predmet.ProtuStrankaListNazivFormated_1">
      <item>brisano Mozaik društvo s ograničenom odgovornošću za građevinarstvo i proizvodnju</item>
    </derivirana_varijabla>
  </DomainObject.Predmet.ProtuStrankaListNazivFormated>
  <DomainObject.Predmet.ProtuStrankaListNazivFormatedOIB>
    <izvorni_sadrzaj>
      <item>brisano Mozaik društvo s ograničenom odgovornošću za građevinarstvo i proizvodnju, OIB 32048169955</item>
    </izvorni_sadrzaj>
    <derivirana_varijabla naziv="DomainObject.Predmet.ProtuStrankaListNazivFormatedOIB_1">
      <item>brisano Mozaik društvo s ograničenom odgovornošću za građevinarstvo i proizvodnju, OIB 32048169955</item>
    </derivirana_varijabla>
  </DomainObject.Predmet.ProtuStrankaListNazivFormatedOIB>
  <DomainObject.Predmet.OstaliListFormated>
    <izvorni_sadrzaj>
      <item>Ivan Oletić</item>
      <item>Miroslav Tkalčić punomoćnik sudionika u postupku brisano Mozaik društvo s ograničenom odgovornošću za građevinarstvo i proizvodnju</item>
    </izvorni_sadrzaj>
    <derivirana_varijabla naziv="DomainObject.Predmet.OstaliListFormated_1">
      <item>Ivan Oletić</item>
      <item>Miroslav Tkalčić punomoćnik sudionika u postupku brisano Mozaik društvo s ograničenom odgovornošću za građevinarstvo i proizvodnju</item>
    </derivirana_varijabla>
  </DomainObject.Predmet.OstaliListFormated>
  <DomainObject.Predmet.OstaliListFormatedOIB>
    <izvorni_sadrzaj>
      <item>Ivan Oletić, OIB 60112000202</item>
      <item>Miroslav Tkalčić, OIB 09397887695 punomoćnik sudionika u postupku brisano Mozaik društvo s ograničenom odgovornošću za građevinarstvo i proizvodnju</item>
    </izvorni_sadrzaj>
    <derivirana_varijabla naziv="DomainObject.Predmet.OstaliListFormatedOIB_1">
      <item>Ivan Oletić, OIB 60112000202</item>
      <item>Miroslav Tkalčić, OIB 09397887695 punomoćnik sudionika u postupku brisano Mozaik društvo s ograničenom odgovornošću za građevinarstvo i proizvodnju</item>
    </derivirana_varijabla>
  </DomainObject.Predmet.OstaliListFormatedOIB>
  <DomainObject.Predmet.OstaliListFormatedWithAdress>
    <izvorni_sadrzaj>
      <item>Ivan Oletić, Donji Koncovčak 71 A, 40313 Donji Koncovčak</item>
      <item>Miroslav Tkalčić, R. Boškovića 16, 40000 Čakovec punomoćnik sudionika u postupku brisano Mozaik društvo s ograničenom odgovornošću za građevinarstvo i proizvodnju</item>
    </izvorni_sadrzaj>
    <derivirana_varijabla naziv="DomainObject.Predmet.OstaliListFormatedWithAdress_1">
      <item>Ivan Oletić, Donji Koncovčak 71 A, 40313 Donji Koncovčak</item>
      <item>Miroslav Tkalčić, R. Boškovića 16, 40000 Čakovec punomoćnik sudionika u postupku brisano Mozaik društvo s ograničenom odgovornošću za građevinarstvo i proizvodnju</item>
    </derivirana_varijabla>
  </DomainObject.Predmet.OstaliListFormatedWithAdress>
  <DomainObject.Predmet.OstaliListFormatedWithAdressOIB>
    <izvorni_sadrzaj>
      <item>Ivan Oletić, OIB 60112000202, Donji Koncovčak 71 A, 40313 Donji Koncovčak</item>
      <item>Miroslav Tkalčić, OIB 09397887695, R. Boškovića 16, 40000 Čakovec punomoćnik sudionika u postupku brisano Mozaik društvo s ograničenom odgovornošću za građevinarstvo i proizvodnju</item>
    </izvorni_sadrzaj>
    <derivirana_varijabla naziv="DomainObject.Predmet.OstaliListFormatedWithAdressOIB_1">
      <item>Ivan Oletić, OIB 60112000202, Donji Koncovčak 71 A, 40313 Donji Koncovčak</item>
      <item>Miroslav Tkalčić, OIB 09397887695, R. Boškovića 16, 40000 Čakovec punomoćnik sudionika u postupku brisano Mozaik društvo s ograničenom odgovornošću za građevinarstvo i proizvodnju</item>
    </derivirana_varijabla>
  </DomainObject.Predmet.OstaliListFormatedWithAdressOIB>
  <DomainObject.Predmet.OstaliListNazivFormated>
    <izvorni_sadrzaj>
      <item>Ivan Oletić</item>
      <item>Miroslav Tkalčić</item>
    </izvorni_sadrzaj>
    <derivirana_varijabla naziv="DomainObject.Predmet.OstaliListNazivFormated_1">
      <item>Ivan Oletić</item>
      <item>Miroslav Tkalčić</item>
    </derivirana_varijabla>
  </DomainObject.Predmet.OstaliListNazivFormated>
  <DomainObject.Predmet.OstaliListNazivFormatedOIB>
    <izvorni_sadrzaj>
      <item>Ivan Oletić, OIB 60112000202</item>
      <item>Miroslav Tkalčić, OIB 09397887695</item>
    </izvorni_sadrzaj>
    <derivirana_varijabla naziv="DomainObject.Predmet.OstaliListNazivFormatedOIB_1">
      <item>Ivan Oletić, OIB 60112000202</item>
      <item>Miroslav Tkalčić, OIB 09397887695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St-383/2017-12</izvorni_sadrzaj>
    <derivirana_varijabla naziv="DomainObject.PoslovniBrojDokumenta_1">St-383/2017-12</derivirana_varijabla>
  </DomainObject.PoslovniBrojDokumenta>
  <DomainObject.Predmet.StrankaIDrugi>
    <izvorni_sadrzaj>MRAMOR-VRAPČE proizvodnja, trgovina i usluge, d.o.o.</izvorni_sadrzaj>
    <derivirana_varijabla naziv="DomainObject.Predmet.StrankaIDrugi_1">MRAMOR-VRAPČE proizvodnja, trgovina i usluge, d.o.o.</derivirana_varijabla>
  </DomainObject.Predmet.StrankaIDrugi>
  <DomainObject.Predmet.ProtustrankaIDrugi>
    <izvorni_sadrzaj>brisano Mozaik društvo s ograničenom odgovornošću za građevinarstvo i proizvodnju</izvorni_sadrzaj>
    <derivirana_varijabla naziv="DomainObject.Predmet.ProtustrankaIDrugi_1">brisano Mozaik društvo s ograničenom odgovornošću za građevinarstvo i proizvodnju</derivirana_varijabla>
  </DomainObject.Predmet.ProtustrankaIDrugi>
  <DomainObject.Predmet.StrankaIDrugiAdressOIB>
    <izvorni_sadrzaj>MRAMOR-VRAPČE proizvodnja, trgovina i usluge, d.o.o., OIB 32252910660, Stenjevečka 1, 10000 Zagreb</izvorni_sadrzaj>
    <derivirana_varijabla naziv="DomainObject.Predmet.StrankaIDrugiAdressOIB_1">MRAMOR-VRAPČE proizvodnja, trgovina i usluge, d.o.o., OIB 32252910660, Stenjevečka 1, 10000 Zagreb</derivirana_varijabla>
  </DomainObject.Predmet.StrankaIDrugiAdressOIB>
  <DomainObject.Predmet.ProtustrankaIDrugiAdressOIB>
    <izvorni_sadrzaj>brisano Mozaik društvo s ograničenom odgovornošću za građevinarstvo i proizvodnju, OIB 32048169955,  140, 40315 Štrukovec</izvorni_sadrzaj>
    <derivirana_varijabla naziv="DomainObject.Predmet.ProtustrankaIDrugiAdressOIB_1">brisano Mozaik društvo s ograničenom odgovornošću za građevinarstvo i proizvodnju, OIB 32048169955,  140,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Mozaik društvo s ograničenom odgovornošću za građevinarstvo i proizvodnju</item>
      <item>MRAMOR-VRAPČE proizvodnja, trgovina i usluge, d.o.o.</item>
      <item>Ivan Oletić</item>
      <item>Miroslav Tkalčić</item>
    </izvorni_sadrzaj>
    <derivirana_varijabla naziv="DomainObject.Predmet.SudioniciListNaziv_1">
      <item>brisano Mozaik društvo s ograničenom odgovornošću za građevinarstvo i proizvodnju</item>
      <item>MRAMOR-VRAPČE proizvodnja, trgovina i usluge, d.o.o.</item>
      <item>Ivan Oletić</item>
      <item>Miroslav Tkalčić</item>
    </derivirana_varijabla>
  </DomainObject.Predmet.SudioniciListNaziv>
  <DomainObject.Predmet.SudioniciListAdressOIB>
    <izvorni_sadrzaj>
      <item>brisano Mozaik društvo s ograničenom odgovornošću za građevinarstvo i proizvodnju, OIB 32048169955,  140,40315 Štrukovec</item>
      <item>MRAMOR-VRAPČE proizvodnja, trgovina i usluge, d.o.o., OIB 32252910660, Stenjevečka 1,10000 Zagreb</item>
      <item>Ivan Oletić, OIB 60112000202, Donji Koncovčak 71 A,40313 Donji Koncovčak</item>
      <item>Miroslav Tkalčić, OIB 09397887695, R. Boškovića 16,40000 Čakovec</item>
    </izvorni_sadrzaj>
    <derivirana_varijabla naziv="DomainObject.Predmet.SudioniciListAdressOIB_1">
      <item>brisano Mozaik društvo s ograničenom odgovornošću za građevinarstvo i proizvodnju, OIB 32048169955,  140,40315 Štrukovec</item>
      <item>MRAMOR-VRAPČE proizvodnja, trgovina i usluge, d.o.o., OIB 32252910660, Stenjevečka 1,10000 Zagreb</item>
      <item>Ivan Oletić, OIB 60112000202, Donji Koncovčak 71 A,40313 Donji Koncovčak</item>
      <item>Miroslav Tkalčić, OIB 09397887695, R. Boškovića 16,40000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7AEDD-51B4-48D1-AB17-143468597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882</properties:Characters>
  <properties:Lines>31</properties:Lines>
  <properties:Paragraphs>12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2018-02-05T13:38:00Z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St-383/2017-12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