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8b99d" w14:paraId="ed8b99d" w:rsidRDefault="007B3D58" w:rsidP="007B3D58" w:rsidR="007B3D58" w:rsidRPr="00D267BF">
      <w:pPr>
        <w:ind w:firstLine="708" w:left="708"/>
        <w15:collapsed w:val="false"/>
        <w:rPr>
          <w:color w:val="000000"/>
          <w:sz w:val="22"/>
          <w:szCs w:val="22"/>
          <w:lang w:val="hr-HR"/>
        </w:rPr>
      </w:pPr>
      <w:bookmarkStart w:name="_GoBack" w:id="0"/>
      <w:bookmarkEnd w:id="0"/>
      <w:r w:rsidRPr="00D267BF">
        <w:rPr>
          <w:noProof/>
          <w:color w:val="0000FF"/>
          <w:sz w:val="22"/>
          <w:szCs w:val="22"/>
          <w:lang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121B" w:rsidP="007B3D58" w:rsidR="007B3D58" w:rsidRPr="00D267BF">
      <w:pPr>
        <w:rPr>
          <w:b/>
          <w:sz w:val="22"/>
          <w:szCs w:val="22"/>
          <w:lang w:val="hr-HR"/>
        </w:rPr>
      </w:pPr>
      <w:r>
        <w:rPr>
          <w:color w:val="000000"/>
          <w:sz w:val="22"/>
          <w:szCs w:val="22"/>
          <w:lang w:val="hr-HR"/>
        </w:rPr>
        <w:t xml:space="preserve">    </w:t>
      </w:r>
      <w:r w:rsidR="007B3D58" w:rsidRPr="00D267BF">
        <w:rPr>
          <w:b/>
          <w:sz w:val="22"/>
          <w:szCs w:val="22"/>
          <w:lang w:val="hr-HR"/>
        </w:rPr>
        <w:t>REPUBLIKA HRVATSKA</w:t>
      </w:r>
    </w:p>
    <w:p w:rsidRDefault="00C4121B" w:rsidP="007B3D58" w:rsidR="007B3D58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    TRGOVAČKI SUD U DUBROVNIKU</w:t>
      </w:r>
    </w:p>
    <w:p w:rsidRDefault="00C4121B" w:rsidP="007B3D58" w:rsidR="00C4121B" w:rsidRPr="00D267BF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    Dubrovnik, Ante Starčevića 23 </w:t>
      </w:r>
    </w:p>
    <w:p w:rsidRDefault="007B3D58" w:rsidP="007B3D58" w:rsidR="007B3D58" w:rsidRPr="00D267BF">
      <w:pPr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 xml:space="preserve">     </w:t>
      </w:r>
      <w:r w:rsidR="00C4121B">
        <w:rPr>
          <w:b/>
          <w:sz w:val="22"/>
          <w:szCs w:val="22"/>
          <w:lang w:val="hr-HR"/>
        </w:rPr>
        <w:t xml:space="preserve"> </w:t>
      </w:r>
    </w:p>
    <w:p w:rsidRDefault="00930102" w:rsidP="007B3D58" w:rsidR="00A56A10" w:rsidRPr="00D267BF">
      <w:pPr>
        <w:jc w:val="right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>Posl. br. 7.St.</w:t>
      </w:r>
      <w:r w:rsidR="00E13E51">
        <w:rPr>
          <w:b/>
          <w:sz w:val="22"/>
          <w:szCs w:val="22"/>
          <w:lang w:val="hr-HR"/>
        </w:rPr>
        <w:t>254</w:t>
      </w:r>
      <w:r w:rsidR="00C4121B">
        <w:rPr>
          <w:b/>
          <w:sz w:val="22"/>
          <w:szCs w:val="22"/>
          <w:lang w:val="hr-HR"/>
        </w:rPr>
        <w:t>/19</w:t>
      </w:r>
    </w:p>
    <w:p w:rsidRDefault="00EC0376" w:rsidP="00A00C4E" w:rsidR="00EC0376" w:rsidRPr="00D267BF">
      <w:pPr>
        <w:rPr>
          <w:b/>
          <w:sz w:val="22"/>
          <w:szCs w:val="22"/>
          <w:lang w:val="hr-HR"/>
        </w:rPr>
      </w:pPr>
    </w:p>
    <w:p w:rsidRDefault="00647468" w:rsidP="007B3D58" w:rsidR="00647468" w:rsidRPr="00D267BF">
      <w:pPr>
        <w:jc w:val="right"/>
        <w:rPr>
          <w:b/>
          <w:sz w:val="22"/>
          <w:szCs w:val="22"/>
          <w:lang w:val="hr-HR"/>
        </w:rPr>
      </w:pPr>
    </w:p>
    <w:p w:rsidRDefault="007B3D58" w:rsidP="007B3D58" w:rsidR="007B3D58" w:rsidRPr="00D267BF">
      <w:pPr>
        <w:pStyle w:val="Naslov1"/>
        <w:rPr>
          <w:sz w:val="22"/>
          <w:szCs w:val="22"/>
        </w:rPr>
      </w:pPr>
      <w:r w:rsidRPr="00D267BF">
        <w:rPr>
          <w:sz w:val="22"/>
          <w:szCs w:val="22"/>
        </w:rPr>
        <w:t>R E P U B L I K A   H R V A T S K A</w:t>
      </w:r>
    </w:p>
    <w:p w:rsidRDefault="007B3D58" w:rsidP="007B3D58" w:rsidR="007B3D58" w:rsidRPr="00D267BF">
      <w:pPr>
        <w:pStyle w:val="Naslov1"/>
        <w:rPr>
          <w:sz w:val="22"/>
          <w:szCs w:val="22"/>
        </w:rPr>
      </w:pPr>
      <w:r w:rsidRPr="00D267BF">
        <w:rPr>
          <w:sz w:val="22"/>
          <w:szCs w:val="22"/>
        </w:rPr>
        <w:t>R J E Š E N J E</w:t>
      </w:r>
    </w:p>
    <w:p w:rsidRDefault="007B3D58" w:rsidP="007B3D58" w:rsidR="007B3D58" w:rsidRPr="00D267BF">
      <w:pPr>
        <w:jc w:val="center"/>
        <w:rPr>
          <w:b/>
          <w:sz w:val="22"/>
          <w:szCs w:val="22"/>
          <w:lang w:val="hr-HR"/>
        </w:rPr>
      </w:pPr>
    </w:p>
    <w:p w:rsidRDefault="00C4121B" w:rsidP="00E24AF3" w:rsidR="00D267BF" w:rsidRPr="00C065A5">
      <w:pPr>
        <w:ind w:firstLine="708"/>
        <w:jc w:val="both"/>
        <w:rPr>
          <w:sz w:val="24"/>
          <w:szCs w:val="24"/>
          <w:lang w:val="hr-HR"/>
        </w:rPr>
      </w:pPr>
      <w:r w:rsidRPr="00C065A5">
        <w:rPr>
          <w:sz w:val="24"/>
          <w:szCs w:val="24"/>
          <w:lang w:val="hr-HR"/>
        </w:rPr>
        <w:t>Trgovački sud u Dubrovniku</w:t>
      </w:r>
      <w:r w:rsidR="007B3D58" w:rsidRPr="00C065A5">
        <w:rPr>
          <w:sz w:val="24"/>
          <w:szCs w:val="24"/>
          <w:lang w:val="hr-HR"/>
        </w:rPr>
        <w:t xml:space="preserve">, po sucu tog suda </w:t>
      </w:r>
      <w:r w:rsidR="000E1A32" w:rsidRPr="00C065A5">
        <w:rPr>
          <w:sz w:val="24"/>
          <w:szCs w:val="24"/>
          <w:lang w:val="hr-HR"/>
        </w:rPr>
        <w:t>Diani Butigan Granić</w:t>
      </w:r>
      <w:r w:rsidR="007B3D58" w:rsidRPr="00C065A5">
        <w:rPr>
          <w:sz w:val="24"/>
          <w:szCs w:val="24"/>
          <w:lang w:val="hr-HR"/>
        </w:rPr>
        <w:t>, kao stečajnom sucu, povodom prijedloga za otvaranje stečajnog postupka nad dužnikom</w:t>
      </w:r>
      <w:r w:rsidR="00C065A5" w:rsidRPr="00C065A5">
        <w:rPr>
          <w:sz w:val="24"/>
          <w:szCs w:val="24"/>
          <w:lang w:val="hr-HR"/>
        </w:rPr>
        <w:t xml:space="preserve"> </w:t>
      </w:r>
      <w:r w:rsidR="00E13E51" w:rsidRPr="00E13E51">
        <w:rPr>
          <w:sz w:val="24"/>
          <w:szCs w:val="24"/>
          <w:lang w:val="hr-HR"/>
        </w:rPr>
        <w:t>RONALDO j.d.o.o. za ugostiteljstvo i usluge</w:t>
      </w:r>
      <w:r w:rsidR="00ED0CC6" w:rsidRPr="00C065A5">
        <w:rPr>
          <w:sz w:val="24"/>
          <w:szCs w:val="24"/>
        </w:rPr>
        <w:t xml:space="preserve"> </w:t>
      </w:r>
      <w:r w:rsidR="00C065A5">
        <w:rPr>
          <w:sz w:val="24"/>
          <w:szCs w:val="24"/>
        </w:rPr>
        <w:t>,</w:t>
      </w:r>
      <w:r w:rsidR="00E13E51" w:rsidRPr="00E13E51">
        <w:t xml:space="preserve"> </w:t>
      </w:r>
      <w:r w:rsidR="00E13E51" w:rsidRPr="00E13E51">
        <w:rPr>
          <w:sz w:val="24"/>
          <w:szCs w:val="24"/>
        </w:rPr>
        <w:t>Put Vukšića 22</w:t>
      </w:r>
      <w:r w:rsidR="00E13E51">
        <w:rPr>
          <w:sz w:val="24"/>
          <w:szCs w:val="24"/>
        </w:rPr>
        <w:t xml:space="preserve">, Solin, OIB: </w:t>
      </w:r>
      <w:r w:rsidR="00C065A5">
        <w:rPr>
          <w:sz w:val="24"/>
          <w:szCs w:val="24"/>
        </w:rPr>
        <w:t xml:space="preserve"> </w:t>
      </w:r>
      <w:r w:rsidR="00E13E51" w:rsidRPr="00E13E51">
        <w:rPr>
          <w:sz w:val="24"/>
          <w:szCs w:val="24"/>
        </w:rPr>
        <w:t>24840951241</w:t>
      </w:r>
      <w:r w:rsidR="00E13E51">
        <w:rPr>
          <w:sz w:val="24"/>
          <w:szCs w:val="24"/>
        </w:rPr>
        <w:t xml:space="preserve">, </w:t>
      </w:r>
      <w:r w:rsidR="00BD315D" w:rsidRPr="00C065A5">
        <w:rPr>
          <w:sz w:val="24"/>
          <w:szCs w:val="24"/>
          <w:lang w:val="hr-HR"/>
        </w:rPr>
        <w:t>dana 23</w:t>
      </w:r>
      <w:r w:rsidR="004757F1" w:rsidRPr="00C065A5">
        <w:rPr>
          <w:sz w:val="24"/>
          <w:szCs w:val="24"/>
          <w:lang w:val="hr-HR"/>
        </w:rPr>
        <w:t>.</w:t>
      </w:r>
      <w:r w:rsidRPr="00C065A5">
        <w:rPr>
          <w:sz w:val="24"/>
          <w:szCs w:val="24"/>
          <w:lang w:val="hr-HR"/>
        </w:rPr>
        <w:t>siječnja 2019</w:t>
      </w:r>
      <w:r w:rsidR="00D267BF" w:rsidRPr="00C065A5">
        <w:rPr>
          <w:sz w:val="24"/>
          <w:szCs w:val="24"/>
          <w:lang w:val="hr-HR"/>
        </w:rPr>
        <w:t>.g.</w:t>
      </w:r>
    </w:p>
    <w:p w:rsidRDefault="007B3D58" w:rsidP="007B3D58" w:rsidR="007B3D58" w:rsidRPr="00D267BF">
      <w:pPr>
        <w:pStyle w:val="Tijeloteksta"/>
        <w:jc w:val="center"/>
        <w:rPr>
          <w:b/>
          <w:sz w:val="22"/>
          <w:szCs w:val="22"/>
        </w:rPr>
      </w:pPr>
      <w:r w:rsidRPr="00D267BF">
        <w:rPr>
          <w:b/>
          <w:sz w:val="22"/>
          <w:szCs w:val="22"/>
        </w:rPr>
        <w:t>r i j e š i o    j e</w:t>
      </w:r>
    </w:p>
    <w:p w:rsidRDefault="007B3D58" w:rsidP="007B3D58" w:rsidR="007B3D58" w:rsidRPr="00D267BF">
      <w:pPr>
        <w:pStyle w:val="Tijeloteksta"/>
        <w:jc w:val="center"/>
        <w:rPr>
          <w:b/>
          <w:sz w:val="22"/>
          <w:szCs w:val="22"/>
        </w:rPr>
      </w:pPr>
    </w:p>
    <w:p w:rsidRDefault="007B3D58" w:rsidP="007B3D58" w:rsidR="007B3D58" w:rsidRPr="00D267BF">
      <w:pPr>
        <w:jc w:val="both"/>
        <w:rPr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>I.</w:t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sz w:val="22"/>
          <w:szCs w:val="22"/>
          <w:lang w:val="hr-HR"/>
        </w:rPr>
        <w:t>Poziva se</w:t>
      </w:r>
      <w:r w:rsidR="003614E6">
        <w:rPr>
          <w:sz w:val="22"/>
          <w:szCs w:val="22"/>
          <w:lang w:val="hr-HR"/>
        </w:rPr>
        <w:t xml:space="preserve"> </w:t>
      </w:r>
      <w:r w:rsidR="0013644E">
        <w:rPr>
          <w:sz w:val="22"/>
          <w:szCs w:val="22"/>
          <w:lang w:val="hr-HR"/>
        </w:rPr>
        <w:t xml:space="preserve"> </w:t>
      </w:r>
      <w:r w:rsidR="00E13E51">
        <w:rPr>
          <w:sz w:val="22"/>
          <w:szCs w:val="22"/>
          <w:lang w:val="hr-HR"/>
        </w:rPr>
        <w:t>Ronaldo Dadić, Ruđera Boškovića 10, Split, OIB: 76347747937</w:t>
      </w:r>
      <w:r w:rsidR="00ED0CC6">
        <w:rPr>
          <w:sz w:val="22"/>
          <w:szCs w:val="22"/>
          <w:lang w:val="hr-HR"/>
        </w:rPr>
        <w:t>,</w:t>
      </w:r>
      <w:r w:rsidR="00C76990" w:rsidRPr="00D267BF">
        <w:rPr>
          <w:sz w:val="22"/>
          <w:szCs w:val="22"/>
          <w:lang w:val="hr-HR"/>
        </w:rPr>
        <w:t>u</w:t>
      </w:r>
      <w:r w:rsidR="00647468" w:rsidRPr="00D267BF">
        <w:rPr>
          <w:sz w:val="22"/>
          <w:szCs w:val="22"/>
          <w:lang w:val="hr-HR"/>
        </w:rPr>
        <w:t xml:space="preserve"> </w:t>
      </w:r>
      <w:r w:rsidRPr="00D267BF">
        <w:rPr>
          <w:sz w:val="22"/>
          <w:szCs w:val="22"/>
          <w:lang w:val="hr-HR"/>
        </w:rPr>
        <w:t>roku od 8 dana platiti iznos predujma od 1.000,00 kuna u Fond za namirenje troškova stečajnog postupka na žiro račun ovog suda kod Hrvatske poštanske b</w:t>
      </w:r>
      <w:r w:rsidR="00C4121B">
        <w:rPr>
          <w:sz w:val="22"/>
          <w:szCs w:val="22"/>
          <w:lang w:val="hr-HR"/>
        </w:rPr>
        <w:t>anke broj: HR5123900011300069195</w:t>
      </w:r>
      <w:r w:rsidRPr="00D267BF">
        <w:rPr>
          <w:sz w:val="22"/>
          <w:szCs w:val="22"/>
          <w:lang w:val="hr-HR"/>
        </w:rPr>
        <w:t xml:space="preserve"> poziv na broj 10-</w:t>
      </w:r>
      <w:r w:rsidR="00E13E51">
        <w:rPr>
          <w:sz w:val="22"/>
          <w:szCs w:val="22"/>
          <w:lang w:val="hr-HR"/>
        </w:rPr>
        <w:t>254</w:t>
      </w:r>
      <w:r w:rsidR="00C4121B">
        <w:rPr>
          <w:sz w:val="22"/>
          <w:szCs w:val="22"/>
          <w:lang w:val="hr-HR"/>
        </w:rPr>
        <w:t>-19</w:t>
      </w:r>
      <w:r w:rsidRPr="00D267BF">
        <w:rPr>
          <w:sz w:val="22"/>
          <w:szCs w:val="22"/>
          <w:lang w:val="hr-HR"/>
        </w:rPr>
        <w:t>, te u istom roku u spis dostaviti dokaz o uplati.</w:t>
      </w:r>
      <w:r w:rsidR="00907985" w:rsidRPr="00D267BF">
        <w:rPr>
          <w:sz w:val="22"/>
          <w:szCs w:val="22"/>
          <w:lang w:val="hr-HR"/>
        </w:rPr>
        <w:t xml:space="preserve"> </w:t>
      </w:r>
    </w:p>
    <w:p w:rsidRDefault="007B3D58" w:rsidP="007B3D58" w:rsidR="007B3D58" w:rsidRPr="00D267BF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D267BF">
      <w:pPr>
        <w:jc w:val="both"/>
        <w:rPr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>II.</w:t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0D7C52" w:rsidP="007B3D58" w:rsidR="000D7C52" w:rsidRPr="00D267BF">
      <w:pPr>
        <w:jc w:val="both"/>
        <w:rPr>
          <w:sz w:val="22"/>
          <w:szCs w:val="22"/>
          <w:lang w:val="hr-HR"/>
        </w:rPr>
      </w:pPr>
    </w:p>
    <w:p w:rsidRDefault="007B3D58" w:rsidP="007B3D58" w:rsidR="007B3D58" w:rsidRPr="00D267BF">
      <w:pPr>
        <w:jc w:val="center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>Obrazloženje</w:t>
      </w:r>
    </w:p>
    <w:p w:rsidRDefault="007B3D58" w:rsidP="007B3D58" w:rsidR="007B3D58" w:rsidRPr="00D267BF">
      <w:pPr>
        <w:jc w:val="both"/>
        <w:rPr>
          <w:b/>
          <w:sz w:val="22"/>
          <w:szCs w:val="22"/>
          <w:u w:val="single"/>
          <w:lang w:val="hr-HR"/>
        </w:rPr>
      </w:pPr>
    </w:p>
    <w:p w:rsidRDefault="007B3D58" w:rsidP="007B3D58" w:rsidR="00AF5E3C" w:rsidRPr="00D267BF">
      <w:pPr>
        <w:jc w:val="both"/>
        <w:rPr>
          <w:sz w:val="22"/>
          <w:szCs w:val="22"/>
          <w:lang w:val="hr-HR"/>
        </w:rPr>
      </w:pPr>
      <w:r w:rsidRPr="00D267BF">
        <w:rPr>
          <w:sz w:val="22"/>
          <w:szCs w:val="22"/>
          <w:lang w:val="hr-HR"/>
        </w:rPr>
        <w:tab/>
        <w:t>Kod ovog suda pod gornjim poslovnim brojem zaprimljen je prijedlog predlagatelja Financijske agencije za otvaranje stečajnog postupka nad</w:t>
      </w:r>
      <w:r w:rsidR="004757F1">
        <w:rPr>
          <w:sz w:val="22"/>
          <w:szCs w:val="22"/>
          <w:lang w:val="hr-HR"/>
        </w:rPr>
        <w:t xml:space="preserve"> </w:t>
      </w:r>
      <w:r w:rsidR="00E13E51" w:rsidRPr="00E13E51">
        <w:rPr>
          <w:sz w:val="22"/>
          <w:szCs w:val="22"/>
          <w:lang w:val="hr-HR"/>
        </w:rPr>
        <w:t>RONALDO j.d.o.o. za ugostiteljstvo i usluge , Put Vukšića 22, Solin, OIB:  24840951241</w:t>
      </w:r>
      <w:r w:rsidR="00ED0CC6">
        <w:rPr>
          <w:sz w:val="22"/>
          <w:szCs w:val="22"/>
          <w:lang w:val="hr-HR"/>
        </w:rPr>
        <w:t xml:space="preserve"> </w:t>
      </w:r>
    </w:p>
    <w:p w:rsidRDefault="007B3D58" w:rsidP="0040461B" w:rsidR="007B3D58" w:rsidRPr="00D267BF">
      <w:pPr>
        <w:ind w:firstLine="708"/>
        <w:jc w:val="both"/>
        <w:rPr>
          <w:sz w:val="22"/>
          <w:szCs w:val="22"/>
          <w:lang w:val="hr-HR"/>
        </w:rPr>
      </w:pPr>
      <w:r w:rsidRPr="00D267BF">
        <w:rPr>
          <w:sz w:val="22"/>
          <w:szCs w:val="22"/>
          <w:lang w:val="hr-HR"/>
        </w:rPr>
        <w:t xml:space="preserve">Stoga je sud, temeljem čl. 113. Stečajnog zakona (NN 71/2015, 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postupka, uz upozorenje o posljedicama ne postupanja po nalogu suda. </w:t>
      </w:r>
    </w:p>
    <w:p w:rsidRDefault="007B3D58" w:rsidP="007B3D58" w:rsidR="007B3D58" w:rsidRPr="00D267BF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D267BF">
      <w:pPr>
        <w:jc w:val="both"/>
        <w:rPr>
          <w:sz w:val="22"/>
          <w:szCs w:val="22"/>
          <w:lang w:val="hr-HR"/>
        </w:rPr>
      </w:pPr>
      <w:r w:rsidRPr="00D267BF">
        <w:rPr>
          <w:sz w:val="22"/>
          <w:szCs w:val="22"/>
          <w:lang w:val="hr-HR"/>
        </w:rPr>
        <w:tab/>
        <w:t>Zbog navedenog, na temelju spomenutih propisa, odlučeno je kao u izreci.</w:t>
      </w:r>
    </w:p>
    <w:p w:rsidRDefault="007B3D58" w:rsidP="007B3D58" w:rsidR="007B3D58">
      <w:pPr>
        <w:jc w:val="both"/>
        <w:rPr>
          <w:sz w:val="22"/>
          <w:szCs w:val="22"/>
          <w:u w:val="single"/>
          <w:lang w:val="hr-HR"/>
        </w:rPr>
      </w:pPr>
    </w:p>
    <w:p w:rsidRDefault="00E24AF3" w:rsidP="007B3D58" w:rsidR="00E24AF3" w:rsidRPr="00D267BF">
      <w:pPr>
        <w:jc w:val="both"/>
        <w:rPr>
          <w:sz w:val="22"/>
          <w:szCs w:val="22"/>
          <w:u w:val="single"/>
          <w:lang w:val="hr-HR"/>
        </w:rPr>
      </w:pPr>
    </w:p>
    <w:p w:rsidRDefault="00E13E51" w:rsidP="00E13E51" w:rsidR="007B3D58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                                      </w:t>
      </w:r>
      <w:r w:rsidR="00231FC1">
        <w:rPr>
          <w:b/>
          <w:sz w:val="22"/>
          <w:szCs w:val="22"/>
          <w:lang w:val="hr-HR"/>
        </w:rPr>
        <w:t xml:space="preserve">  </w:t>
      </w:r>
      <w:r w:rsidR="008303F3" w:rsidRPr="00D267BF">
        <w:rPr>
          <w:b/>
          <w:sz w:val="22"/>
          <w:szCs w:val="22"/>
          <w:lang w:val="hr-HR"/>
        </w:rPr>
        <w:t xml:space="preserve">U </w:t>
      </w:r>
      <w:r w:rsidR="00C4121B">
        <w:rPr>
          <w:b/>
          <w:sz w:val="22"/>
          <w:szCs w:val="22"/>
          <w:lang w:val="hr-HR"/>
        </w:rPr>
        <w:t>Dubrovniku</w:t>
      </w:r>
      <w:r w:rsidR="008303F3" w:rsidRPr="00D267BF">
        <w:rPr>
          <w:b/>
          <w:sz w:val="22"/>
          <w:szCs w:val="22"/>
          <w:lang w:val="hr-HR"/>
        </w:rPr>
        <w:t>,</w:t>
      </w:r>
      <w:r w:rsidR="00346FD0" w:rsidRPr="00D267BF">
        <w:rPr>
          <w:b/>
          <w:sz w:val="22"/>
          <w:szCs w:val="22"/>
          <w:lang w:val="hr-HR"/>
        </w:rPr>
        <w:t xml:space="preserve"> </w:t>
      </w:r>
      <w:r w:rsidR="00BD315D">
        <w:rPr>
          <w:b/>
          <w:sz w:val="22"/>
          <w:szCs w:val="22"/>
          <w:lang w:val="hr-HR"/>
        </w:rPr>
        <w:t>23</w:t>
      </w:r>
      <w:r w:rsidR="00C4121B">
        <w:rPr>
          <w:b/>
          <w:sz w:val="22"/>
          <w:szCs w:val="22"/>
          <w:lang w:val="hr-HR"/>
        </w:rPr>
        <w:t xml:space="preserve"> </w:t>
      </w:r>
      <w:r w:rsidR="00472FA8">
        <w:rPr>
          <w:b/>
          <w:sz w:val="22"/>
          <w:szCs w:val="22"/>
          <w:lang w:val="hr-HR"/>
        </w:rPr>
        <w:t>.</w:t>
      </w:r>
      <w:r w:rsidR="00C4121B">
        <w:rPr>
          <w:b/>
          <w:sz w:val="22"/>
          <w:szCs w:val="22"/>
          <w:lang w:val="hr-HR"/>
        </w:rPr>
        <w:t>siječnja</w:t>
      </w:r>
      <w:r w:rsidR="00D267BF" w:rsidRPr="00D267BF">
        <w:rPr>
          <w:b/>
          <w:sz w:val="22"/>
          <w:szCs w:val="22"/>
          <w:lang w:val="hr-HR"/>
        </w:rPr>
        <w:t xml:space="preserve"> </w:t>
      </w:r>
      <w:r w:rsidR="00C4121B">
        <w:rPr>
          <w:b/>
          <w:sz w:val="22"/>
          <w:szCs w:val="22"/>
          <w:lang w:val="hr-HR"/>
        </w:rPr>
        <w:t>2019</w:t>
      </w:r>
      <w:r w:rsidR="00EC0376" w:rsidRPr="00D267BF">
        <w:rPr>
          <w:b/>
          <w:sz w:val="22"/>
          <w:szCs w:val="22"/>
          <w:lang w:val="hr-HR"/>
        </w:rPr>
        <w:t xml:space="preserve">.g. </w:t>
      </w:r>
    </w:p>
    <w:p w:rsidRDefault="00E24AF3" w:rsidP="00E24AF3" w:rsidR="00E24AF3" w:rsidRPr="00D267BF">
      <w:pPr>
        <w:jc w:val="center"/>
        <w:rPr>
          <w:b/>
          <w:sz w:val="22"/>
          <w:szCs w:val="22"/>
          <w:lang w:val="hr-HR"/>
        </w:rPr>
      </w:pPr>
    </w:p>
    <w:p w:rsidRDefault="00C065A5" w:rsidP="007B3D58" w:rsidR="007B3D58" w:rsidRPr="00D267BF">
      <w:pPr>
        <w:jc w:val="both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  <w:t xml:space="preserve">       </w:t>
      </w:r>
      <w:r w:rsidR="007B3D58" w:rsidRPr="00D267BF">
        <w:rPr>
          <w:b/>
          <w:sz w:val="22"/>
          <w:szCs w:val="22"/>
          <w:lang w:val="hr-HR"/>
        </w:rPr>
        <w:t>Stečajni sudac:</w:t>
      </w:r>
    </w:p>
    <w:p w:rsidRDefault="007B3D58" w:rsidP="007B3D58" w:rsidR="007B3D58" w:rsidRPr="00D267BF">
      <w:pPr>
        <w:jc w:val="both"/>
        <w:rPr>
          <w:b/>
          <w:sz w:val="22"/>
          <w:szCs w:val="22"/>
          <w:lang w:val="hr-HR"/>
        </w:rPr>
      </w:pPr>
    </w:p>
    <w:p w:rsidRDefault="00C065A5" w:rsidP="007B3D58" w:rsidR="007B3D58" w:rsidRPr="00D267BF">
      <w:pPr>
        <w:jc w:val="both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  <w:t xml:space="preserve">                   </w:t>
      </w:r>
      <w:r w:rsidR="00D90B87" w:rsidRPr="00D267BF">
        <w:rPr>
          <w:b/>
          <w:sz w:val="22"/>
          <w:szCs w:val="22"/>
          <w:lang w:val="hr-HR"/>
        </w:rPr>
        <w:t>Diana Butigan Granić</w:t>
      </w:r>
      <w:r w:rsidR="00DC1A0E">
        <w:rPr>
          <w:b/>
          <w:sz w:val="22"/>
          <w:szCs w:val="22"/>
          <w:lang w:val="hr-HR"/>
        </w:rPr>
        <w:t xml:space="preserve"> </w:t>
      </w:r>
    </w:p>
    <w:p w:rsidRDefault="00B76E59" w:rsidP="007B3D58" w:rsidR="00B76E59" w:rsidRPr="00D267BF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D267BF">
      <w:pPr>
        <w:jc w:val="both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>UPUTA O PRAVNOM LIJEKU</w:t>
      </w:r>
    </w:p>
    <w:p w:rsidRDefault="007B3D58" w:rsidP="007B3D58" w:rsidR="007B3D58" w:rsidRPr="00D267BF">
      <w:pPr>
        <w:jc w:val="both"/>
        <w:rPr>
          <w:sz w:val="22"/>
          <w:szCs w:val="22"/>
          <w:lang w:val="hr-HR"/>
        </w:rPr>
      </w:pPr>
      <w:r w:rsidRPr="00D267BF">
        <w:rPr>
          <w:sz w:val="22"/>
          <w:szCs w:val="22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7B3D58" w:rsidP="007B3D58" w:rsidR="007B3D58" w:rsidRPr="00D267BF">
      <w:pPr>
        <w:jc w:val="both"/>
        <w:rPr>
          <w:b/>
          <w:sz w:val="22"/>
          <w:szCs w:val="22"/>
          <w:lang w:val="hr-HR"/>
        </w:rPr>
      </w:pPr>
    </w:p>
    <w:p w:rsidRDefault="007B3D58" w:rsidP="00647468" w:rsidR="00647468">
      <w:pPr>
        <w:jc w:val="both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>DN-</w:t>
      </w:r>
      <w:r w:rsidR="000E1A32" w:rsidRPr="00D267BF">
        <w:rPr>
          <w:b/>
          <w:sz w:val="22"/>
          <w:szCs w:val="22"/>
          <w:lang w:val="hr-HR"/>
        </w:rPr>
        <w:t>a:</w:t>
      </w:r>
    </w:p>
    <w:p w:rsidRDefault="00E07B8F" w:rsidP="00647468" w:rsidR="00D3101A">
      <w:pPr>
        <w:jc w:val="both"/>
        <w:rPr>
          <w:sz w:val="24"/>
          <w:szCs w:val="24"/>
        </w:rPr>
      </w:pPr>
      <w:r>
        <w:rPr>
          <w:b/>
          <w:sz w:val="22"/>
          <w:szCs w:val="22"/>
          <w:lang w:val="hr-HR"/>
        </w:rPr>
        <w:t>-</w:t>
      </w:r>
      <w:r w:rsidR="00B95D85">
        <w:rPr>
          <w:sz w:val="22"/>
          <w:szCs w:val="22"/>
          <w:lang w:val="hr-HR"/>
        </w:rPr>
        <w:t xml:space="preserve"> </w:t>
      </w:r>
      <w:r w:rsidR="00D3101A">
        <w:rPr>
          <w:sz w:val="24"/>
          <w:szCs w:val="24"/>
        </w:rPr>
        <w:t xml:space="preserve"> računovodstvo</w:t>
      </w:r>
    </w:p>
    <w:p w:rsidRDefault="00C065A5" w:rsidP="00647468" w:rsidR="00C065A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="00E13E51" w:rsidRPr="00E13E51">
        <w:rPr>
          <w:sz w:val="24"/>
          <w:szCs w:val="24"/>
        </w:rPr>
        <w:t>Ronaldo Dadić, Ruđera Boškovića 10, Split</w:t>
      </w:r>
    </w:p>
    <w:sectPr w:rsidSect="00647468" w:rsidR="00C065A5">
      <w:pgSz w:h="16838" w:w="11906"/>
      <w:pgMar w:gutter="0" w:footer="708" w:header="708" w:left="1417" w:bottom="993" w:right="1133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C84893"/>
    <w:multiLevelType w:val="hybridMultilevel"/>
    <w:tmpl w:val="9AAAE962"/>
    <w:lvl w:tplc="4276F73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3D58"/>
    <w:rsid w:val="000122F0"/>
    <w:rsid w:val="000175D2"/>
    <w:rsid w:val="000200DF"/>
    <w:rsid w:val="000375C2"/>
    <w:rsid w:val="00071205"/>
    <w:rsid w:val="000729AA"/>
    <w:rsid w:val="00075DD6"/>
    <w:rsid w:val="00091531"/>
    <w:rsid w:val="000D1BB2"/>
    <w:rsid w:val="000D7C52"/>
    <w:rsid w:val="000E1A32"/>
    <w:rsid w:val="000F268F"/>
    <w:rsid w:val="000F3146"/>
    <w:rsid w:val="00112F55"/>
    <w:rsid w:val="0013644E"/>
    <w:rsid w:val="0016324A"/>
    <w:rsid w:val="001865FA"/>
    <w:rsid w:val="00197CDF"/>
    <w:rsid w:val="001C478E"/>
    <w:rsid w:val="001D4F2F"/>
    <w:rsid w:val="001F7C84"/>
    <w:rsid w:val="00231FC1"/>
    <w:rsid w:val="00245608"/>
    <w:rsid w:val="00255098"/>
    <w:rsid w:val="00284946"/>
    <w:rsid w:val="002A01BE"/>
    <w:rsid w:val="002B1F6E"/>
    <w:rsid w:val="002E611A"/>
    <w:rsid w:val="00311AA7"/>
    <w:rsid w:val="003215C5"/>
    <w:rsid w:val="00346FD0"/>
    <w:rsid w:val="003614E6"/>
    <w:rsid w:val="00364689"/>
    <w:rsid w:val="00373EF9"/>
    <w:rsid w:val="00391D41"/>
    <w:rsid w:val="003A2712"/>
    <w:rsid w:val="003A2E01"/>
    <w:rsid w:val="003A3C04"/>
    <w:rsid w:val="003A7C1C"/>
    <w:rsid w:val="003C3E19"/>
    <w:rsid w:val="003D0D8D"/>
    <w:rsid w:val="003F1A80"/>
    <w:rsid w:val="0040461B"/>
    <w:rsid w:val="004051AE"/>
    <w:rsid w:val="0042260F"/>
    <w:rsid w:val="00426F48"/>
    <w:rsid w:val="004404D8"/>
    <w:rsid w:val="00454B97"/>
    <w:rsid w:val="00454C70"/>
    <w:rsid w:val="0046224A"/>
    <w:rsid w:val="00463E0B"/>
    <w:rsid w:val="00472FA8"/>
    <w:rsid w:val="004757F1"/>
    <w:rsid w:val="00483BDD"/>
    <w:rsid w:val="00493461"/>
    <w:rsid w:val="004A338D"/>
    <w:rsid w:val="004B377E"/>
    <w:rsid w:val="004C3BB9"/>
    <w:rsid w:val="004C4AEE"/>
    <w:rsid w:val="004E68EF"/>
    <w:rsid w:val="004F066E"/>
    <w:rsid w:val="00510405"/>
    <w:rsid w:val="00553731"/>
    <w:rsid w:val="00584F2F"/>
    <w:rsid w:val="00597C65"/>
    <w:rsid w:val="005B3032"/>
    <w:rsid w:val="005C1341"/>
    <w:rsid w:val="005E3837"/>
    <w:rsid w:val="00617307"/>
    <w:rsid w:val="006321A9"/>
    <w:rsid w:val="00641041"/>
    <w:rsid w:val="00647468"/>
    <w:rsid w:val="006563F9"/>
    <w:rsid w:val="006674D6"/>
    <w:rsid w:val="00671E15"/>
    <w:rsid w:val="006B1A38"/>
    <w:rsid w:val="006D648C"/>
    <w:rsid w:val="006F7536"/>
    <w:rsid w:val="006F78FB"/>
    <w:rsid w:val="00720820"/>
    <w:rsid w:val="00733511"/>
    <w:rsid w:val="0074610A"/>
    <w:rsid w:val="007534F7"/>
    <w:rsid w:val="007855D3"/>
    <w:rsid w:val="0078710F"/>
    <w:rsid w:val="0079054F"/>
    <w:rsid w:val="007B3D58"/>
    <w:rsid w:val="007B3EF6"/>
    <w:rsid w:val="007B64E5"/>
    <w:rsid w:val="007B7B83"/>
    <w:rsid w:val="007C0EB5"/>
    <w:rsid w:val="007D1D33"/>
    <w:rsid w:val="007D2256"/>
    <w:rsid w:val="007E36C4"/>
    <w:rsid w:val="008303F3"/>
    <w:rsid w:val="00842B88"/>
    <w:rsid w:val="008431B0"/>
    <w:rsid w:val="00876EE5"/>
    <w:rsid w:val="00877263"/>
    <w:rsid w:val="0088658E"/>
    <w:rsid w:val="008E3635"/>
    <w:rsid w:val="008E5017"/>
    <w:rsid w:val="0090367F"/>
    <w:rsid w:val="00907985"/>
    <w:rsid w:val="00930102"/>
    <w:rsid w:val="00931CF5"/>
    <w:rsid w:val="009449B8"/>
    <w:rsid w:val="00952265"/>
    <w:rsid w:val="00965B6B"/>
    <w:rsid w:val="00971A30"/>
    <w:rsid w:val="00987831"/>
    <w:rsid w:val="009C0B3B"/>
    <w:rsid w:val="009E2A38"/>
    <w:rsid w:val="00A00C4E"/>
    <w:rsid w:val="00A26DDE"/>
    <w:rsid w:val="00A5400E"/>
    <w:rsid w:val="00A56A10"/>
    <w:rsid w:val="00A81A2B"/>
    <w:rsid w:val="00A81EDE"/>
    <w:rsid w:val="00A90060"/>
    <w:rsid w:val="00AD5FFF"/>
    <w:rsid w:val="00AE0711"/>
    <w:rsid w:val="00AE3F12"/>
    <w:rsid w:val="00AF269D"/>
    <w:rsid w:val="00AF5E3C"/>
    <w:rsid w:val="00B07395"/>
    <w:rsid w:val="00B603FD"/>
    <w:rsid w:val="00B75904"/>
    <w:rsid w:val="00B76E59"/>
    <w:rsid w:val="00B802EA"/>
    <w:rsid w:val="00B95D85"/>
    <w:rsid w:val="00BA0195"/>
    <w:rsid w:val="00BC202B"/>
    <w:rsid w:val="00BC4E8F"/>
    <w:rsid w:val="00BD2A19"/>
    <w:rsid w:val="00BD315D"/>
    <w:rsid w:val="00BE71CA"/>
    <w:rsid w:val="00C065A5"/>
    <w:rsid w:val="00C1406F"/>
    <w:rsid w:val="00C4121B"/>
    <w:rsid w:val="00C5046A"/>
    <w:rsid w:val="00C57470"/>
    <w:rsid w:val="00C75B14"/>
    <w:rsid w:val="00C76990"/>
    <w:rsid w:val="00C77297"/>
    <w:rsid w:val="00CC29F0"/>
    <w:rsid w:val="00CC5035"/>
    <w:rsid w:val="00CD3D8B"/>
    <w:rsid w:val="00CD44D1"/>
    <w:rsid w:val="00D044FC"/>
    <w:rsid w:val="00D12B39"/>
    <w:rsid w:val="00D14CCD"/>
    <w:rsid w:val="00D245A4"/>
    <w:rsid w:val="00D267BF"/>
    <w:rsid w:val="00D3101A"/>
    <w:rsid w:val="00D745DE"/>
    <w:rsid w:val="00D90B87"/>
    <w:rsid w:val="00DA5935"/>
    <w:rsid w:val="00DB613E"/>
    <w:rsid w:val="00DC0733"/>
    <w:rsid w:val="00DC090D"/>
    <w:rsid w:val="00DC1A0E"/>
    <w:rsid w:val="00DC3A0A"/>
    <w:rsid w:val="00DC78EC"/>
    <w:rsid w:val="00DF3C7D"/>
    <w:rsid w:val="00E07B8F"/>
    <w:rsid w:val="00E11432"/>
    <w:rsid w:val="00E13E51"/>
    <w:rsid w:val="00E14953"/>
    <w:rsid w:val="00E24AF3"/>
    <w:rsid w:val="00E37E1D"/>
    <w:rsid w:val="00E54BC1"/>
    <w:rsid w:val="00E860F3"/>
    <w:rsid w:val="00EA4FBB"/>
    <w:rsid w:val="00EA6499"/>
    <w:rsid w:val="00EC0376"/>
    <w:rsid w:val="00EC51FC"/>
    <w:rsid w:val="00EC76C5"/>
    <w:rsid w:val="00ED0CC6"/>
    <w:rsid w:val="00ED34F5"/>
    <w:rsid w:val="00F03805"/>
    <w:rsid w:val="00F143C7"/>
    <w:rsid w:val="00F17A7D"/>
    <w:rsid w:val="00F92550"/>
    <w:rsid w:val="00FA1C44"/>
    <w:rsid w:val="00FA208B"/>
    <w:rsid w:val="00FC0BFF"/>
    <w:rsid w:val="00FC6FA8"/>
    <w:rsid w:val="00FE2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3D5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B3D58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7B3D58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cs="Tahoma" w:eastAsia="Times New Roman" w:hAnsi="Tahoma" w:asci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3A7C1C"/>
    <w:pPr>
      <w:ind w:left="720"/>
      <w:contextualSpacing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B64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64E5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64E5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64E5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64E5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3D5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B3D58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7B3D58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ascii="Tahoma" w:cs="Tahoma" w:eastAsia="Times New Roman" w:hAns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3A7C1C"/>
    <w:pPr>
      <w:ind w:left="720"/>
      <w:contextualSpacing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B64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64E5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64E5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64E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64E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6760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</izvorni_sadrzaj>
    <derivirana_varijabla naziv="DomainObject.Predmet.Broj_1">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St-254/2019</izvorni_sadrzaj>
    <derivirana_varijabla naziv="DomainObject.Predmet.OznakaBroj_1">St-254/2019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zaposlena</izvorni_sadrzaj>
    <derivirana_varijabla naziv="DomainObject.Predmet.PrimjedbaSuca_1">3 zaposlena</derivirana_varijabla>
  </DomainObject.Predmet.PrimjedbaSuca>
  <DomainObject.Predmet.ProtustrankaFormated>
    <izvorni_sadrzaj>  RONALDO j.d.o.o. za ugostiteljstvo i usluge</izvorni_sadrzaj>
    <derivirana_varijabla naziv="DomainObject.Predmet.ProtustrankaFormated_1">  RONALDO j.d.o.o. za ugostiteljstvo i usluge</derivirana_varijabla>
  </DomainObject.Predmet.ProtustrankaFormated>
  <DomainObject.Predmet.ProtustrankaFormatedOIB>
    <izvorni_sadrzaj>  RONALDO j.d.o.o. za ugostiteljstvo i usluge, OIB 24840951241</izvorni_sadrzaj>
    <derivirana_varijabla naziv="DomainObject.Predmet.ProtustrankaFormatedOIB_1">  RONALDO j.d.o.o. za ugostiteljstvo i usluge, OIB 24840951241</derivirana_varijabla>
  </DomainObject.Predmet.ProtustrankaFormatedOIB>
  <DomainObject.Predmet.ProtustrankaFormatedWithAdress>
    <izvorni_sadrzaj> RONALDO j.d.o.o. za ugostiteljstvo i usluge, Put Vukšića 22, 21210 Solin</izvorni_sadrzaj>
    <derivirana_varijabla naziv="DomainObject.Predmet.ProtustrankaFormatedWithAdress_1"> RONALDO j.d.o.o. za ugostiteljstvo i usluge, Put Vukšića 22, 21210 Solin</derivirana_varijabla>
  </DomainObject.Predmet.ProtustrankaFormatedWithAdress>
  <DomainObject.Predmet.ProtustrankaFormatedWithAdressOIB>
    <izvorni_sadrzaj> RONALDO j.d.o.o. za ugostiteljstvo i usluge, OIB 24840951241, Put Vukšića 22, 21210 Solin</izvorni_sadrzaj>
    <derivirana_varijabla naziv="DomainObject.Predmet.ProtustrankaFormatedWithAdressOIB_1"> RONALDO j.d.o.o. za ugostiteljstvo i usluge, OIB 24840951241, Put Vukšića 22, 21210 Solin</derivirana_varijabla>
  </DomainObject.Predmet.ProtustrankaFormatedWithAdressOIB>
  <DomainObject.Predmet.ProtustrankaWithAdress>
    <izvorni_sadrzaj>RONALDO j.d.o.o. za ugostiteljstvo i usluge Put Vukšića 22, 21210 Solin</izvorni_sadrzaj>
    <derivirana_varijabla naziv="DomainObject.Predmet.ProtustrankaWithAdress_1">RONALDO j.d.o.o. za ugostiteljstvo i usluge Put Vukšića 22, 21210 Solin</derivirana_varijabla>
  </DomainObject.Predmet.ProtustrankaWithAdress>
  <DomainObject.Predmet.ProtustrankaWithAdressOIB>
    <izvorni_sadrzaj>RONALDO j.d.o.o. za ugostiteljstvo i usluge, OIB 24840951241, Put Vukšića 22, 21210 Solin</izvorni_sadrzaj>
    <derivirana_varijabla naziv="DomainObject.Predmet.ProtustrankaWithAdressOIB_1">RONALDO j.d.o.o. za ugostiteljstvo i usluge, OIB 24840951241, Put Vukšića 22, 21210 Solin</derivirana_varijabla>
  </DomainObject.Predmet.ProtustrankaWithAdressOIB>
  <DomainObject.Predmet.ProtustrankaNazivFormated>
    <izvorni_sadrzaj>RONALDO j.d.o.o. za ugostiteljstvo i usluge</izvorni_sadrzaj>
    <derivirana_varijabla naziv="DomainObject.Predmet.ProtustrankaNazivFormated_1">RONALDO j.d.o.o. za ugostiteljstvo i usluge</derivirana_varijabla>
  </DomainObject.Predmet.ProtustrankaNazivFormated>
  <DomainObject.Predmet.ProtustrankaNazivFormatedOIB>
    <izvorni_sadrzaj>RONALDO j.d.o.o. za ugostiteljstvo i usluge, OIB 24840951241</izvorni_sadrzaj>
    <derivirana_varijabla naziv="DomainObject.Predmet.ProtustrankaNazivFormatedOIB_1">RONALDO j.d.o.o. za ugostiteljstvo i usluge, OIB 24840951241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127767.58</izvorni_sadrzaj>
    <derivirana_varijabla naziv="DomainObject.Predmet.TrenutnaVrijednost_1">127767.58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RONALDO j.d.o.o. za ugostiteljstvo i usluge</item>
    </izvorni_sadrzaj>
    <derivirana_varijabla naziv="DomainObject.Predmet.ProtuStrankaListFormated_1">
      <item>RONALDO j.d.o.o. za ugostiteljstvo i usluge</item>
    </derivirana_varijabla>
  </DomainObject.Predmet.ProtuStrankaListFormated>
  <DomainObject.Predmet.ProtuStrankaListFormatedOIB>
    <izvorni_sadrzaj>
      <item>RONALDO j.d.o.o. za ugostiteljstvo i usluge, OIB 24840951241</item>
    </izvorni_sadrzaj>
    <derivirana_varijabla naziv="DomainObject.Predmet.ProtuStrankaListFormatedOIB_1">
      <item>RONALDO j.d.o.o. za ugostiteljstvo i usluge, OIB 24840951241</item>
    </derivirana_varijabla>
  </DomainObject.Predmet.ProtuStrankaListFormatedOIB>
  <DomainObject.Predmet.ProtuStrankaListFormatedWithAdress>
    <izvorni_sadrzaj>
      <item>RONALDO j.d.o.o. za ugostiteljstvo i usluge, Put Vukšića 22, 21210 Solin</item>
    </izvorni_sadrzaj>
    <derivirana_varijabla naziv="DomainObject.Predmet.ProtuStrankaListFormatedWithAdress_1">
      <item>RONALDO j.d.o.o. za ugostiteljstvo i usluge, Put Vukšića 22, 21210 Solin</item>
    </derivirana_varijabla>
  </DomainObject.Predmet.ProtuStrankaListFormatedWithAdress>
  <DomainObject.Predmet.ProtuStrankaListFormatedWithAdressOIB>
    <izvorni_sadrzaj>
      <item>RONALDO j.d.o.o. za ugostiteljstvo i usluge, OIB 24840951241, Put Vukšića 22, 21210 Solin</item>
    </izvorni_sadrzaj>
    <derivirana_varijabla naziv="DomainObject.Predmet.ProtuStrankaListFormatedWithAdressOIB_1">
      <item>RONALDO j.d.o.o. za ugostiteljstvo i usluge, OIB 24840951241, Put Vukšića 22, 21210 Solin</item>
    </derivirana_varijabla>
  </DomainObject.Predmet.ProtuStrankaListFormatedWithAdressOIB>
  <DomainObject.Predmet.ProtuStrankaListNazivFormated>
    <izvorni_sadrzaj>
      <item>RONALDO j.d.o.o. za ugostiteljstvo i usluge</item>
    </izvorni_sadrzaj>
    <derivirana_varijabla naziv="DomainObject.Predmet.ProtuStrankaListNazivFormated_1">
      <item>RONALDO j.d.o.o. za ugostiteljstvo i usluge</item>
    </derivirana_varijabla>
  </DomainObject.Predmet.ProtuStrankaListNazivFormated>
  <DomainObject.Predmet.ProtuStrankaListNazivFormatedOIB>
    <izvorni_sadrzaj>
      <item>RONALDO j.d.o.o. za ugostiteljstvo i usluge, OIB 24840951241</item>
    </izvorni_sadrzaj>
    <derivirana_varijabla naziv="DomainObject.Predmet.ProtuStrankaListNazivFormatedOIB_1">
      <item>RONALDO j.d.o.o. za ugostiteljstvo i usluge, OIB 24840951241</item>
    </derivirana_varijabla>
  </DomainObject.Predmet.ProtuStrankaListNazivFormatedOIB>
  <DomainObject.Predmet.OstaliListFormated>
    <izvorni_sadrzaj>
      <item>Dragan Buzov</item>
    </izvorni_sadrzaj>
    <derivirana_varijabla naziv="DomainObject.Predmet.OstaliListFormated_1">
      <item>Dragan Buzov</item>
    </derivirana_varijabla>
  </DomainObject.Predmet.OstaliListFormated>
  <DomainObject.Predmet.OstaliListFormatedOIB>
    <izvorni_sadrzaj>
      <item>Dragan Buzov, OIB 02062704552</item>
    </izvorni_sadrzaj>
    <derivirana_varijabla naziv="DomainObject.Predmet.OstaliListFormatedOIB_1">
      <item>Dragan Buzov, OIB 02062704552</item>
    </derivirana_varijabla>
  </DomainObject.Predmet.OstaliListFormatedOIB>
  <DomainObject.Predmet.OstaliListFormatedWithAdress>
    <izvorni_sadrzaj>
      <item>Dragan Buzov, Put Vukšića 22, 21210 Solin</item>
    </izvorni_sadrzaj>
    <derivirana_varijabla naziv="DomainObject.Predmet.OstaliListFormatedWithAdress_1">
      <item>Dragan Buzov, Put Vukšića 22, 21210 Solin</item>
    </derivirana_varijabla>
  </DomainObject.Predmet.OstaliListFormatedWithAdress>
  <DomainObject.Predmet.OstaliListFormatedWithAdressOIB>
    <izvorni_sadrzaj>
      <item>Dragan Buzov, OIB 02062704552, Put Vukšića 22, 21210 Solin</item>
    </izvorni_sadrzaj>
    <derivirana_varijabla naziv="DomainObject.Predmet.OstaliListFormatedWithAdressOIB_1">
      <item>Dragan Buzov, OIB 02062704552, Put Vukšića 22, 21210 Solin</item>
    </derivirana_varijabla>
  </DomainObject.Predmet.OstaliListFormatedWithAdressOIB>
  <DomainObject.Predmet.OstaliListNazivFormated>
    <izvorni_sadrzaj>
      <item>Dragan Buzov</item>
    </izvorni_sadrzaj>
    <derivirana_varijabla naziv="DomainObject.Predmet.OstaliListNazivFormated_1">
      <item>Dragan Buzov</item>
    </derivirana_varijabla>
  </DomainObject.Predmet.OstaliListNazivFormated>
  <DomainObject.Predmet.OstaliListNazivFormatedOIB>
    <izvorni_sadrzaj>
      <item>Dragan Buzov, OIB 02062704552</item>
    </izvorni_sadrzaj>
    <derivirana_varijabla naziv="DomainObject.Predmet.OstaliListNazivFormatedOIB_1">
      <item>Dragan Buzov, OIB 02062704552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RONALDO j.d.o.o. za ugostiteljstvo i usluge</izvorni_sadrzaj>
    <derivirana_varijabla naziv="DomainObject.Predmet.ProtustrankaIDrugi_1">RONALDO j.d.o.o.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RONALDO j.d.o.o. za ugostiteljstvo i usluge, OIB 24840951241, Put Vukšića 22, 21210 Solin</izvorni_sadrzaj>
    <derivirana_varijabla naziv="DomainObject.Predmet.ProtustrankaIDrugiAdressOIB_1">RONALDO j.d.o.o. za ugostiteljstvo i usluge, OIB 24840951241, Put Vukšića 22,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RONALDO j.d.o.o. za ugostiteljstvo i usluge</item>
      <item>FINANCIJSKA AGENCIJA, RC SPLIT</item>
      <item>Dragan Buzov</item>
    </izvorni_sadrzaj>
    <derivirana_varijabla naziv="DomainObject.Predmet.SudioniciListNaziv_1">
      <item>RONALDO j.d.o.o. za ugostiteljstvo i usluge</item>
      <item>FINANCIJSKA AGENCIJA, RC SPLIT</item>
      <item>Dragan Buzov</item>
    </derivirana_varijabla>
  </DomainObject.Predmet.SudioniciListNaziv>
  <DomainObject.Predmet.SudioniciListAdressOIB>
    <izvorni_sadrzaj>
      <item>RONALDO j.d.o.o. za ugostiteljstvo i usluge, OIB 24840951241, Put Vukšića 22,21210 Solin</item>
      <item>FINANCIJSKA AGENCIJA, RC SPLIT, OIB 85821130368, Mažuranićevo šetalište 24 b,21000 Split</item>
      <item>Dragan Buzov, OIB 02062704552, Put Vukšića 22,21210 Solin</item>
    </izvorni_sadrzaj>
    <derivirana_varijabla naziv="DomainObject.Predmet.SudioniciListAdressOIB_1">
      <item>RONALDO j.d.o.o. za ugostiteljstvo i usluge, OIB 24840951241, Put Vukšića 22,21210 Solin</item>
      <item>FINANCIJSKA AGENCIJA, RC SPLIT, OIB 85821130368, Mažuranićevo šetalište 24 b,21000 Split</item>
      <item>Dragan Buzov, OIB 02062704552, Put Vukšića 22,21210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24840951241</item>
      <item>, OIB 85821130368</item>
      <item>, OIB 02062704552</item>
    </izvorni_sadrzaj>
    <derivirana_varijabla naziv="DomainObject.Predmet.SudioniciListNazivOIB_1">
      <item>, OIB 24840951241</item>
      <item>, OIB 85821130368</item>
      <item>, OIB 02062704552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D78727-295E-4E6A-8029-952F193A93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329</properties:Words>
  <properties:Characters>1690</properties:Characters>
  <properties:Lines>52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2019-01-23T08:37:00Z</dcterms:created>
  <dc:creator>Mara Marčinko</dc:creator>
  <cp:lastModifiedBy>Sanja Vuković</cp:lastModifiedBy>
  <cp:lastPrinted>2019-01-23T08:34:00Z</cp:lastPrinted>
  <dcterms:modified xmlns:xsi="http://www.w3.org/2001/XMLSchema-instance" xsi:type="dcterms:W3CDTF">2019-01-23T13:12:00Z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(prebacit 1000 kn po čl.132  samanta.docx)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