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40e2" w14:paraId="a0140e2" w:rsidRDefault="002408C8" w:rsidP="00B42345" w:rsidR="009E7EC2" w:rsidRPr="002408C8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t xml:space="preserve">      </w:t>
      </w:r>
      <w:r w:rsidR="00633E1A"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450D76">
        <w:rPr>
          <w:noProof/>
          <w:lang w:eastAsia="hr-HR"/>
        </w:rPr>
        <w:t xml:space="preserve">         </w:t>
      </w:r>
      <w:r w:rsidR="00B42345" w:rsidRPr="002408C8">
        <w:rPr>
          <w:noProof/>
          <w:lang w:eastAsia="hr-HR"/>
        </w:rPr>
        <w:t xml:space="preserve"> </w:t>
      </w:r>
      <w:r w:rsidR="00652D9C">
        <w:rPr>
          <w:noProof/>
          <w:lang w:eastAsia="hr-HR"/>
        </w:rPr>
        <w:t xml:space="preserve">         </w:t>
      </w:r>
      <w:r w:rsidRPr="002408C8">
        <w:rPr>
          <w:rFonts w:hAnsi="Times New Roman" w:ascii="Times New Roman"/>
          <w:sz w:val="24"/>
          <w:szCs w:val="24"/>
        </w:rPr>
        <w:t xml:space="preserve">Poslovni broj: </w:t>
      </w:r>
      <w:r w:rsidR="006360CA" w:rsidRPr="002408C8">
        <w:rPr>
          <w:rFonts w:hAnsi="Times New Roman" w:ascii="Times New Roman"/>
          <w:sz w:val="24"/>
          <w:szCs w:val="24"/>
        </w:rPr>
        <w:t>12. St-</w:t>
      </w:r>
      <w:r w:rsidR="007777A2" w:rsidRPr="002408C8">
        <w:rPr>
          <w:rFonts w:hAnsi="Times New Roman" w:ascii="Times New Roman"/>
          <w:sz w:val="24"/>
          <w:szCs w:val="24"/>
        </w:rPr>
        <w:t>46/2012</w:t>
      </w:r>
      <w:r w:rsidR="00450D76">
        <w:rPr>
          <w:rFonts w:hAnsi="Times New Roman" w:ascii="Times New Roman"/>
          <w:sz w:val="24"/>
          <w:szCs w:val="24"/>
        </w:rPr>
        <w:t>-525</w:t>
      </w:r>
    </w:p>
    <w:p w:rsidRDefault="009E7EC2" w:rsidP="009E7EC2" w:rsidR="009E7EC2" w:rsidRPr="002408C8">
      <w:pPr>
        <w:pStyle w:val="Naslov1"/>
        <w:jc w:val="both"/>
        <w:rPr>
          <w:b w:val="false"/>
        </w:rPr>
      </w:pPr>
      <w:r w:rsidRPr="002408C8">
        <w:rPr>
          <w:b w:val="false"/>
        </w:rPr>
        <w:t>REPUBLIKA HRVATSKA</w:t>
      </w:r>
    </w:p>
    <w:p w:rsidRDefault="009E7EC2" w:rsidP="009E7EC2" w:rsidR="009E7EC2" w:rsidRPr="002408C8">
      <w:pPr>
        <w:jc w:val="both"/>
        <w:rPr>
          <w:rFonts w:hAnsi="Times New Roman" w:ascii="Times New Roman"/>
          <w:sz w:val="24"/>
          <w:szCs w:val="24"/>
        </w:rPr>
      </w:pPr>
      <w:r w:rsidRPr="002408C8">
        <w:rPr>
          <w:rFonts w:hAnsi="Times New Roman" w:ascii="Times New Roman"/>
          <w:sz w:val="24"/>
          <w:szCs w:val="24"/>
        </w:rPr>
        <w:t xml:space="preserve">TRGOVAČKI SUD U SPLITU             </w:t>
      </w:r>
      <w:r w:rsidRPr="002408C8">
        <w:rPr>
          <w:rFonts w:hAnsi="Times New Roman" w:ascii="Times New Roman"/>
          <w:sz w:val="24"/>
          <w:szCs w:val="24"/>
        </w:rPr>
        <w:tab/>
      </w:r>
      <w:r w:rsidRPr="002408C8">
        <w:rPr>
          <w:rFonts w:hAnsi="Times New Roman" w:ascii="Times New Roman"/>
          <w:sz w:val="24"/>
          <w:szCs w:val="24"/>
        </w:rPr>
        <w:tab/>
      </w:r>
      <w:r w:rsidRPr="002408C8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2408C8">
      <w:pPr>
        <w:rPr>
          <w:rFonts w:hAnsi="Times New Roman" w:ascii="Times New Roman"/>
          <w:sz w:val="24"/>
          <w:szCs w:val="24"/>
        </w:rPr>
      </w:pPr>
      <w:r w:rsidRPr="002408C8">
        <w:rPr>
          <w:rFonts w:hAnsi="Times New Roman" w:ascii="Times New Roman"/>
          <w:sz w:val="24"/>
          <w:szCs w:val="24"/>
        </w:rPr>
        <w:t>Split, Sukoišanska br. 6.</w:t>
      </w:r>
    </w:p>
    <w:p w:rsidRDefault="009E7EC2" w:rsidP="009E7EC2" w:rsidR="009E7EC2" w:rsidRPr="002408C8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2408C8">
      <w:pPr>
        <w:pStyle w:val="Naslov1"/>
        <w:rPr>
          <w:b w:val="false"/>
        </w:rPr>
      </w:pPr>
      <w:r w:rsidRPr="002408C8">
        <w:rPr>
          <w:b w:val="false"/>
        </w:rPr>
        <w:t>R E P U B L I K A   H R V A T S K A</w:t>
      </w:r>
    </w:p>
    <w:p w:rsidRDefault="00B42345" w:rsidP="00B42345" w:rsidR="00B42345" w:rsidRPr="002408C8">
      <w:pPr>
        <w:rPr>
          <w:sz w:val="24"/>
          <w:szCs w:val="24"/>
          <w:lang w:eastAsia="hr-HR"/>
        </w:rPr>
      </w:pPr>
    </w:p>
    <w:p w:rsidRDefault="00652D9C" w:rsidP="009E7EC2" w:rsidR="009E7EC2" w:rsidRPr="002408C8">
      <w:pPr>
        <w:pStyle w:val="Naslov2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9E7EC2" w:rsidP="009E7EC2" w:rsidR="009E7EC2" w:rsidRPr="000C1B4C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B42345">
      <w:pPr>
        <w:pStyle w:val="Tijeloteksta"/>
        <w:rPr>
          <w:szCs w:val="24"/>
          <w:lang w:val="hr-HR"/>
        </w:rPr>
      </w:pPr>
      <w:r w:rsidRPr="00B42345">
        <w:rPr>
          <w:szCs w:val="24"/>
          <w:lang w:val="hr-HR"/>
        </w:rPr>
        <w:tab/>
      </w:r>
      <w:r w:rsidR="002408C8" w:rsidRPr="002408C8">
        <w:rPr>
          <w:szCs w:val="24"/>
          <w:lang w:val="hr-HR"/>
        </w:rPr>
        <w:t>Trgova</w:t>
      </w:r>
      <w:r w:rsidR="002408C8" w:rsidRPr="002408C8">
        <w:rPr>
          <w:rFonts w:hint="eastAsia"/>
          <w:szCs w:val="24"/>
          <w:lang w:val="hr-HR"/>
        </w:rPr>
        <w:t>č</w:t>
      </w:r>
      <w:r w:rsidR="002408C8" w:rsidRPr="002408C8">
        <w:rPr>
          <w:szCs w:val="24"/>
          <w:lang w:val="hr-HR"/>
        </w:rPr>
        <w:t>ki sud u Splitu, po sucu tog suda Pašku Ba</w:t>
      </w:r>
      <w:r w:rsidR="002408C8" w:rsidRPr="002408C8">
        <w:rPr>
          <w:rFonts w:hint="eastAsia"/>
          <w:szCs w:val="24"/>
          <w:lang w:val="hr-HR"/>
        </w:rPr>
        <w:t>č</w:t>
      </w:r>
      <w:r w:rsidR="002408C8" w:rsidRPr="002408C8">
        <w:rPr>
          <w:szCs w:val="24"/>
          <w:lang w:val="hr-HR"/>
        </w:rPr>
        <w:t>i</w:t>
      </w:r>
      <w:r w:rsidR="002408C8" w:rsidRPr="002408C8">
        <w:rPr>
          <w:rFonts w:hint="eastAsia"/>
          <w:szCs w:val="24"/>
          <w:lang w:val="hr-HR"/>
        </w:rPr>
        <w:t>ć</w:t>
      </w:r>
      <w:r w:rsidR="002408C8" w:rsidRPr="002408C8">
        <w:rPr>
          <w:szCs w:val="24"/>
          <w:lang w:val="hr-HR"/>
        </w:rPr>
        <w:t>u, kao ste</w:t>
      </w:r>
      <w:r w:rsidR="002408C8" w:rsidRPr="002408C8">
        <w:rPr>
          <w:rFonts w:hint="eastAsia"/>
          <w:szCs w:val="24"/>
          <w:lang w:val="hr-HR"/>
        </w:rPr>
        <w:t>č</w:t>
      </w:r>
      <w:r w:rsidR="002408C8" w:rsidRPr="002408C8">
        <w:rPr>
          <w:szCs w:val="24"/>
          <w:lang w:val="hr-HR"/>
        </w:rPr>
        <w:t>ajnom sucu, u ste</w:t>
      </w:r>
      <w:r w:rsidR="002408C8" w:rsidRPr="002408C8">
        <w:rPr>
          <w:rFonts w:hint="eastAsia"/>
          <w:szCs w:val="24"/>
          <w:lang w:val="hr-HR"/>
        </w:rPr>
        <w:t>č</w:t>
      </w:r>
      <w:r w:rsidR="002408C8" w:rsidRPr="002408C8">
        <w:rPr>
          <w:szCs w:val="24"/>
          <w:lang w:val="hr-HR"/>
        </w:rPr>
        <w:t>ajnom postupku nad dužnikom JADRANKAMEN d.d. u ste</w:t>
      </w:r>
      <w:r w:rsidR="002408C8" w:rsidRPr="002408C8">
        <w:rPr>
          <w:rFonts w:hint="eastAsia"/>
          <w:szCs w:val="24"/>
          <w:lang w:val="hr-HR"/>
        </w:rPr>
        <w:t>č</w:t>
      </w:r>
      <w:r w:rsidR="002408C8" w:rsidRPr="002408C8">
        <w:rPr>
          <w:szCs w:val="24"/>
          <w:lang w:val="hr-HR"/>
        </w:rPr>
        <w:t>aju, Pu</w:t>
      </w:r>
      <w:r w:rsidR="002408C8" w:rsidRPr="002408C8">
        <w:rPr>
          <w:rFonts w:hint="eastAsia"/>
          <w:szCs w:val="24"/>
          <w:lang w:val="hr-HR"/>
        </w:rPr>
        <w:t>č</w:t>
      </w:r>
      <w:r w:rsidR="002408C8" w:rsidRPr="002408C8">
        <w:rPr>
          <w:szCs w:val="24"/>
          <w:lang w:val="hr-HR"/>
        </w:rPr>
        <w:t>iš</w:t>
      </w:r>
      <w:r w:rsidR="002408C8" w:rsidRPr="002408C8">
        <w:rPr>
          <w:rFonts w:hint="eastAsia"/>
          <w:szCs w:val="24"/>
          <w:lang w:val="hr-HR"/>
        </w:rPr>
        <w:t>ć</w:t>
      </w:r>
      <w:r w:rsidR="002408C8" w:rsidRPr="002408C8">
        <w:rPr>
          <w:szCs w:val="24"/>
          <w:lang w:val="hr-HR"/>
        </w:rPr>
        <w:t>a, V</w:t>
      </w:r>
      <w:r w:rsidR="002408C8">
        <w:rPr>
          <w:szCs w:val="24"/>
          <w:lang w:val="hr-HR"/>
        </w:rPr>
        <w:t>elo štroda 1, OIB: 97012789464</w:t>
      </w:r>
      <w:r w:rsidR="00652D9C">
        <w:rPr>
          <w:szCs w:val="24"/>
          <w:lang w:val="hr-HR"/>
        </w:rPr>
        <w:t>, 19</w:t>
      </w:r>
      <w:r w:rsidR="002408C8" w:rsidRPr="002408C8">
        <w:rPr>
          <w:szCs w:val="24"/>
          <w:lang w:val="hr-HR"/>
        </w:rPr>
        <w:t>. listopada 2018.</w:t>
      </w:r>
      <w:r w:rsidR="004955F0">
        <w:rPr>
          <w:szCs w:val="24"/>
          <w:lang w:val="hr-HR"/>
        </w:rPr>
        <w:t xml:space="preserve"> </w:t>
      </w:r>
    </w:p>
    <w:p w:rsidRDefault="009E7EC2" w:rsidP="009E7EC2" w:rsidR="009E7EC2" w:rsidRPr="00D71350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4272DA">
      <w:pPr>
        <w:rPr>
          <w:rFonts w:hAnsi="Times New Roman" w:ascii="Times New Roman"/>
          <w:sz w:val="8"/>
          <w:szCs w:val="8"/>
        </w:rPr>
      </w:pPr>
    </w:p>
    <w:p w:rsidRDefault="00652D9C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</w:t>
      </w:r>
      <w:r w:rsidR="009E7EC2" w:rsidRPr="00B42345">
        <w:rPr>
          <w:rFonts w:hAnsi="Times New Roman" w:ascii="Times New Roman"/>
          <w:sz w:val="24"/>
          <w:szCs w:val="24"/>
        </w:rPr>
        <w:t xml:space="preserve"> i o    j e                                               </w:t>
      </w: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5F13A6" w:rsidP="001B38A1" w:rsidR="00BF6213">
      <w:pPr>
        <w:pStyle w:val="Naslov3"/>
        <w:ind w:left="708"/>
        <w:rPr>
          <w:b w:val="false"/>
          <w:szCs w:val="24"/>
        </w:rPr>
      </w:pPr>
      <w:r w:rsidRPr="00B42345">
        <w:rPr>
          <w:b w:val="false"/>
          <w:szCs w:val="24"/>
        </w:rPr>
        <w:t xml:space="preserve">I. </w:t>
      </w:r>
      <w:r w:rsidR="001B38A1">
        <w:rPr>
          <w:b w:val="false"/>
          <w:szCs w:val="24"/>
        </w:rPr>
        <w:t>Utvrđuje se da je stečajna upraviteljica Anči Bašić podneskom zaprimljenim kod ovog suda 19. listopada 2018.</w:t>
      </w:r>
      <w:r w:rsidR="00BF6213">
        <w:rPr>
          <w:b w:val="false"/>
          <w:szCs w:val="24"/>
        </w:rPr>
        <w:t>, a na temelju suglasnosti odbora vjerovnika od 24. rujna 2018.,</w:t>
      </w:r>
      <w:r w:rsidR="001B38A1">
        <w:rPr>
          <w:b w:val="false"/>
          <w:szCs w:val="24"/>
        </w:rPr>
        <w:t xml:space="preserve"> predložila provođenje prve djelomične diobe raspoloživog iznosa iz stečajne mase kojom diobom se </w:t>
      </w:r>
      <w:r w:rsidR="00BF6213">
        <w:rPr>
          <w:b w:val="false"/>
          <w:szCs w:val="24"/>
        </w:rPr>
        <w:t>vjerovnicima prvog višeg isplatnog reda isplaćuje ukupno iznos od 4.533.869,13 kn odnosno namiruju se njihove tražbine u visini od 10% od iznosa njihovih utvrđenih tražbina preostalih za isplatu</w:t>
      </w:r>
      <w:r w:rsidR="00AA397A">
        <w:rPr>
          <w:b w:val="false"/>
          <w:szCs w:val="24"/>
        </w:rPr>
        <w:t>,</w:t>
      </w:r>
      <w:r w:rsidR="00BF6213">
        <w:rPr>
          <w:b w:val="false"/>
          <w:szCs w:val="24"/>
        </w:rPr>
        <w:t xml:space="preserve"> </w:t>
      </w:r>
      <w:r w:rsidR="004272DA">
        <w:rPr>
          <w:b w:val="false"/>
          <w:szCs w:val="24"/>
        </w:rPr>
        <w:t xml:space="preserve">a </w:t>
      </w:r>
      <w:r w:rsidR="00BF6213">
        <w:rPr>
          <w:b w:val="false"/>
          <w:szCs w:val="24"/>
        </w:rPr>
        <w:t xml:space="preserve">sve </w:t>
      </w:r>
      <w:r w:rsidR="00AA397A">
        <w:rPr>
          <w:b w:val="false"/>
          <w:szCs w:val="24"/>
        </w:rPr>
        <w:t xml:space="preserve">to </w:t>
      </w:r>
      <w:r w:rsidR="00BF6213">
        <w:rPr>
          <w:b w:val="false"/>
          <w:szCs w:val="24"/>
        </w:rPr>
        <w:t>sukladno dio</w:t>
      </w:r>
      <w:r w:rsidR="00AA397A">
        <w:rPr>
          <w:b w:val="false"/>
          <w:szCs w:val="24"/>
        </w:rPr>
        <w:t>bnom popisu koji je dostavljen u privitku tog podneska stečajne upraviteljice.</w:t>
      </w:r>
    </w:p>
    <w:p w:rsidRDefault="00AA397A" w:rsidP="00AA397A" w:rsidR="00AA397A"/>
    <w:p w:rsidRDefault="00AA397A" w:rsidP="00AA397A" w:rsidR="00AA397A">
      <w:pPr>
        <w:pStyle w:val="Naslov3"/>
        <w:ind w:left="708"/>
        <w:rPr>
          <w:b w:val="false"/>
          <w:szCs w:val="24"/>
        </w:rPr>
      </w:pPr>
      <w:r w:rsidRPr="00AA397A">
        <w:rPr>
          <w:b w:val="false"/>
          <w:szCs w:val="24"/>
        </w:rPr>
        <w:t>II. Podnesak stečajne upraviteljice zajedno sa diobnim popisom od 19. listopada 2018. objavljen je na e-Oglasnoj ploči ovog suda 19. listopada 2018. i izložen u s</w:t>
      </w:r>
      <w:r>
        <w:rPr>
          <w:b w:val="false"/>
          <w:szCs w:val="24"/>
        </w:rPr>
        <w:t>tečajnoj pisarnici ovog suda, a</w:t>
      </w:r>
      <w:r w:rsidRPr="00AA397A">
        <w:rPr>
          <w:b w:val="false"/>
          <w:szCs w:val="24"/>
        </w:rPr>
        <w:t xml:space="preserve"> ste</w:t>
      </w:r>
      <w:r w:rsidRPr="00AA397A">
        <w:rPr>
          <w:rFonts w:hint="eastAsia"/>
          <w:b w:val="false"/>
          <w:szCs w:val="24"/>
        </w:rPr>
        <w:t>č</w:t>
      </w:r>
      <w:r w:rsidRPr="00AA397A">
        <w:rPr>
          <w:b w:val="false"/>
          <w:szCs w:val="24"/>
        </w:rPr>
        <w:t>ajna upraviteljica se upu</w:t>
      </w:r>
      <w:r w:rsidRPr="00AA397A">
        <w:rPr>
          <w:rFonts w:hint="eastAsia"/>
          <w:b w:val="false"/>
          <w:szCs w:val="24"/>
        </w:rPr>
        <w:t>ć</w:t>
      </w:r>
      <w:r w:rsidRPr="00AA397A">
        <w:rPr>
          <w:b w:val="false"/>
          <w:szCs w:val="24"/>
        </w:rPr>
        <w:t>uje javno objaviti u „Narodnim novinama“ zbroj tražbina i raspoloživi iznos iz ste</w:t>
      </w:r>
      <w:r w:rsidRPr="00AA397A">
        <w:rPr>
          <w:rFonts w:hint="eastAsia"/>
          <w:b w:val="false"/>
          <w:szCs w:val="24"/>
        </w:rPr>
        <w:t>č</w:t>
      </w:r>
      <w:r w:rsidRPr="00AA397A">
        <w:rPr>
          <w:b w:val="false"/>
          <w:szCs w:val="24"/>
        </w:rPr>
        <w:t xml:space="preserve">ajne mase koji </w:t>
      </w:r>
      <w:r w:rsidRPr="00AA397A">
        <w:rPr>
          <w:rFonts w:hint="eastAsia"/>
          <w:b w:val="false"/>
          <w:szCs w:val="24"/>
        </w:rPr>
        <w:t>ć</w:t>
      </w:r>
      <w:r w:rsidRPr="00AA397A">
        <w:rPr>
          <w:b w:val="false"/>
          <w:szCs w:val="24"/>
        </w:rPr>
        <w:t xml:space="preserve">e se raspodijeliti vjerovnicima zajedno s poukom o pravu na prigovor protiv diobnog popisa. </w:t>
      </w:r>
    </w:p>
    <w:p w:rsidRDefault="00AA397A" w:rsidP="00AA397A" w:rsidR="00AA397A" w:rsidRPr="00AA397A">
      <w:pPr>
        <w:rPr>
          <w:rFonts w:hAnsi="Times New Roman" w:ascii="Times New Roman"/>
          <w:sz w:val="24"/>
          <w:szCs w:val="24"/>
        </w:rPr>
      </w:pPr>
    </w:p>
    <w:p w:rsidRDefault="00AA397A" w:rsidP="00D71350" w:rsidR="00AA397A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AA397A">
        <w:rPr>
          <w:rFonts w:hAnsi="Times New Roman" w:ascii="Times New Roman"/>
          <w:sz w:val="24"/>
          <w:szCs w:val="24"/>
        </w:rPr>
        <w:t xml:space="preserve">III. </w:t>
      </w:r>
      <w:r>
        <w:rPr>
          <w:rFonts w:hAnsi="Times New Roman" w:ascii="Times New Roman"/>
          <w:sz w:val="24"/>
          <w:szCs w:val="24"/>
        </w:rPr>
        <w:t xml:space="preserve">Vjerovnici mogu podnijeti prigovor na diobni popis </w:t>
      </w:r>
      <w:r w:rsidR="00D71350">
        <w:rPr>
          <w:rFonts w:hAnsi="Times New Roman" w:ascii="Times New Roman"/>
          <w:sz w:val="24"/>
          <w:szCs w:val="24"/>
        </w:rPr>
        <w:t>i to u roku od osam dana nakon isteka roka od petnaest dana od dana javne objave. Prigovor se podnosi Trgovačkom sudu u Splitu, Sukoišanska 6, Split, pozivom na gornji poslovni broj spisa.</w:t>
      </w:r>
    </w:p>
    <w:p w:rsidRDefault="00D71350" w:rsidP="00D71350" w:rsidR="00D71350">
      <w:pPr>
        <w:ind w:left="705"/>
        <w:rPr>
          <w:rFonts w:hAnsi="Times New Roman" w:ascii="Times New Roman"/>
          <w:sz w:val="24"/>
          <w:szCs w:val="24"/>
        </w:rPr>
      </w:pPr>
    </w:p>
    <w:p w:rsidRDefault="00D71350" w:rsidP="004272DA" w:rsidR="00D71350" w:rsidRPr="00AA397A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Djelomična dioba će se provesti </w:t>
      </w:r>
      <w:r w:rsidR="004272DA">
        <w:rPr>
          <w:rFonts w:hAnsi="Times New Roman" w:ascii="Times New Roman"/>
          <w:sz w:val="24"/>
          <w:szCs w:val="24"/>
        </w:rPr>
        <w:t xml:space="preserve">tek </w:t>
      </w:r>
      <w:r>
        <w:rPr>
          <w:rFonts w:hAnsi="Times New Roman" w:ascii="Times New Roman"/>
          <w:sz w:val="24"/>
          <w:szCs w:val="24"/>
        </w:rPr>
        <w:t xml:space="preserve">nakon isteka rokova iz članaka 185., 186. i 190. </w:t>
      </w:r>
      <w:r w:rsidRPr="00D71350">
        <w:rPr>
          <w:rFonts w:hAnsi="Times New Roman" w:ascii="Times New Roman"/>
          <w:sz w:val="24"/>
          <w:szCs w:val="24"/>
        </w:rPr>
        <w:t>Stečajnog zakona (Narodne novine broj 44/96, 29/99, 129/00, 123/03, 82/06, 116/10, 25/12, 133/12</w:t>
      </w:r>
      <w:r>
        <w:rPr>
          <w:rFonts w:hAnsi="Times New Roman" w:ascii="Times New Roman"/>
          <w:sz w:val="24"/>
          <w:szCs w:val="24"/>
        </w:rPr>
        <w:t xml:space="preserve"> i 45/13</w:t>
      </w:r>
      <w:r w:rsidRPr="00D71350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>, odnosno nakon što rješenje o eventualnom ispravku diobnog popisa postane pravomoćno.</w:t>
      </w:r>
      <w:r w:rsidRPr="00D71350">
        <w:rPr>
          <w:rFonts w:hAnsi="Times New Roman" w:ascii="Times New Roman"/>
          <w:sz w:val="24"/>
          <w:szCs w:val="24"/>
        </w:rPr>
        <w:t xml:space="preserve"> </w:t>
      </w:r>
    </w:p>
    <w:p w:rsidRDefault="00C769D0" w:rsidP="00934ACD" w:rsidR="00C769D0" w:rsidRPr="00E27CFB">
      <w:pPr>
        <w:jc w:val="both"/>
        <w:rPr>
          <w:rFonts w:hAnsi="Times New Roman" w:ascii="Times New Roman"/>
          <w:sz w:val="22"/>
          <w:szCs w:val="22"/>
        </w:rPr>
      </w:pPr>
    </w:p>
    <w:p w:rsidRDefault="009E7EC2" w:rsidP="00C769D0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U Splitu, </w:t>
      </w:r>
      <w:r w:rsidR="00D71350">
        <w:rPr>
          <w:rFonts w:hAnsi="Times New Roman" w:ascii="Times New Roman"/>
          <w:sz w:val="24"/>
          <w:szCs w:val="24"/>
        </w:rPr>
        <w:t>19</w:t>
      </w:r>
      <w:r w:rsidR="00BD2B0B">
        <w:rPr>
          <w:rFonts w:hAnsi="Times New Roman" w:ascii="Times New Roman"/>
          <w:sz w:val="24"/>
          <w:szCs w:val="24"/>
        </w:rPr>
        <w:t>. listopada 2018</w:t>
      </w:r>
      <w:r w:rsidRPr="00B42345">
        <w:rPr>
          <w:rFonts w:hAnsi="Times New Roman" w:ascii="Times New Roman"/>
          <w:sz w:val="24"/>
          <w:szCs w:val="24"/>
        </w:rPr>
        <w:t>.</w:t>
      </w:r>
    </w:p>
    <w:p w:rsidRDefault="009E7EC2" w:rsidP="009E7EC2" w:rsidR="009E7EC2" w:rsidRPr="00FB6BAF">
      <w:pPr>
        <w:jc w:val="both"/>
        <w:rPr>
          <w:rFonts w:hAnsi="Times New Roman" w:ascii="Times New Roman"/>
          <w:sz w:val="24"/>
          <w:szCs w:val="24"/>
        </w:rPr>
      </w:pPr>
      <w:r w:rsidRPr="006B054C">
        <w:rPr>
          <w:rFonts w:hAnsi="Times New Roman" w:ascii="Times New Roman"/>
          <w:sz w:val="24"/>
          <w:szCs w:val="24"/>
        </w:rPr>
        <w:t xml:space="preserve"> </w:t>
      </w:r>
    </w:p>
    <w:p w:rsidRDefault="00FB6BAF" w:rsidP="00F53C8F" w:rsidR="00FB6BAF" w:rsidRPr="00FB6BAF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FB6BAF">
        <w:rPr>
          <w:rFonts w:hAnsi="Times New Roman" w:ascii="Times New Roman"/>
          <w:sz w:val="24"/>
          <w:szCs w:val="24"/>
        </w:rPr>
        <w:t>Sudac</w:t>
      </w:r>
    </w:p>
    <w:p w:rsidRDefault="00FB6BAF" w:rsidP="00F53C8F" w:rsidR="00FB6BAF" w:rsidRPr="00FB6BAF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FB6BAF" w:rsidP="00F53C8F" w:rsidR="00FB6BAF" w:rsidRPr="00FB6BAF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FB6BAF">
        <w:rPr>
          <w:rFonts w:hAnsi="Times New Roman" w:ascii="Times New Roman"/>
          <w:sz w:val="24"/>
          <w:szCs w:val="24"/>
        </w:rPr>
        <w:t>Paško Bačić, v.r.</w:t>
      </w:r>
    </w:p>
    <w:p w:rsidRDefault="00FB6BAF" w:rsidP="00F53C8F" w:rsidR="00FB6BAF" w:rsidRPr="00FB6BAF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FB6BAF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FB6BAF" w:rsidP="00F53C8F" w:rsidR="00FB6BAF" w:rsidRPr="00FB6BAF">
      <w:pPr>
        <w:ind w:firstLine="708" w:left="5664"/>
        <w:rPr>
          <w:rFonts w:hAnsi="Times New Roman" w:ascii="Times New Roman"/>
          <w:sz w:val="24"/>
          <w:szCs w:val="24"/>
        </w:rPr>
      </w:pPr>
      <w:r w:rsidRPr="00FB6BAF">
        <w:rPr>
          <w:rFonts w:hAnsi="Times New Roman" w:ascii="Times New Roman"/>
          <w:sz w:val="24"/>
          <w:szCs w:val="24"/>
        </w:rPr>
        <w:t xml:space="preserve"> Katarina Raos</w:t>
      </w:r>
    </w:p>
    <w:p w:rsidRDefault="00665F64" w:rsidP="001C052F" w:rsidR="00665F64" w:rsidRPr="00FB6BAF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1C052F" w:rsidP="001C052F" w:rsidR="001C052F" w:rsidRPr="00FB6BAF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1C052F" w:rsidP="001C052F" w:rsidR="001C052F" w:rsidRPr="00FB6BAF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BD2B0B" w:rsidP="009E7EC2" w:rsidR="009E7EC2" w:rsidRPr="00FB6BAF">
      <w:pPr>
        <w:jc w:val="both"/>
        <w:rPr>
          <w:rFonts w:hAnsi="Times New Roman" w:ascii="Times New Roman"/>
          <w:sz w:val="24"/>
          <w:szCs w:val="24"/>
        </w:rPr>
      </w:pPr>
      <w:r w:rsidRPr="00FB6BAF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BD2B0B" w:rsidP="00FB6BAF" w:rsidR="009E4EA1" w:rsidRPr="00FB6BAF">
      <w:pPr>
        <w:jc w:val="both"/>
        <w:rPr>
          <w:rFonts w:hAnsi="Times New Roman" w:ascii="Times New Roman"/>
          <w:sz w:val="24"/>
          <w:szCs w:val="24"/>
        </w:rPr>
      </w:pPr>
      <w:r w:rsidRPr="00FB6BAF">
        <w:rPr>
          <w:rFonts w:hAnsi="Times New Roman" w:ascii="Times New Roman"/>
          <w:sz w:val="24"/>
          <w:szCs w:val="24"/>
        </w:rPr>
        <w:t xml:space="preserve">Protiv ovog </w:t>
      </w:r>
      <w:r w:rsidR="00D71350" w:rsidRPr="00FB6BAF">
        <w:rPr>
          <w:rFonts w:hAnsi="Times New Roman" w:ascii="Times New Roman"/>
          <w:sz w:val="24"/>
          <w:szCs w:val="24"/>
        </w:rPr>
        <w:t xml:space="preserve">zaključka nije dopuštena </w:t>
      </w:r>
      <w:r w:rsidRPr="00FB6BAF">
        <w:rPr>
          <w:rFonts w:hAnsi="Times New Roman" w:ascii="Times New Roman"/>
          <w:sz w:val="24"/>
          <w:szCs w:val="24"/>
        </w:rPr>
        <w:t>žalba</w:t>
      </w:r>
      <w:r w:rsidR="00D71350" w:rsidRPr="00FB6BAF">
        <w:rPr>
          <w:rFonts w:hAnsi="Times New Roman" w:ascii="Times New Roman"/>
          <w:sz w:val="24"/>
          <w:szCs w:val="24"/>
        </w:rPr>
        <w:t>.</w:t>
      </w:r>
      <w:r w:rsidRPr="00FB6BAF">
        <w:rPr>
          <w:rFonts w:hAnsi="Times New Roman" w:ascii="Times New Roman"/>
          <w:sz w:val="24"/>
          <w:szCs w:val="24"/>
        </w:rPr>
        <w:t xml:space="preserve"> </w:t>
      </w:r>
    </w:p>
    <w:sectPr w:rsidSect="004272DA" w:rsidR="009E4EA1" w:rsidRPr="00FB6BAF">
      <w:headerReference w:type="even" r:id="rId11"/>
      <w:headerReference w:type="default" r:id="rId12"/>
      <w:pgSz w:h="16838" w:w="11906"/>
      <w:pgMar w:gutter="0" w:footer="708" w:header="708" w:left="1417" w:bottom="567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E0A" w:rsidP="009E7EC2" w:rsidR="001B4E0A">
      <w:r>
        <w:separator/>
      </w:r>
    </w:p>
  </w:endnote>
  <w:endnote w:id="0" w:type="continuationSeparator">
    <w:p w:rsidRDefault="001B4E0A" w:rsidP="009E7EC2" w:rsidR="001B4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E0A" w:rsidP="009E7EC2" w:rsidR="001B4E0A">
      <w:r>
        <w:separator/>
      </w:r>
    </w:p>
  </w:footnote>
  <w:footnote w:id="0" w:type="continuationSeparator">
    <w:p w:rsidRDefault="001B4E0A" w:rsidP="009E7EC2" w:rsidR="001B4E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E0A" w:rsidP="003A697B" w:rsidR="001B4E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E0A" w:rsidR="001B4E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E0A" w:rsidP="003A697B" w:rsidR="001B4E0A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450D76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1B4E0A" w:rsidP="00587181" w:rsidR="001B4E0A" w:rsidRPr="00A76AB0">
    <w:pPr>
      <w:pStyle w:val="Zaglavlje"/>
      <w:jc w:val="right"/>
      <w:rPr>
        <w:rFonts w:hAnsi="Times New Roman" w:ascii="Times New Roman"/>
        <w:sz w:val="16"/>
        <w:szCs w:val="16"/>
      </w:rPr>
    </w:pPr>
    <w:r w:rsidRPr="002408C8">
      <w:rPr>
        <w:rFonts w:hAnsi="Times New Roman" w:ascii="Times New Roman"/>
        <w:sz w:val="24"/>
        <w:szCs w:val="24"/>
      </w:rPr>
      <w:t>Poslovni broj: 12. St-46/2012-</w:t>
    </w:r>
    <w:r w:rsidR="008C7D17">
      <w:rPr>
        <w:rFonts w:hAnsi="Times New Roman" w:ascii="Times New Roman"/>
        <w:sz w:val="24"/>
        <w:szCs w:val="24"/>
      </w:rPr>
      <w:t>521</w:t>
    </w:r>
  </w:p>
  <w:p w:rsidRDefault="001B4E0A" w:rsidP="00587181" w:rsidR="001B4E0A" w:rsidRPr="009E7EC2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                               </w:t>
    </w:r>
  </w:p>
  <w:p w:rsidRDefault="001B4E0A" w:rsidR="001B4E0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EBD7CC2"/>
    <w:multiLevelType w:val="hybridMultilevel"/>
    <w:tmpl w:val="D66C70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7100BBA"/>
    <w:multiLevelType w:val="hybridMultilevel"/>
    <w:tmpl w:val="CDA85D92"/>
    <w:lvl w:tplc="86829934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3"/>
  </w:num>
  <w:num w:numId="5">
    <w:abstractNumId w:val="11"/>
  </w:num>
  <w:num w:numId="6">
    <w:abstractNumId w:val="16"/>
  </w:num>
  <w:num w:numId="7">
    <w:abstractNumId w:val="10"/>
  </w:num>
  <w:num w:numId="8">
    <w:abstractNumId w:val="19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4"/>
  </w:num>
  <w:num w:numId="17">
    <w:abstractNumId w:val="17"/>
  </w:num>
  <w:num w:numId="18">
    <w:abstractNumId w:val="18"/>
  </w:num>
  <w:num w:numId="19">
    <w:abstractNumId w:val="15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savePreviewPicture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7007"/>
    <w:rsid w:val="00020FF0"/>
    <w:rsid w:val="00025438"/>
    <w:rsid w:val="000256BD"/>
    <w:rsid w:val="0002784A"/>
    <w:rsid w:val="00040E2E"/>
    <w:rsid w:val="0004299A"/>
    <w:rsid w:val="00051A24"/>
    <w:rsid w:val="00052D16"/>
    <w:rsid w:val="00056988"/>
    <w:rsid w:val="00060958"/>
    <w:rsid w:val="00064D8B"/>
    <w:rsid w:val="00065DC0"/>
    <w:rsid w:val="000666DB"/>
    <w:rsid w:val="000672E6"/>
    <w:rsid w:val="00071F5F"/>
    <w:rsid w:val="000821ED"/>
    <w:rsid w:val="0008674F"/>
    <w:rsid w:val="000967E4"/>
    <w:rsid w:val="00096C94"/>
    <w:rsid w:val="000A361A"/>
    <w:rsid w:val="000B02AD"/>
    <w:rsid w:val="000B0B9E"/>
    <w:rsid w:val="000B0BF5"/>
    <w:rsid w:val="000B19B8"/>
    <w:rsid w:val="000C1B4C"/>
    <w:rsid w:val="000C2C3C"/>
    <w:rsid w:val="000C4976"/>
    <w:rsid w:val="000C6058"/>
    <w:rsid w:val="000D3BEB"/>
    <w:rsid w:val="000D6440"/>
    <w:rsid w:val="000D769F"/>
    <w:rsid w:val="000E4F6D"/>
    <w:rsid w:val="000E514C"/>
    <w:rsid w:val="000F1FEC"/>
    <w:rsid w:val="00100413"/>
    <w:rsid w:val="00106949"/>
    <w:rsid w:val="0011207C"/>
    <w:rsid w:val="0011505F"/>
    <w:rsid w:val="00115DF3"/>
    <w:rsid w:val="001178BC"/>
    <w:rsid w:val="00121292"/>
    <w:rsid w:val="001240AB"/>
    <w:rsid w:val="00130268"/>
    <w:rsid w:val="00131752"/>
    <w:rsid w:val="001324F3"/>
    <w:rsid w:val="0014032E"/>
    <w:rsid w:val="001415F5"/>
    <w:rsid w:val="0014564F"/>
    <w:rsid w:val="00147C84"/>
    <w:rsid w:val="00152BB3"/>
    <w:rsid w:val="001549A1"/>
    <w:rsid w:val="00154CD7"/>
    <w:rsid w:val="00160DF6"/>
    <w:rsid w:val="001651CB"/>
    <w:rsid w:val="00165DFA"/>
    <w:rsid w:val="001713C2"/>
    <w:rsid w:val="0017422F"/>
    <w:rsid w:val="001758D4"/>
    <w:rsid w:val="001762B3"/>
    <w:rsid w:val="00176CA4"/>
    <w:rsid w:val="0017748D"/>
    <w:rsid w:val="00181AF2"/>
    <w:rsid w:val="00187057"/>
    <w:rsid w:val="0019702F"/>
    <w:rsid w:val="001A2551"/>
    <w:rsid w:val="001A2A4E"/>
    <w:rsid w:val="001A2A4F"/>
    <w:rsid w:val="001A4FD4"/>
    <w:rsid w:val="001B38A1"/>
    <w:rsid w:val="001B4E0A"/>
    <w:rsid w:val="001C052F"/>
    <w:rsid w:val="001C057B"/>
    <w:rsid w:val="001C0998"/>
    <w:rsid w:val="001C17FB"/>
    <w:rsid w:val="001C5FA1"/>
    <w:rsid w:val="001D19B5"/>
    <w:rsid w:val="001D3F50"/>
    <w:rsid w:val="001D4887"/>
    <w:rsid w:val="001D5C4A"/>
    <w:rsid w:val="001D6B42"/>
    <w:rsid w:val="001E1520"/>
    <w:rsid w:val="001E5EA3"/>
    <w:rsid w:val="001F1A84"/>
    <w:rsid w:val="001F5654"/>
    <w:rsid w:val="00200E29"/>
    <w:rsid w:val="00211A93"/>
    <w:rsid w:val="0021467A"/>
    <w:rsid w:val="00217DD3"/>
    <w:rsid w:val="00223725"/>
    <w:rsid w:val="00224E7D"/>
    <w:rsid w:val="00225862"/>
    <w:rsid w:val="00232EBD"/>
    <w:rsid w:val="00235AE7"/>
    <w:rsid w:val="002373B1"/>
    <w:rsid w:val="00237A3C"/>
    <w:rsid w:val="002408C8"/>
    <w:rsid w:val="002412CF"/>
    <w:rsid w:val="00244540"/>
    <w:rsid w:val="00246276"/>
    <w:rsid w:val="00247B33"/>
    <w:rsid w:val="0026033E"/>
    <w:rsid w:val="002625EE"/>
    <w:rsid w:val="002626F2"/>
    <w:rsid w:val="00264B6C"/>
    <w:rsid w:val="002661C5"/>
    <w:rsid w:val="002702A4"/>
    <w:rsid w:val="002739B5"/>
    <w:rsid w:val="002763B2"/>
    <w:rsid w:val="00277776"/>
    <w:rsid w:val="00280CB8"/>
    <w:rsid w:val="00280E0B"/>
    <w:rsid w:val="00283ED3"/>
    <w:rsid w:val="00286815"/>
    <w:rsid w:val="00290EDE"/>
    <w:rsid w:val="0029154C"/>
    <w:rsid w:val="002A0374"/>
    <w:rsid w:val="002A2351"/>
    <w:rsid w:val="002A2D2A"/>
    <w:rsid w:val="002A4497"/>
    <w:rsid w:val="002C11EE"/>
    <w:rsid w:val="002C43F9"/>
    <w:rsid w:val="002D212A"/>
    <w:rsid w:val="002D4CEF"/>
    <w:rsid w:val="002D73FF"/>
    <w:rsid w:val="002E0A85"/>
    <w:rsid w:val="002E4AAE"/>
    <w:rsid w:val="002F2F29"/>
    <w:rsid w:val="002F4D40"/>
    <w:rsid w:val="002F6EB8"/>
    <w:rsid w:val="00301526"/>
    <w:rsid w:val="00306A8D"/>
    <w:rsid w:val="0031033B"/>
    <w:rsid w:val="0031175A"/>
    <w:rsid w:val="003124FF"/>
    <w:rsid w:val="0031429E"/>
    <w:rsid w:val="00323E42"/>
    <w:rsid w:val="0032593A"/>
    <w:rsid w:val="003311B2"/>
    <w:rsid w:val="00332C85"/>
    <w:rsid w:val="003331B6"/>
    <w:rsid w:val="00333289"/>
    <w:rsid w:val="00335A7D"/>
    <w:rsid w:val="00343BA8"/>
    <w:rsid w:val="00343E39"/>
    <w:rsid w:val="0035414D"/>
    <w:rsid w:val="003620D0"/>
    <w:rsid w:val="003628E3"/>
    <w:rsid w:val="0036485B"/>
    <w:rsid w:val="00367DD5"/>
    <w:rsid w:val="00370E1F"/>
    <w:rsid w:val="0037103F"/>
    <w:rsid w:val="00373D86"/>
    <w:rsid w:val="00375F03"/>
    <w:rsid w:val="003769C4"/>
    <w:rsid w:val="00386D85"/>
    <w:rsid w:val="00393978"/>
    <w:rsid w:val="003A4E7F"/>
    <w:rsid w:val="003A697B"/>
    <w:rsid w:val="003B58B7"/>
    <w:rsid w:val="003C225A"/>
    <w:rsid w:val="003C5AA0"/>
    <w:rsid w:val="003C5D97"/>
    <w:rsid w:val="003C6493"/>
    <w:rsid w:val="003C796A"/>
    <w:rsid w:val="003D0CFF"/>
    <w:rsid w:val="003E1CD4"/>
    <w:rsid w:val="003E251E"/>
    <w:rsid w:val="003E2FF8"/>
    <w:rsid w:val="00403C06"/>
    <w:rsid w:val="0040716B"/>
    <w:rsid w:val="0041302D"/>
    <w:rsid w:val="00414B81"/>
    <w:rsid w:val="0042089D"/>
    <w:rsid w:val="004272DA"/>
    <w:rsid w:val="0043068B"/>
    <w:rsid w:val="00432D7B"/>
    <w:rsid w:val="00433E3A"/>
    <w:rsid w:val="00440898"/>
    <w:rsid w:val="0044350E"/>
    <w:rsid w:val="00443B8A"/>
    <w:rsid w:val="00450D76"/>
    <w:rsid w:val="004525EE"/>
    <w:rsid w:val="004532F9"/>
    <w:rsid w:val="00454838"/>
    <w:rsid w:val="00455A4A"/>
    <w:rsid w:val="00471337"/>
    <w:rsid w:val="00472A8D"/>
    <w:rsid w:val="0049251F"/>
    <w:rsid w:val="004955F0"/>
    <w:rsid w:val="004A123B"/>
    <w:rsid w:val="004A1A11"/>
    <w:rsid w:val="004A52B6"/>
    <w:rsid w:val="004A558B"/>
    <w:rsid w:val="004B138B"/>
    <w:rsid w:val="004B1C3A"/>
    <w:rsid w:val="004C2345"/>
    <w:rsid w:val="004C377F"/>
    <w:rsid w:val="004C5497"/>
    <w:rsid w:val="004D1E28"/>
    <w:rsid w:val="004D2950"/>
    <w:rsid w:val="004E4E0D"/>
    <w:rsid w:val="004F23B6"/>
    <w:rsid w:val="004F4D67"/>
    <w:rsid w:val="00514D1E"/>
    <w:rsid w:val="00516BAB"/>
    <w:rsid w:val="0052236B"/>
    <w:rsid w:val="005261F6"/>
    <w:rsid w:val="00532AAD"/>
    <w:rsid w:val="00542FF3"/>
    <w:rsid w:val="00544596"/>
    <w:rsid w:val="0054580A"/>
    <w:rsid w:val="00547956"/>
    <w:rsid w:val="005513D6"/>
    <w:rsid w:val="00560007"/>
    <w:rsid w:val="00574AD8"/>
    <w:rsid w:val="00575668"/>
    <w:rsid w:val="00587181"/>
    <w:rsid w:val="00591A30"/>
    <w:rsid w:val="005942D7"/>
    <w:rsid w:val="00594BC4"/>
    <w:rsid w:val="00597184"/>
    <w:rsid w:val="005A3252"/>
    <w:rsid w:val="005B63D0"/>
    <w:rsid w:val="005C063E"/>
    <w:rsid w:val="005C0A91"/>
    <w:rsid w:val="005C3964"/>
    <w:rsid w:val="005C5A4E"/>
    <w:rsid w:val="005D0FBA"/>
    <w:rsid w:val="005D182B"/>
    <w:rsid w:val="005D21D0"/>
    <w:rsid w:val="005D5556"/>
    <w:rsid w:val="005E292C"/>
    <w:rsid w:val="005E309E"/>
    <w:rsid w:val="005E669C"/>
    <w:rsid w:val="005F13A6"/>
    <w:rsid w:val="005F3783"/>
    <w:rsid w:val="00602B6A"/>
    <w:rsid w:val="00613736"/>
    <w:rsid w:val="00616832"/>
    <w:rsid w:val="00617625"/>
    <w:rsid w:val="006302EE"/>
    <w:rsid w:val="00631C34"/>
    <w:rsid w:val="006320E9"/>
    <w:rsid w:val="00633E1A"/>
    <w:rsid w:val="006360CA"/>
    <w:rsid w:val="00643678"/>
    <w:rsid w:val="00645792"/>
    <w:rsid w:val="00645B3C"/>
    <w:rsid w:val="00652D9C"/>
    <w:rsid w:val="00657678"/>
    <w:rsid w:val="00662EBE"/>
    <w:rsid w:val="00665F64"/>
    <w:rsid w:val="00667C9C"/>
    <w:rsid w:val="0067151D"/>
    <w:rsid w:val="006730D1"/>
    <w:rsid w:val="00682674"/>
    <w:rsid w:val="006848F3"/>
    <w:rsid w:val="006854CD"/>
    <w:rsid w:val="00692DF9"/>
    <w:rsid w:val="006938D6"/>
    <w:rsid w:val="00696C1C"/>
    <w:rsid w:val="006A05AE"/>
    <w:rsid w:val="006A1AE0"/>
    <w:rsid w:val="006A3FF8"/>
    <w:rsid w:val="006A6525"/>
    <w:rsid w:val="006A6704"/>
    <w:rsid w:val="006B054C"/>
    <w:rsid w:val="006B23E2"/>
    <w:rsid w:val="006B62A1"/>
    <w:rsid w:val="006C2A7C"/>
    <w:rsid w:val="006C551A"/>
    <w:rsid w:val="006C564A"/>
    <w:rsid w:val="006D7538"/>
    <w:rsid w:val="006E1043"/>
    <w:rsid w:val="006E145E"/>
    <w:rsid w:val="006E2C33"/>
    <w:rsid w:val="006E33DF"/>
    <w:rsid w:val="006E4A27"/>
    <w:rsid w:val="006E4DEE"/>
    <w:rsid w:val="006F4222"/>
    <w:rsid w:val="00701322"/>
    <w:rsid w:val="00707308"/>
    <w:rsid w:val="007161C1"/>
    <w:rsid w:val="00717319"/>
    <w:rsid w:val="007248B8"/>
    <w:rsid w:val="00725728"/>
    <w:rsid w:val="0073341D"/>
    <w:rsid w:val="00733AC4"/>
    <w:rsid w:val="0074074C"/>
    <w:rsid w:val="007608A6"/>
    <w:rsid w:val="00760CF8"/>
    <w:rsid w:val="00763F8C"/>
    <w:rsid w:val="00765364"/>
    <w:rsid w:val="007725FF"/>
    <w:rsid w:val="0077638B"/>
    <w:rsid w:val="007777A2"/>
    <w:rsid w:val="007830EE"/>
    <w:rsid w:val="00791467"/>
    <w:rsid w:val="00794628"/>
    <w:rsid w:val="007A0BB8"/>
    <w:rsid w:val="007A44C2"/>
    <w:rsid w:val="007A4F81"/>
    <w:rsid w:val="007A6BC4"/>
    <w:rsid w:val="007B322F"/>
    <w:rsid w:val="007B5064"/>
    <w:rsid w:val="007B64DF"/>
    <w:rsid w:val="007C485C"/>
    <w:rsid w:val="007C5E93"/>
    <w:rsid w:val="007C69E2"/>
    <w:rsid w:val="007E4E7A"/>
    <w:rsid w:val="007E50EF"/>
    <w:rsid w:val="007E544B"/>
    <w:rsid w:val="007E61EC"/>
    <w:rsid w:val="007E7F67"/>
    <w:rsid w:val="007F20C8"/>
    <w:rsid w:val="007F6015"/>
    <w:rsid w:val="008010B9"/>
    <w:rsid w:val="008022D5"/>
    <w:rsid w:val="00814DC8"/>
    <w:rsid w:val="00816A3F"/>
    <w:rsid w:val="0081749E"/>
    <w:rsid w:val="0082485A"/>
    <w:rsid w:val="00825A58"/>
    <w:rsid w:val="00831A0B"/>
    <w:rsid w:val="00833B6F"/>
    <w:rsid w:val="00836E75"/>
    <w:rsid w:val="00837E0A"/>
    <w:rsid w:val="00847054"/>
    <w:rsid w:val="00850737"/>
    <w:rsid w:val="00853C03"/>
    <w:rsid w:val="00860A57"/>
    <w:rsid w:val="008639E5"/>
    <w:rsid w:val="0086429D"/>
    <w:rsid w:val="00864375"/>
    <w:rsid w:val="00867498"/>
    <w:rsid w:val="00867847"/>
    <w:rsid w:val="00891B86"/>
    <w:rsid w:val="0089240F"/>
    <w:rsid w:val="0089511D"/>
    <w:rsid w:val="008A2588"/>
    <w:rsid w:val="008A5A5D"/>
    <w:rsid w:val="008A5DC4"/>
    <w:rsid w:val="008A625D"/>
    <w:rsid w:val="008A73E8"/>
    <w:rsid w:val="008B63AF"/>
    <w:rsid w:val="008B678E"/>
    <w:rsid w:val="008B6A9D"/>
    <w:rsid w:val="008C005E"/>
    <w:rsid w:val="008C4A42"/>
    <w:rsid w:val="008C7D17"/>
    <w:rsid w:val="008C7DFE"/>
    <w:rsid w:val="008D2F9A"/>
    <w:rsid w:val="008E15FF"/>
    <w:rsid w:val="008E1FF0"/>
    <w:rsid w:val="008E700A"/>
    <w:rsid w:val="008F669C"/>
    <w:rsid w:val="00916A0E"/>
    <w:rsid w:val="00916C42"/>
    <w:rsid w:val="00920C00"/>
    <w:rsid w:val="00925A8E"/>
    <w:rsid w:val="00931AFA"/>
    <w:rsid w:val="009327EC"/>
    <w:rsid w:val="00934A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0E8A"/>
    <w:rsid w:val="00962C6E"/>
    <w:rsid w:val="00962E53"/>
    <w:rsid w:val="00964308"/>
    <w:rsid w:val="00966797"/>
    <w:rsid w:val="0097193D"/>
    <w:rsid w:val="00972465"/>
    <w:rsid w:val="00977902"/>
    <w:rsid w:val="00984BFA"/>
    <w:rsid w:val="00991CFD"/>
    <w:rsid w:val="0099334B"/>
    <w:rsid w:val="00997D28"/>
    <w:rsid w:val="009A0E43"/>
    <w:rsid w:val="009A59AA"/>
    <w:rsid w:val="009A6C15"/>
    <w:rsid w:val="009B0511"/>
    <w:rsid w:val="009B3CB3"/>
    <w:rsid w:val="009C3CFB"/>
    <w:rsid w:val="009C626B"/>
    <w:rsid w:val="009C695A"/>
    <w:rsid w:val="009D5129"/>
    <w:rsid w:val="009E3CC2"/>
    <w:rsid w:val="009E4E1A"/>
    <w:rsid w:val="009E4EA1"/>
    <w:rsid w:val="009E7EC2"/>
    <w:rsid w:val="009F19A7"/>
    <w:rsid w:val="009F3195"/>
    <w:rsid w:val="00A1520C"/>
    <w:rsid w:val="00A20136"/>
    <w:rsid w:val="00A228B5"/>
    <w:rsid w:val="00A31551"/>
    <w:rsid w:val="00A33DAF"/>
    <w:rsid w:val="00A352D4"/>
    <w:rsid w:val="00A3676A"/>
    <w:rsid w:val="00A41A02"/>
    <w:rsid w:val="00A43262"/>
    <w:rsid w:val="00A5556D"/>
    <w:rsid w:val="00A5597B"/>
    <w:rsid w:val="00A65FC6"/>
    <w:rsid w:val="00A72D96"/>
    <w:rsid w:val="00A73CE3"/>
    <w:rsid w:val="00A76AB0"/>
    <w:rsid w:val="00A832F5"/>
    <w:rsid w:val="00A84605"/>
    <w:rsid w:val="00A953C2"/>
    <w:rsid w:val="00AA397A"/>
    <w:rsid w:val="00AA4194"/>
    <w:rsid w:val="00AA61FA"/>
    <w:rsid w:val="00AB19D4"/>
    <w:rsid w:val="00AB6A43"/>
    <w:rsid w:val="00AC2286"/>
    <w:rsid w:val="00AC2531"/>
    <w:rsid w:val="00AC2E37"/>
    <w:rsid w:val="00AC6295"/>
    <w:rsid w:val="00AC7D48"/>
    <w:rsid w:val="00AD25CC"/>
    <w:rsid w:val="00AD3612"/>
    <w:rsid w:val="00AD6B13"/>
    <w:rsid w:val="00AD6B67"/>
    <w:rsid w:val="00AE3D57"/>
    <w:rsid w:val="00AF2A6E"/>
    <w:rsid w:val="00AF7117"/>
    <w:rsid w:val="00B06EAA"/>
    <w:rsid w:val="00B0709D"/>
    <w:rsid w:val="00B106D0"/>
    <w:rsid w:val="00B13369"/>
    <w:rsid w:val="00B134DA"/>
    <w:rsid w:val="00B23CE9"/>
    <w:rsid w:val="00B3040C"/>
    <w:rsid w:val="00B363C6"/>
    <w:rsid w:val="00B42345"/>
    <w:rsid w:val="00B47237"/>
    <w:rsid w:val="00B47E25"/>
    <w:rsid w:val="00B52B7C"/>
    <w:rsid w:val="00B53350"/>
    <w:rsid w:val="00B76361"/>
    <w:rsid w:val="00B81AC0"/>
    <w:rsid w:val="00B840BD"/>
    <w:rsid w:val="00B9422E"/>
    <w:rsid w:val="00B95675"/>
    <w:rsid w:val="00BA718E"/>
    <w:rsid w:val="00BA74D9"/>
    <w:rsid w:val="00BB0D0B"/>
    <w:rsid w:val="00BB23D7"/>
    <w:rsid w:val="00BB5D68"/>
    <w:rsid w:val="00BB6780"/>
    <w:rsid w:val="00BD2B0B"/>
    <w:rsid w:val="00BD69A9"/>
    <w:rsid w:val="00BE38E4"/>
    <w:rsid w:val="00BE6F3F"/>
    <w:rsid w:val="00BE73AD"/>
    <w:rsid w:val="00BF46C6"/>
    <w:rsid w:val="00BF6213"/>
    <w:rsid w:val="00C00CA1"/>
    <w:rsid w:val="00C0240F"/>
    <w:rsid w:val="00C10112"/>
    <w:rsid w:val="00C20A14"/>
    <w:rsid w:val="00C21202"/>
    <w:rsid w:val="00C3132F"/>
    <w:rsid w:val="00C32DE7"/>
    <w:rsid w:val="00C377D7"/>
    <w:rsid w:val="00C401CA"/>
    <w:rsid w:val="00C40F70"/>
    <w:rsid w:val="00C51EAE"/>
    <w:rsid w:val="00C55D33"/>
    <w:rsid w:val="00C57333"/>
    <w:rsid w:val="00C57B5F"/>
    <w:rsid w:val="00C613A6"/>
    <w:rsid w:val="00C63178"/>
    <w:rsid w:val="00C71771"/>
    <w:rsid w:val="00C73722"/>
    <w:rsid w:val="00C769D0"/>
    <w:rsid w:val="00C81434"/>
    <w:rsid w:val="00C86CC2"/>
    <w:rsid w:val="00C86E94"/>
    <w:rsid w:val="00C927F5"/>
    <w:rsid w:val="00CA6D54"/>
    <w:rsid w:val="00CB65A4"/>
    <w:rsid w:val="00CD44D2"/>
    <w:rsid w:val="00CE1B37"/>
    <w:rsid w:val="00CE4D6A"/>
    <w:rsid w:val="00CE58EF"/>
    <w:rsid w:val="00CF0C94"/>
    <w:rsid w:val="00CF1DF1"/>
    <w:rsid w:val="00CF7461"/>
    <w:rsid w:val="00D04C60"/>
    <w:rsid w:val="00D12317"/>
    <w:rsid w:val="00D16D89"/>
    <w:rsid w:val="00D20572"/>
    <w:rsid w:val="00D24C55"/>
    <w:rsid w:val="00D31073"/>
    <w:rsid w:val="00D34BDC"/>
    <w:rsid w:val="00D35DC0"/>
    <w:rsid w:val="00D543D7"/>
    <w:rsid w:val="00D55E6E"/>
    <w:rsid w:val="00D56B4F"/>
    <w:rsid w:val="00D61CB8"/>
    <w:rsid w:val="00D67460"/>
    <w:rsid w:val="00D70D99"/>
    <w:rsid w:val="00D71350"/>
    <w:rsid w:val="00D72E08"/>
    <w:rsid w:val="00D74F77"/>
    <w:rsid w:val="00D828AF"/>
    <w:rsid w:val="00D84069"/>
    <w:rsid w:val="00D93DD5"/>
    <w:rsid w:val="00D949EA"/>
    <w:rsid w:val="00DB44AC"/>
    <w:rsid w:val="00DB44DE"/>
    <w:rsid w:val="00DB5383"/>
    <w:rsid w:val="00DC746B"/>
    <w:rsid w:val="00DC7853"/>
    <w:rsid w:val="00DC7CE0"/>
    <w:rsid w:val="00DD02E0"/>
    <w:rsid w:val="00DD1F00"/>
    <w:rsid w:val="00DD6F37"/>
    <w:rsid w:val="00DE4D66"/>
    <w:rsid w:val="00DE51CA"/>
    <w:rsid w:val="00DF1A1E"/>
    <w:rsid w:val="00DF2001"/>
    <w:rsid w:val="00DF6DA6"/>
    <w:rsid w:val="00E03EFC"/>
    <w:rsid w:val="00E05279"/>
    <w:rsid w:val="00E054FD"/>
    <w:rsid w:val="00E10F7C"/>
    <w:rsid w:val="00E137E6"/>
    <w:rsid w:val="00E13859"/>
    <w:rsid w:val="00E150F1"/>
    <w:rsid w:val="00E16F17"/>
    <w:rsid w:val="00E23A72"/>
    <w:rsid w:val="00E27CFB"/>
    <w:rsid w:val="00E44FBA"/>
    <w:rsid w:val="00E5187B"/>
    <w:rsid w:val="00E56DD9"/>
    <w:rsid w:val="00E61EC7"/>
    <w:rsid w:val="00E6351D"/>
    <w:rsid w:val="00E65175"/>
    <w:rsid w:val="00E668F5"/>
    <w:rsid w:val="00E735D6"/>
    <w:rsid w:val="00E80C87"/>
    <w:rsid w:val="00E931E3"/>
    <w:rsid w:val="00E93341"/>
    <w:rsid w:val="00E944EE"/>
    <w:rsid w:val="00E945FD"/>
    <w:rsid w:val="00EA24C3"/>
    <w:rsid w:val="00EB167D"/>
    <w:rsid w:val="00EB799C"/>
    <w:rsid w:val="00EC16CA"/>
    <w:rsid w:val="00EC3F58"/>
    <w:rsid w:val="00EC4018"/>
    <w:rsid w:val="00EC79A8"/>
    <w:rsid w:val="00ED234A"/>
    <w:rsid w:val="00ED6245"/>
    <w:rsid w:val="00EE3368"/>
    <w:rsid w:val="00EF095C"/>
    <w:rsid w:val="00EF121B"/>
    <w:rsid w:val="00EF2DCE"/>
    <w:rsid w:val="00F01D6C"/>
    <w:rsid w:val="00F02B2F"/>
    <w:rsid w:val="00F06DD9"/>
    <w:rsid w:val="00F13D59"/>
    <w:rsid w:val="00F1742E"/>
    <w:rsid w:val="00F22833"/>
    <w:rsid w:val="00F24C96"/>
    <w:rsid w:val="00F30552"/>
    <w:rsid w:val="00F30EE6"/>
    <w:rsid w:val="00F357CB"/>
    <w:rsid w:val="00F408A9"/>
    <w:rsid w:val="00F4104E"/>
    <w:rsid w:val="00F45FF6"/>
    <w:rsid w:val="00F53742"/>
    <w:rsid w:val="00F56D3C"/>
    <w:rsid w:val="00F61356"/>
    <w:rsid w:val="00F613A5"/>
    <w:rsid w:val="00F63445"/>
    <w:rsid w:val="00F6714D"/>
    <w:rsid w:val="00F703F3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4E2B"/>
    <w:rsid w:val="00FB6BAF"/>
    <w:rsid w:val="00FC2A92"/>
    <w:rsid w:val="00FC2F83"/>
    <w:rsid w:val="00FC3F1B"/>
    <w:rsid w:val="00FC6953"/>
    <w:rsid w:val="00FD2942"/>
    <w:rsid w:val="00FD54CF"/>
    <w:rsid w:val="00FD5764"/>
    <w:rsid w:val="00FD6C7B"/>
    <w:rsid w:val="00FE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6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A4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6A4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6A4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6A4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6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A4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B6A4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B6A4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B6A4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9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45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1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230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235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9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50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71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8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St-46/2012</izvorni_sadrzaj>
    <derivirana_varijabla naziv="DomainObject.Predmet.OznakaBroj_1">St-46/2012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JADRANKAMEN dioničko društvo, industrija jadranskog kamena i mramora "u stečaju"; JASO GUERIERI; CODEX SORTIUM društvo s ograničenom odgovornošću za pružanje kompleksnih konzalting usluga; ČULIĆ ELEKTRO CENTAR, društvo s ograničenom odgovornošću za trgovinu, export-import, proizvodnju i usluge; DALER, d.o.o. za trgovinu i usluge; EURO DAUS dioničko društvo za trgovinu i servis vozila; GEOKOMPAS društvo s ograničenom odgovornošću za geodetske, građevinske i inženjering poslove; HP - Hrvatska pošta d.d.; MATE RADIĆ; MEGST d.o.o. za proizvodnju i trgovinu elektro i metalnom opremom i proizvodima iz plastičnih masa, te vanjsku trgovinu; METALIA-AUTO, d.o.o. za trgovinu na veliko i malo; METRO-KON društvo s ograničenom odgovornošću za reviziju; NIVEX d.o.o. za unutarnju i vanjsku trgovinu i poslovne usluge; Tiskara FRANJO KLUZ dioničko društvo; TONČI MARIJANOVIĆ; ZORAN VULOVIĆ; JOŠKO ATLAGIĆ; PETAR MARTINIĆ; NIKOLA ETEROVIĆ</izvorni_sadrzaj>
    <derivirana_varijabla naziv="DomainObject.Predmet.StrankaFormated_1">  JADRANKAMEN dioničko društvo, industrija jadranskog kamena i mramora "u stečaju"; JASO GUERIERI; CODEX SORTIUM društvo s ograničenom odgovornošću za pružanje kompleksnih konzalting usluga; ČULIĆ ELEKTRO CENTAR, društvo s ograničenom odgovornošću za trgovinu, export-import, proizvodnju i usluge; DALER, d.o.o. za trgovinu i usluge; EURO DAUS dioničko društvo za trgovinu i servis vozila; GEOKOMPAS društvo s ograničenom odgovornošću za geodetske, građevinske i inženjering poslove; HP - Hrvatska pošta d.d.; MATE RADIĆ; MEGST d.o.o. za proizvodnju i trgovinu elektro i metalnom opremom i proizvodima iz plastičnih masa, te vanjsku trgovinu; METALIA-AUTO, d.o.o. za trgovinu na veliko i malo; METRO-KON društvo s ograničenom odgovornošću za reviziju; NIVEX d.o.o. za unutarnju i vanjsku trgovinu i poslovne usluge; Tiskara FRANJO KLUZ dioničko društvo; TONČI MARIJANOVIĆ; ZORAN VULOVIĆ; JOŠKO ATLAGIĆ; PETAR MARTINIĆ; NIKOLA ETEROVIĆ</derivirana_varijabla>
  </DomainObject.Predmet.StrankaFormated>
  <DomainObject.Predmet.StrankaFormatedOIB>
    <izvorni_sadrzaj>  JADRANKAMEN dioničko društvo, industrija jadranskog kamena i mramora "u stečaju", OIB 97012789464; JASO GUERIERI, OIB 32897227351; CODEX SORTIUM društvo s ograničenom odgovornošću za pružanje kompleksnih konzalting usluga, OIB 83918065246; ČULIĆ ELEKTRO CENTAR, društvo s ograničenom odgovornošću za trgovinu, export-import, proizvodnju i usluge, OIB 96434662616; DALER, d.o.o. za trgovinu i usluge, OIB 78787350054; EURO DAUS dioničko društvo za trgovinu i servis vozila, OIB 19212513210; GEOKOMPAS društvo s ograničenom odgovornošću za geodetske, građevinske i inženjering poslove, OIB 39519852864; HP - Hrvatska pošta d.d., OIB 87311810356; MATE RADIĆ, OIB 37329849589; MEGST d.o.o. za proizvodnju i trgovinu elektro i metalnom opremom i proizvodima iz plastičnih masa, te vanjsku trgovinu, OIB 14321085318; METALIA-AUTO, d.o.o. za trgovinu na veliko i malo, OIB 38065977917; METRO-KON društvo s ograničenom odgovornošću za reviziju, OIB 53596535064; NIVEX d.o.o. za unutarnju i vanjsku trgovinu i poslovne usluge, OIB 57259617741; Tiskara FRANJO KLUZ dioničko društvo, OIB 48943721065; TONČI MARIJANOVIĆ, OIB 64814684450; ZORAN VULOVIĆ, OIB 22533074832; JOŠKO ATLAGIĆ, OIB 61947528479; PETAR MARTINIĆ, OIB 26151013335; NIKOLA ETEROVIĆ, OIB 32614644410</izvorni_sadrzaj>
    <derivirana_varijabla naziv="DomainObject.Predmet.StrankaFormatedOIB_1">  JADRANKAMEN dioničko društvo, industrija jadranskog kamena i mramora "u stečaju", OIB 97012789464; JASO GUERIERI, OIB 32897227351; CODEX SORTIUM društvo s ograničenom odgovornošću za pružanje kompleksnih konzalting usluga, OIB 83918065246; ČULIĆ ELEKTRO CENTAR, društvo s ograničenom odgovornošću za trgovinu, export-import, proizvodnju i usluge, OIB 96434662616; DALER, d.o.o. za trgovinu i usluge, OIB 78787350054; EURO DAUS dioničko društvo za trgovinu i servis vozila, OIB 19212513210; GEOKOMPAS društvo s ograničenom odgovornošću za geodetske, građevinske i inženjering poslove, OIB 39519852864; HP - Hrvatska pošta d.d., OIB 87311810356; MATE RADIĆ, OIB 37329849589; MEGST d.o.o. za proizvodnju i trgovinu elektro i metalnom opremom i proizvodima iz plastičnih masa, te vanjsku trgovinu, OIB 14321085318; METALIA-AUTO, d.o.o. za trgovinu na veliko i malo, OIB 38065977917; METRO-KON društvo s ograničenom odgovornošću za reviziju, OIB 53596535064; NIVEX d.o.o. za unutarnju i vanjsku trgovinu i poslovne usluge, OIB 57259617741; Tiskara FRANJO KLUZ dioničko društvo, OIB 48943721065; TONČI MARIJANOVIĆ, OIB 64814684450; ZORAN VULOVIĆ, OIB 22533074832; JOŠKO ATLAGIĆ, OIB 61947528479; PETAR MARTINIĆ, OIB 26151013335; NIKOLA ETEROVIĆ, OIB 32614644410</derivirana_varijabla>
  </DomainObject.Predmet.StrankaFormatedOIB>
  <DomainObject.Predmet.StrankaFormatedWithAdress>
    <izvorni_sadrzaj> JADRANKAMEN dioničko društvo, industrija jadranskog kamena i mramora "u stečaju", Velo štroda 1, 21412 Pučišća; JASO GUERIERI; CODEX SORTIUM društvo s ograničenom odgovornošću za pružanje kompleksnih konzalting usluga, Ivana Šibla 9, 10000 Zagreb; ČULIĆ ELEKTRO CENTAR, društvo s ograničenom odgovornošću za trgovinu, export-import, proizvodnju i usluge, Hektorovićeva 31, Solin; DALER, d.o.o. za trgovinu i usluge, Ulica Ivana Gorana Kovačića 14, Split; EURO DAUS dioničko društvo za trgovinu i servis vozila, Put Mostina 1, Split; GEOKOMPAS društvo s ograničenom odgovornošću za geodetske, građevinske i inženjering poslove, Dražanac 12, Split; HP - Hrvatska pošta d.d., Jurišićeva 13, 10000 Zagreb; MATE RADIĆ; MEGST d.o.o. za proizvodnju i trgovinu elektro i metalnom opremom i proizvodima iz plastičnih masa, te vanjsku trgovinu, Brnaze 418/a, Brnaze; METALIA-AUTO, d.o.o. za trgovinu na veliko i malo, Mostarska 1, Split; METRO-KON društvo s ograničenom odgovornošću za reviziju, Poljana B.Hanžekovića 47, 10000 Zagreb; NIVEX d.o.o. za unutarnju i vanjsku trgovinu i poslovne usluge, /bb, Gornji Humac; Tiskara FRANJO KLUZ dioničko društvo, Četvrt Vrilo 7, Omiš; TONČI MARIJANOVIĆ; ZORAN VULOVIĆ; JOŠKO ATLAGIĆ; PETAR MARTINIĆ; NIKOLA ETEROVIĆ</izvorni_sadrzaj>
    <derivirana_varijabla naziv="DomainObject.Predmet.StrankaFormatedWithAdress_1"> JADRANKAMEN dioničko društvo, industrija jadranskog kamena i mramora "u stečaju", Velo štroda 1, 21412 Pučišća; JASO GUERIERI; CODEX SORTIUM društvo s ograničenom odgovornošću za pružanje kompleksnih konzalting usluga, Ivana Šibla 9, 10000 Zagreb; ČULIĆ ELEKTRO CENTAR, društvo s ograničenom odgovornošću za trgovinu, export-import, proizvodnju i usluge, Hektorovićeva 31, Solin; DALER, d.o.o. za trgovinu i usluge, Ulica Ivana Gorana Kovačića 14, Split; EURO DAUS dioničko društvo za trgovinu i servis vozila, Put Mostina 1, Split; GEOKOMPAS društvo s ograničenom odgovornošću za geodetske, građevinske i inženjering poslove, Dražanac 12, Split; HP - Hrvatska pošta d.d., Jurišićeva 13, 10000 Zagreb; MATE RADIĆ; MEGST d.o.o. za proizvodnju i trgovinu elektro i metalnom opremom i proizvodima iz plastičnih masa, te vanjsku trgovinu, Brnaze 418/a, Brnaze; METALIA-AUTO, d.o.o. za trgovinu na veliko i malo, Mostarska 1, Split; METRO-KON društvo s ograničenom odgovornošću za reviziju, Poljana B.Hanžekovića 47, 10000 Zagreb; NIVEX d.o.o. za unutarnju i vanjsku trgovinu i poslovne usluge, /bb, Gornji Humac; Tiskara FRANJO KLUZ dioničko društvo, Četvrt Vrilo 7, Omiš; TONČI MARIJANOVIĆ; ZORAN VULOVIĆ; JOŠKO ATLAGIĆ; PETAR MARTINIĆ; NIKOLA ETEROVIĆ</derivirana_varijabla>
  </DomainObject.Predmet.StrankaFormatedWithAdress>
  <DomainObject.Predmet.StrankaFormatedWithAdressOIB>
    <izvorni_sadrzaj> JADRANKAMEN dioničko društvo, industrija jadranskog kamena i mramora "u stečaju", OIB 97012789464, Velo štroda 1, 21412 Pučišća; JASO GUERIERI, OIB 32897227351; CODEX SORTIUM društvo s ograničenom odgovornošću za pružanje kompleksnih konzalting usluga, OIB 83918065246, Ivana Šibla 9, 10000 Zagreb; ČULIĆ ELEKTRO CENTAR, društvo s ograničenom odgovornošću za trgovinu, export-import, proizvodnju i usluge, OIB 96434662616, Hektorovićeva 31, Solin; DALER, d.o.o. za trgovinu i usluge, OIB 78787350054, Ulica Ivana Gorana Kovačića 14, Split; EURO DAUS dioničko društvo za trgovinu i servis vozila, OIB 19212513210, Put Mostina 1, Split; GEOKOMPAS društvo s ograničenom odgovornošću za geodetske, građevinske i inženjering poslove, OIB 39519852864, Dražanac 12, Split; HP - Hrvatska pošta d.d., OIB 87311810356, Jurišićeva 13, 10000 Zagreb; MATE RADIĆ, OIB 37329849589; MEGST d.o.o. za proizvodnju i trgovinu elektro i metalnom opremom i proizvodima iz plastičnih masa, te vanjsku trgovinu, OIB 14321085318, Brnaze 418/a, Brnaze; METALIA-AUTO, d.o.o. za trgovinu na veliko i malo, OIB 38065977917, Mostarska 1, Split; METRO-KON društvo s ograničenom odgovornošću za reviziju, OIB 53596535064, Poljana B.Hanžekovića 47, 10000 Zagreb; NIVEX d.o.o. za unutarnju i vanjsku trgovinu i poslovne usluge, OIB 57259617741, /bb, Gornji Humac; Tiskara FRANJO KLUZ dioničko društvo, OIB 48943721065, Četvrt Vrilo 7, Omiš; TONČI MARIJANOVIĆ, OIB 64814684450; ZORAN VULOVIĆ, OIB 22533074832; JOŠKO ATLAGIĆ, OIB 61947528479; PETAR MARTINIĆ, OIB 26151013335; NIKOLA ETEROVIĆ, OIB 32614644410</izvorni_sadrzaj>
    <derivirana_varijabla naziv="DomainObject.Predmet.StrankaFormatedWithAdressOIB_1"> JADRANKAMEN dioničko društvo, industrija jadranskog kamena i mramora "u stečaju", OIB 97012789464, Velo štroda 1, 21412 Pučišća; JASO GUERIERI, OIB 32897227351; CODEX SORTIUM društvo s ograničenom odgovornošću za pružanje kompleksnih konzalting usluga, OIB 83918065246, Ivana Šibla 9, 10000 Zagreb; ČULIĆ ELEKTRO CENTAR, društvo s ograničenom odgovornošću za trgovinu, export-import, proizvodnju i usluge, OIB 96434662616, Hektorovićeva 31, Solin; DALER, d.o.o. za trgovinu i usluge, OIB 78787350054, Ulica Ivana Gorana Kovačića 14, Split; EURO DAUS dioničko društvo za trgovinu i servis vozila, OIB 19212513210, Put Mostina 1, Split; GEOKOMPAS društvo s ograničenom odgovornošću za geodetske, građevinske i inženjering poslove, OIB 39519852864, Dražanac 12, Split; HP - Hrvatska pošta d.d., OIB 87311810356, Jurišićeva 13, 10000 Zagreb; MATE RADIĆ, OIB 37329849589; MEGST d.o.o. za proizvodnju i trgovinu elektro i metalnom opremom i proizvodima iz plastičnih masa, te vanjsku trgovinu, OIB 14321085318, Brnaze 418/a, Brnaze; METALIA-AUTO, d.o.o. za trgovinu na veliko i malo, OIB 38065977917, Mostarska 1, Split; METRO-KON društvo s ograničenom odgovornošću za reviziju, OIB 53596535064, Poljana B.Hanžekovića 47, 10000 Zagreb; NIVEX d.o.o. za unutarnju i vanjsku trgovinu i poslovne usluge, OIB 57259617741, /bb, Gornji Humac; Tiskara FRANJO KLUZ dioničko društvo, OIB 48943721065, Četvrt Vrilo 7, Omiš; TONČI MARIJANOVIĆ, OIB 64814684450; ZORAN VULOVIĆ, OIB 22533074832; JOŠKO ATLAGIĆ, OIB 61947528479; PETAR MARTINIĆ, OIB 26151013335; NIKOLA ETEROVIĆ, OIB 32614644410</derivirana_varijabla>
  </DomainObject.Predmet.StrankaFormatedWithAdressOIB>
  <DomainObject.Predmet.StrankaWithAdress>
    <izvorni_sadrzaj>JADRANKAMEN dioničko društvo, industrija jadranskog kamena i mramora "u stečaju" Velo štroda 1,21412 Pučišća,JASO GUERIERI ,CODEX SORTIUM društvo s ograničenom odgovornošću za pružanje kompleksnih konzalting usluga Ivana Šibla 9,10000 Zagreb,ČULIĆ ELEKTRO CENTAR, društvo s ograničenom odgovornošću za trgovinu, export-import, proizvodnju i usluge Hektorovićeva 31,Solin,DALER, d.o.o. za trgovinu i usluge Ulica Ivana Gorana Kovačića 14,Split,EURO DAUS dioničko društvo za trgovinu i servis vozila Put Mostina 1,Split,GEOKOMPAS društvo s ograničenom odgovornošću za geodetske, građevinske i inženjering poslove Dražanac 12,Split,HP - Hrvatska pošta d.d. Jurišićeva 13,10000 Zagreb,MATE RADIĆ ,MEGST d.o.o. za proizvodnju i trgovinu elektro i metalnom opremom i proizvodima iz plastičnih masa, te vanjsku trgovinu Brnaze 418/a,Brnaze,METALIA-AUTO, d.o.o. za trgovinu na veliko i malo Mostarska 1,Split,METRO-KON društvo s ograničenom odgovornošću za reviziju Poljana B.Hanžekovića 47,10000 Zagreb,NIVEX d.o.o. za unutarnju i vanjsku trgovinu i poslovne usluge /bb,Gornji Humac,Tiskara FRANJO KLUZ dioničko društvo Četvrt Vrilo 7,Omiš,TONČI MARIJANOVIĆ ,ZORAN VULOVIĆ ,JOŠKO ATLAGIĆ ,PETAR MARTINIĆ ,NIKOLA ETEROVIĆ </izvorni_sadrzaj>
    <derivirana_varijabla naziv="DomainObject.Predmet.StrankaWithAdress_1">JADRANKAMEN dioničko društvo, industrija jadranskog kamena i mramora "u stečaju" Velo štroda 1,21412 Pučišća,JASO GUERIERI ,CODEX SORTIUM društvo s ograničenom odgovornošću za pružanje kompleksnih konzalting usluga Ivana Šibla 9,10000 Zagreb,ČULIĆ ELEKTRO CENTAR, društvo s ograničenom odgovornošću za trgovinu, export-import, proizvodnju i usluge Hektorovićeva 31,Solin,DALER, d.o.o. za trgovinu i usluge Ulica Ivana Gorana Kovačića 14,Split,EURO DAUS dioničko društvo za trgovinu i servis vozila Put Mostina 1,Split,GEOKOMPAS društvo s ograničenom odgovornošću za geodetske, građevinske i inženjering poslove Dražanac 12,Split,HP - Hrvatska pošta d.d. Jurišićeva 13,10000 Zagreb,MATE RADIĆ ,MEGST d.o.o. za proizvodnju i trgovinu elektro i metalnom opremom i proizvodima iz plastičnih masa, te vanjsku trgovinu Brnaze 418/a,Brnaze,METALIA-AUTO, d.o.o. za trgovinu na veliko i malo Mostarska 1,Split,METRO-KON društvo s ograničenom odgovornošću za reviziju Poljana B.Hanžekovića 47,10000 Zagreb,NIVEX d.o.o. za unutarnju i vanjsku trgovinu i poslovne usluge /bb,Gornji Humac,Tiskara FRANJO KLUZ dioničko društvo Četvrt Vrilo 7,Omiš,TONČI MARIJANOVIĆ ,ZORAN VULOVIĆ ,JOŠKO ATLAGIĆ ,PETAR MARTINIĆ ,NIKOLA ETEROVIĆ </derivirana_varijabla>
  </DomainObject.Predmet.StrankaWithAdress>
  <DomainObject.Predmet.StrankaWithAdressOIB>
    <izvorni_sadrzaj>JADRANKAMEN dioničko društvo, industrija jadranskog kamena i mramora "u stečaju", OIB 97012789464, Velo štroda 1,21412 Pučišća,JASO GUERIERI, OIB 32897227351,CODEX SORTIUM društvo s ograničenom odgovornošću za pružanje kompleksnih konzalting usluga, OIB 83918065246, Ivana Šibla 9,10000 Zagreb,ČULIĆ ELEKTRO CENTAR, društvo s ograničenom odgovornošću za trgovinu, export-import, proizvodnju i usluge, OIB 96434662616, Hektorovićeva 31,Solin,DALER, d.o.o. za trgovinu i usluge, OIB 78787350054, Ulica Ivana Gorana Kovačića 14,Split,EURO DAUS dioničko društvo za trgovinu i servis vozila, OIB 19212513210, Put Mostina 1,Split,GEOKOMPAS društvo s ograničenom odgovornošću za geodetske, građevinske i inženjering poslove, OIB 39519852864, Dražanac 12,Split,HP - Hrvatska pošta d.d., OIB 87311810356, Jurišićeva 13,10000 Zagreb,MATE RADIĆ, OIB 37329849589,MEGST d.o.o. za proizvodnju i trgovinu elektro i metalnom opremom i proizvodima iz plastičnih masa, te vanjsku trgovinu, OIB 14321085318, Brnaze 418/a,Brnaze,METALIA-AUTO, d.o.o. za trgovinu na veliko i malo, OIB 38065977917, Mostarska 1,Split,METRO-KON društvo s ograničenom odgovornošću za reviziju, OIB 53596535064, Poljana B.Hanžekovića 47,10000 Zagreb,NIVEX d.o.o. za unutarnju i vanjsku trgovinu i poslovne usluge, OIB 57259617741, /bb,Gornji Humac,Tiskara FRANJO KLUZ dioničko društvo, OIB 48943721065, Četvrt Vrilo 7,Omiš,TONČI MARIJANOVIĆ, OIB 64814684450,ZORAN VULOVIĆ, OIB 22533074832,JOŠKO ATLAGIĆ, OIB 61947528479,PETAR MARTINIĆ, OIB 26151013335,NIKOLA ETEROVIĆ, OIB 32614644410</izvorni_sadrzaj>
    <derivirana_varijabla naziv="DomainObject.Predmet.StrankaWithAdressOIB_1">JADRANKAMEN dioničko društvo, industrija jadranskog kamena i mramora "u stečaju", OIB 97012789464, Velo štroda 1,21412 Pučišća,JASO GUERIERI, OIB 32897227351,CODEX SORTIUM društvo s ograničenom odgovornošću za pružanje kompleksnih konzalting usluga, OIB 83918065246, Ivana Šibla 9,10000 Zagreb,ČULIĆ ELEKTRO CENTAR, društvo s ograničenom odgovornošću za trgovinu, export-import, proizvodnju i usluge, OIB 96434662616, Hektorovićeva 31,Solin,DALER, d.o.o. za trgovinu i usluge, OIB 78787350054, Ulica Ivana Gorana Kovačića 14,Split,EURO DAUS dioničko društvo za trgovinu i servis vozila, OIB 19212513210, Put Mostina 1,Split,GEOKOMPAS društvo s ograničenom odgovornošću za geodetske, građevinske i inženjering poslove, OIB 39519852864, Dražanac 12,Split,HP - Hrvatska pošta d.d., OIB 87311810356, Jurišićeva 13,10000 Zagreb,MATE RADIĆ, OIB 37329849589,MEGST d.o.o. za proizvodnju i trgovinu elektro i metalnom opremom i proizvodima iz plastičnih masa, te vanjsku trgovinu, OIB 14321085318, Brnaze 418/a,Brnaze,METALIA-AUTO, d.o.o. za trgovinu na veliko i malo, OIB 38065977917, Mostarska 1,Split,METRO-KON društvo s ograničenom odgovornošću za reviziju, OIB 53596535064, Poljana B.Hanžekovića 47,10000 Zagreb,NIVEX d.o.o. za unutarnju i vanjsku trgovinu i poslovne usluge, OIB 57259617741, /bb,Gornji Humac,Tiskara FRANJO KLUZ dioničko društvo, OIB 48943721065, Četvrt Vrilo 7,Omiš,TONČI MARIJANOVIĆ, OIB 64814684450,ZORAN VULOVIĆ, OIB 22533074832,JOŠKO ATLAGIĆ, OIB 61947528479,PETAR MARTINIĆ, OIB 26151013335,NIKOLA ETEROVIĆ, OIB 32614644410</derivirana_varijabla>
  </DomainObject.Predmet.StrankaWithAdressOIB>
  <DomainObject.Predmet.StrankaNazivFormated>
    <izvorni_sadrzaj>JADRANKAMEN dioničko društvo, industrija jadranskog kamena i mramora "u stečaju",JASO GUERIERI,CODEX SORTIUM društvo s ograničenom odgovornošću za pružanje kompleksnih konzalting usluga,ČULIĆ ELEKTRO CENTAR, društvo s ograničenom odgovornošću za trgovinu, export-import, proizvodnju i usluge,DALER, d.o.o. za trgovinu i usluge,EURO DAUS dioničko društvo za trgovinu i servis vozila,GEOKOMPAS društvo s ograničenom odgovornošću za geodetske, građevinske i inženjering poslove,HP - Hrvatska pošta d.d.,MATE RADIĆ,MEGST d.o.o. za proizvodnju i trgovinu elektro i metalnom opremom i proizvodima iz plastičnih masa, te vanjsku trgovinu,METALIA-AUTO, d.o.o. za trgovinu na veliko i malo,METRO-KON društvo s ograničenom odgovornošću za reviziju,NIVEX d.o.o. za unutarnju i vanjsku trgovinu i poslovne usluge,Tiskara FRANJO KLUZ dioničko društvo,TONČI MARIJANOVIĆ,ZORAN VULOVIĆ,JOŠKO ATLAGIĆ,PETAR MARTINIĆ,NIKOLA ETEROVIĆ</izvorni_sadrzaj>
    <derivirana_varijabla naziv="DomainObject.Predmet.StrankaNazivFormated_1">JADRANKAMEN dioničko društvo, industrija jadranskog kamena i mramora "u stečaju",JASO GUERIERI,CODEX SORTIUM društvo s ograničenom odgovornošću za pružanje kompleksnih konzalting usluga,ČULIĆ ELEKTRO CENTAR, društvo s ograničenom odgovornošću za trgovinu, export-import, proizvodnju i usluge,DALER, d.o.o. za trgovinu i usluge,EURO DAUS dioničko društvo za trgovinu i servis vozila,GEOKOMPAS društvo s ograničenom odgovornošću za geodetske, građevinske i inženjering poslove,HP - Hrvatska pošta d.d.,MATE RADIĆ,MEGST d.o.o. za proizvodnju i trgovinu elektro i metalnom opremom i proizvodima iz plastičnih masa, te vanjsku trgovinu,METALIA-AUTO, d.o.o. za trgovinu na veliko i malo,METRO-KON društvo s ograničenom odgovornošću za reviziju,NIVEX d.o.o. za unutarnju i vanjsku trgovinu i poslovne usluge,Tiskara FRANJO KLUZ dioničko društvo,TONČI MARIJANOVIĆ,ZORAN VULOVIĆ,JOŠKO ATLAGIĆ,PETAR MARTINIĆ,NIKOLA ETEROVIĆ</derivirana_varijabla>
  </DomainObject.Predmet.StrankaNazivFormated>
  <DomainObject.Predmet.StrankaNazivFormatedOIB>
    <izvorni_sadrzaj>JADRANKAMEN dioničko društvo, industrija jadranskog kamena i mramora "u stečaju", OIB 97012789464,JASO GUERIERI, OIB 32897227351,CODEX SORTIUM društvo s ograničenom odgovornošću za pružanje kompleksnih konzalting usluga, OIB 83918065246,ČULIĆ ELEKTRO CENTAR, društvo s ograničenom odgovornošću za trgovinu, export-import, proizvodnju i usluge, OIB 96434662616,DALER, d.o.o. za trgovinu i usluge, OIB 78787350054,EURO DAUS dioničko društvo za trgovinu i servis vozila, OIB 19212513210,GEOKOMPAS društvo s ograničenom odgovornošću za geodetske, građevinske i inženjering poslove, OIB 39519852864,HP - Hrvatska pošta d.d., OIB 87311810356,MATE RADIĆ, OIB 37329849589,MEGST d.o.o. za proizvodnju i trgovinu elektro i metalnom opremom i proizvodima iz plastičnih masa, te vanjsku trgovinu, OIB 14321085318,METALIA-AUTO, d.o.o. za trgovinu na veliko i malo, OIB 38065977917,METRO-KON društvo s ograničenom odgovornošću za reviziju, OIB 53596535064,NIVEX d.o.o. za unutarnju i vanjsku trgovinu i poslovne usluge, OIB 57259617741,Tiskara FRANJO KLUZ dioničko društvo, OIB 48943721065,TONČI MARIJANOVIĆ, OIB 64814684450,ZORAN VULOVIĆ, OIB 22533074832,JOŠKO ATLAGIĆ, OIB 61947528479,PETAR MARTINIĆ, OIB 26151013335,NIKOLA ETEROVIĆ, OIB 32614644410</izvorni_sadrzaj>
    <derivirana_varijabla naziv="DomainObject.Predmet.StrankaNazivFormatedOIB_1">JADRANKAMEN dioničko društvo, industrija jadranskog kamena i mramora "u stečaju", OIB 97012789464,JASO GUERIERI, OIB 32897227351,CODEX SORTIUM društvo s ograničenom odgovornošću za pružanje kompleksnih konzalting usluga, OIB 83918065246,ČULIĆ ELEKTRO CENTAR, društvo s ograničenom odgovornošću za trgovinu, export-import, proizvodnju i usluge, OIB 96434662616,DALER, d.o.o. za trgovinu i usluge, OIB 78787350054,EURO DAUS dioničko društvo za trgovinu i servis vozila, OIB 19212513210,GEOKOMPAS društvo s ograničenom odgovornošću za geodetske, građevinske i inženjering poslove, OIB 39519852864,HP - Hrvatska pošta d.d., OIB 87311810356,MATE RADIĆ, OIB 37329849589,MEGST d.o.o. za proizvodnju i trgovinu elektro i metalnom opremom i proizvodima iz plastičnih masa, te vanjsku trgovinu, OIB 14321085318,METALIA-AUTO, d.o.o. za trgovinu na veliko i malo, OIB 38065977917,METRO-KON društvo s ograničenom odgovornošću za reviziju, OIB 53596535064,NIVEX d.o.o. za unutarnju i vanjsku trgovinu i poslovne usluge, OIB 57259617741,Tiskara FRANJO KLUZ dioničko društvo, OIB 48943721065,TONČI MARIJANOVIĆ, OIB 64814684450,ZORAN VULOVIĆ, OIB 22533074832,JOŠKO ATLAGIĆ, OIB 61947528479,PETAR MARTINIĆ, OIB 26151013335,NIKOLA ETEROVIĆ, OIB 32614644410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trankaListFormated_1"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trankaListFormated>
  <DomainObject.Predmet.StrankaListFormatedOIB>
    <izvorni_sadrzaj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FormatedOIB_1"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FormatedOIB>
  <DomainObject.Predmet.StrankaListFormatedWithAdress>
    <izvorni_sadrzaj>
      <item>JADRANKAMEN dioničko društvo, industrija jadranskog kamena i mramora "u stečaju", Velo štroda 1, 21412 Pučišća</item>
      <item>JASO GUERIERI</item>
      <item>CODEX SORTIUM društvo s ograničenom odgovornošću za pružanje kompleksnih konzalting usluga, Ivana Šibla 9, 10000 Zagreb</item>
      <item>ČULIĆ ELEKTRO CENTAR, društvo s ograničenom odgovornošću za trgovinu, export-import, proizvodnju i usluge, Hektorovićeva 31, Solin</item>
      <item>DALER, d.o.o. za trgovinu i usluge, Ulica Ivana Gorana Kovačića 14, Split</item>
      <item>EURO DAUS dioničko društvo za trgovinu i servis vozila, Put Mostina 1, Split</item>
      <item>GEOKOMPAS društvo s ograničenom odgovornošću za geodetske, građevinske i inženjering poslove, Dražanac 12, Split</item>
      <item>HP - Hrvatska pošta d.d., Jurišićeva 13, 10000 Zagreb</item>
      <item>MATE RADIĆ</item>
      <item>MEGST d.o.o. za proizvodnju i trgovinu elektro i metalnom opremom i proizvodima iz plastičnih masa, te vanjsku trgovinu, Brnaze 418/a, Brnaze</item>
      <item>METALIA-AUTO, d.o.o. za trgovinu na veliko i malo, Mostarska 1, Split</item>
      <item>METRO-KON društvo s ograničenom odgovornošću za reviziju, Poljana B.Hanžekovića 47, 10000 Zagreb</item>
      <item>NIVEX d.o.o. za unutarnju i vanjsku trgovinu i poslovne usluge, /bb, Gornji Humac</item>
      <item>Tiskara FRANJO KLUZ dioničko društvo, Četvrt Vrilo 7, Omiš</item>
      <item>TONČI MARIJANOVIĆ</item>
      <item>ZORAN VULOVIĆ</item>
      <item>JOŠKO ATLAGIĆ</item>
      <item>PETAR MARTINIĆ</item>
      <item>NIKOLA ETEROVIĆ</item>
    </izvorni_sadrzaj>
    <derivirana_varijabla naziv="DomainObject.Predmet.StrankaListFormatedWithAdress_1">
      <item>JADRANKAMEN dioničko društvo, industrija jadranskog kamena i mramora "u stečaju", Velo štroda 1, 21412 Pučišća</item>
      <item>JASO GUERIERI</item>
      <item>CODEX SORTIUM društvo s ograničenom odgovornošću za pružanje kompleksnih konzalting usluga, Ivana Šibla 9, 10000 Zagreb</item>
      <item>ČULIĆ ELEKTRO CENTAR, društvo s ograničenom odgovornošću za trgovinu, export-import, proizvodnju i usluge, Hektorovićeva 31, Solin</item>
      <item>DALER, d.o.o. za trgovinu i usluge, Ulica Ivana Gorana Kovačića 14, Split</item>
      <item>EURO DAUS dioničko društvo za trgovinu i servis vozila, Put Mostina 1, Split</item>
      <item>GEOKOMPAS društvo s ograničenom odgovornošću za geodetske, građevinske i inženjering poslove, Dražanac 12, Split</item>
      <item>HP - Hrvatska pošta d.d., Jurišićeva 13, 10000 Zagreb</item>
      <item>MATE RADIĆ</item>
      <item>MEGST d.o.o. za proizvodnju i trgovinu elektro i metalnom opremom i proizvodima iz plastičnih masa, te vanjsku trgovinu, Brnaze 418/a, Brnaze</item>
      <item>METALIA-AUTO, d.o.o. za trgovinu na veliko i malo, Mostarska 1, Split</item>
      <item>METRO-KON društvo s ograničenom odgovornošću za reviziju, Poljana B.Hanžekovića 47, 10000 Zagreb</item>
      <item>NIVEX d.o.o. za unutarnju i vanjsku trgovinu i poslovne usluge, /bb, Gornji Humac</item>
      <item>Tiskara FRANJO KLUZ dioničko društvo, Četvrt Vrilo 7, Omiš</item>
      <item>TONČI MARIJANOVIĆ</item>
      <item>ZORAN VULOVIĆ</item>
      <item>JOŠKO ATLAGIĆ</item>
      <item>PETAR MARTINIĆ</item>
      <item>NIKOLA ETEROVIĆ</item>
    </derivirana_varijabla>
  </DomainObject.Predmet.StrankaListFormatedWithAdress>
  <DomainObject.Predmet.StrankaListFormatedWithAdressOIB>
    <izvorni_sadrzaj>
      <item>JADRANKAMEN dioničko društvo, industrija jadranskog kamena i mramora "u stečaju", OIB 97012789464, Velo štroda 1, 21412 Pučišća</item>
      <item>JASO GUERIERI, OIB 32897227351</item>
      <item>CODEX SORTIUM društvo s ograničenom odgovornošću za pružanje kompleksnih konzalting usluga, OIB 83918065246, Ivana Šibla 9, 10000 Zagreb</item>
      <item>ČULIĆ ELEKTRO CENTAR, društvo s ograničenom odgovornošću za trgovinu, export-import, proizvodnju i usluge, OIB 96434662616, Hektorovićeva 31, Solin</item>
      <item>DALER, d.o.o. za trgovinu i usluge, OIB 78787350054, Ulica Ivana Gorana Kovačića 14, Split</item>
      <item>EURO DAUS dioničko društvo za trgovinu i servis vozila, OIB 19212513210, Put Mostina 1, Split</item>
      <item>GEOKOMPAS društvo s ograničenom odgovornošću za geodetske, građevinske i inženjering poslove, OIB 39519852864, Dražanac 12, Split</item>
      <item>HP - Hrvatska pošta d.d., OIB 87311810356, Jurišićeva 13, 10000 Zagreb</item>
      <item>MATE RADIĆ, OIB 37329849589</item>
      <item>MEGST d.o.o. za proizvodnju i trgovinu elektro i metalnom opremom i proizvodima iz plastičnih masa, te vanjsku trgovinu, OIB 14321085318, Brnaze 418/a, Brnaze</item>
      <item>METALIA-AUTO, d.o.o. za trgovinu na veliko i malo, OIB 38065977917, Mostarska 1, Split</item>
      <item>METRO-KON društvo s ograničenom odgovornošću za reviziju, OIB 53596535064, Poljana B.Hanžekovića 47, 10000 Zagreb</item>
      <item>NIVEX d.o.o. za unutarnju i vanjsku trgovinu i poslovne usluge, OIB 57259617741, /bb, Gornji Humac</item>
      <item>Tiskara FRANJO KLUZ dioničko društvo, OIB 48943721065, Četvrt Vrilo 7, 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FormatedWithAdressOIB_1">
      <item>JADRANKAMEN dioničko društvo, industrija jadranskog kamena i mramora "u stečaju", OIB 97012789464, Velo štroda 1, 21412 Pučišća</item>
      <item>JASO GUERIERI, OIB 32897227351</item>
      <item>CODEX SORTIUM društvo s ograničenom odgovornošću za pružanje kompleksnih konzalting usluga, OIB 83918065246, Ivana Šibla 9, 10000 Zagreb</item>
      <item>ČULIĆ ELEKTRO CENTAR, društvo s ograničenom odgovornošću za trgovinu, export-import, proizvodnju i usluge, OIB 96434662616, Hektorovićeva 31, Solin</item>
      <item>DALER, d.o.o. za trgovinu i usluge, OIB 78787350054, Ulica Ivana Gorana Kovačića 14, Split</item>
      <item>EURO DAUS dioničko društvo za trgovinu i servis vozila, OIB 19212513210, Put Mostina 1, Split</item>
      <item>GEOKOMPAS društvo s ograničenom odgovornošću za geodetske, građevinske i inženjering poslove, OIB 39519852864, Dražanac 12, Split</item>
      <item>HP - Hrvatska pošta d.d., OIB 87311810356, Jurišićeva 13, 10000 Zagreb</item>
      <item>MATE RADIĆ, OIB 37329849589</item>
      <item>MEGST d.o.o. za proizvodnju i trgovinu elektro i metalnom opremom i proizvodima iz plastičnih masa, te vanjsku trgovinu, OIB 14321085318, Brnaze 418/a, Brnaze</item>
      <item>METALIA-AUTO, d.o.o. za trgovinu na veliko i malo, OIB 38065977917, Mostarska 1, Split</item>
      <item>METRO-KON društvo s ograničenom odgovornošću za reviziju, OIB 53596535064, Poljana B.Hanžekovića 47, 10000 Zagreb</item>
      <item>NIVEX d.o.o. za unutarnju i vanjsku trgovinu i poslovne usluge, OIB 57259617741, /bb, Gornji Humac</item>
      <item>Tiskara FRANJO KLUZ dioničko društvo, OIB 48943721065, Četvrt Vrilo 7, 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FormatedWithAdressOIB>
  <DomainObject.Predmet.StrankaListNazivFormated>
    <izvorni_sadrzaj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trankaListNazivFormated_1"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trankaListNazivFormated>
  <DomainObject.Predmet.StrankaListNazivFormatedOIB>
    <izvorni_sadrzaj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NazivFormatedOIB_1"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VEDRAN VILOVIĆ</item>
      <item>ANČI BAŠIĆ</item>
    </izvorni_sadrzaj>
    <derivirana_varijabla naziv="DomainObject.Predmet.OstaliListFormated_1">
      <item>VEDRAN VILOVIĆ</item>
      <item>ANČI BAŠIĆ</item>
    </derivirana_varijabla>
  </DomainObject.Predmet.OstaliListFormated>
  <DomainObject.Predmet.OstaliListFormatedOIB>
    <izvorni_sadrzaj>
      <item>VEDRAN VILOVIĆ, OIB 74175823849</item>
      <item>ANČI BAŠIĆ, OIB 38874953663</item>
    </izvorni_sadrzaj>
    <derivirana_varijabla naziv="DomainObject.Predmet.OstaliListFormatedOIB_1">
      <item>VEDRAN VILOVIĆ, OIB 74175823849</item>
      <item>ANČI BAŠIĆ, OIB 38874953663</item>
    </derivirana_varijabla>
  </DomainObject.Predmet.OstaliListFormatedOIB>
  <DomainObject.Predmet.OstaliListFormatedWithAdress>
    <izvorni_sadrzaj>
      <item>VEDRAN VILOVIĆ, Kučerina 74, 10000 Zagreb</item>
      <item>ANČI BAŠIĆ, Mažuranićevo šetalište 35, 21000 Split</item>
    </izvorni_sadrzaj>
    <derivirana_varijabla naziv="DomainObject.Predmet.OstaliListFormatedWithAdress_1">
      <item>VEDRAN VILOVIĆ, Kučerina 74, 10000 Zagreb</item>
      <item>ANČI BAŠIĆ, Mažuranićevo šetalište 35, 21000 Split</item>
    </derivirana_varijabla>
  </DomainObject.Predmet.OstaliListFormatedWithAdress>
  <DomainObject.Predmet.OstaliListFormatedWithAdressOIB>
    <izvorni_sadrzaj>
      <item>VEDRAN VILOVIĆ, OIB 74175823849, Kučerina 74, 10000 Zagreb</item>
      <item>ANČI BAŠIĆ, OIB 38874953663, Mažuranićevo šetalište 35, 21000 Split</item>
    </izvorni_sadrzaj>
    <derivirana_varijabla naziv="DomainObject.Predmet.OstaliListFormatedWithAdressOIB_1">
      <item>VEDRAN VILOVIĆ, OIB 74175823849, Kučerina 74, 10000 Zagreb</item>
      <item>ANČI BAŠIĆ, OIB 38874953663, Mažuranićevo šetalište 35, 21000 Split</item>
    </derivirana_varijabla>
  </DomainObject.Predmet.OstaliListFormatedWithAdressOIB>
  <DomainObject.Predmet.OstaliListNazivFormated>
    <izvorni_sadrzaj>
      <item>VEDRAN VILOVIĆ</item>
      <item>ANČI BAŠIĆ</item>
    </izvorni_sadrzaj>
    <derivirana_varijabla naziv="DomainObject.Predmet.OstaliListNazivFormated_1">
      <item>VEDRAN VILOVIĆ</item>
      <item>ANČI BAŠIĆ</item>
    </derivirana_varijabla>
  </DomainObject.Predmet.OstaliListNazivFormated>
  <DomainObject.Predmet.OstaliListNazivFormatedOIB>
    <izvorni_sadrzaj>
      <item>VEDRAN VILOVIĆ, OIB 74175823849</item>
      <item>ANČI BAŠIĆ, OIB 38874953663</item>
    </izvorni_sadrzaj>
    <derivirana_varijabla naziv="DomainObject.Predmet.OstaliListNazivFormatedOIB_1">
      <item>VEDRAN VILOVIĆ, OIB 74175823849</item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JADRANKAMEN dioničko društvo, industrija jadranskog kamena i mramora "u stečaju" i dr.</izvorni_sadrzaj>
    <derivirana_varijabla naziv="DomainObject.Predmet.StrankaIDrugi_1">JADRANKAMEN dioničko društvo, industrija jadranskog kamena i mramora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JADRANKAMEN dioničko društvo, industrija jadranskog kamena i mramora "u stečaju", OIB 97012789464, Velo štroda 1, 21412 Pučišća i dr.</izvorni_sadrzaj>
    <derivirana_varijabla naziv="DomainObject.Predmet.StrankaIDrugiAdressOIB_1">JADRANKAMEN dioničko društvo, industrija jadranskog kamena i mramora "u stečaju", OIB 97012789464, Velo štroda 1, 21412 Pučišća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JADRANKAMEN dioničko društvo, industrija jadranskog kamena i mramora "u stečaju"</item>
      <item>VEDRAN VILOVIĆ</item>
      <item>JASO GUERIERI</item>
      <item>ANČI BAŠIĆ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udioniciListNaziv_1">
      <item>JADRANKAMEN dioničko društvo, industrija jadranskog kamena i mramora "u stečaju"</item>
      <item>VEDRAN VILOVIĆ</item>
      <item>JASO GUERIERI</item>
      <item>ANČI BAŠIĆ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udioniciListNaziv>
  <DomainObject.Predmet.SudioniciListAdressOIB>
    <izvorni_sadrzaj>
      <item>JADRANKAMEN dioničko društvo, industrija jadranskog kamena i mramora "u stečaju", OIB 97012789464, Velo štroda 1,21412 Pučišća</item>
      <item>VEDRAN VILOVIĆ, OIB 74175823849, Kučerina 74,10000 Zagreb</item>
      <item>JASO GUERIERI, OIB 32897227351</item>
      <item>ANČI BAŠIĆ, OIB 38874953663, Mažuranićevo šetalište 35,21000 Split</item>
      <item>CODEX SORTIUM društvo s ograničenom odgovornošću za pružanje kompleksnih konzalting usluga, OIB 83918065246, Ivana Šibla 9,10000 Zagreb</item>
      <item>ČULIĆ ELEKTRO CENTAR, društvo s ograničenom odgovornošću za trgovinu, export-import, proizvodnju i usluge, OIB 96434662616, Hektorovićeva 31,Solin</item>
      <item>DALER, d.o.o. za trgovinu i usluge, OIB 78787350054, Ulica Ivana Gorana Kovačića 14,Split</item>
      <item>EURO DAUS dioničko društvo za trgovinu i servis vozila, OIB 19212513210, Put Mostina 1,Split</item>
      <item>GEOKOMPAS društvo s ograničenom odgovornošću za geodetske, građevinske i inženjering poslove, OIB 39519852864, Dražanac 12,Split</item>
      <item>HP - Hrvatska pošta d.d., OIB 87311810356, Jurišićeva 13,10000 Zagreb</item>
      <item>MATE RADIĆ, OIB 37329849589</item>
      <item>MEGST d.o.o. za proizvodnju i trgovinu elektro i metalnom opremom i proizvodima iz plastičnih masa, te vanjsku trgovinu, OIB 14321085318, Brnaze 418/a,Brnaze</item>
      <item>METALIA-AUTO, d.o.o. za trgovinu na veliko i malo, OIB 38065977917, Mostarska 1,Split</item>
      <item>METRO-KON društvo s ograničenom odgovornošću za reviziju, OIB 53596535064, Poljana B.Hanžekovića 47,10000 Zagreb</item>
      <item>NIVEX d.o.o. za unutarnju i vanjsku trgovinu i poslovne usluge, OIB 57259617741, /bb,Gornji Humac</item>
      <item>Tiskara FRANJO KLUZ dioničko društvo, OIB 48943721065, Četvrt Vrilo 7,Omiš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udioniciListAdressOIB_1">
      <item>JADRANKAMEN dioničko društvo, industrija jadranskog kamena i mramora "u stečaju", OIB 97012789464, Velo štroda 1,21412 Pučišća</item>
      <item>VEDRAN VILOVIĆ, OIB 74175823849, Kučerina 74,10000 Zagreb</item>
      <item>JASO GUERIERI, OIB 32897227351</item>
      <item>ANČI BAŠIĆ, OIB 38874953663, Mažuranićevo šetalište 35,21000 Split</item>
      <item>CODEX SORTIUM društvo s ograničenom odgovornošću za pružanje kompleksnih konzalting usluga, OIB 83918065246, Ivana Šibla 9,10000 Zagreb</item>
      <item>ČULIĆ ELEKTRO CENTAR, društvo s ograničenom odgovornošću za trgovinu, export-import, proizvodnju i usluge, OIB 96434662616, Hektorovićeva 31,Solin</item>
      <item>DALER, d.o.o. za trgovinu i usluge, OIB 78787350054, Ulica Ivana Gorana Kovačića 14,Split</item>
      <item>EURO DAUS dioničko društvo za trgovinu i servis vozila, OIB 19212513210, Put Mostina 1,Split</item>
      <item>GEOKOMPAS društvo s ograničenom odgovornošću za geodetske, građevinske i inženjering poslove, OIB 39519852864, Dražanac 12,Split</item>
      <item>HP - Hrvatska pošta d.d., OIB 87311810356, Jurišićeva 13,10000 Zagreb</item>
      <item>MATE RADIĆ, OIB 37329849589</item>
      <item>MEGST d.o.o. za proizvodnju i trgovinu elektro i metalnom opremom i proizvodima iz plastičnih masa, te vanjsku trgovinu, OIB 14321085318, Brnaze 418/a,Brnaze</item>
      <item>METALIA-AUTO, d.o.o. za trgovinu na veliko i malo, OIB 38065977917, Mostarska 1,Split</item>
      <item>METRO-KON društvo s ograničenom odgovornošću za reviziju, OIB 53596535064, Poljana B.Hanžekovića 47,10000 Zagreb</item>
      <item>NIVEX d.o.o. za unutarnju i vanjsku trgovinu i poslovne usluge, OIB 57259617741, /bb,Gornji Humac</item>
      <item>Tiskara FRANJO KLUZ dioničko društvo, OIB 48943721065, Četvrt Vrilo 7,Omiš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97012789464</item>
      <item>, OIB 74175823849</item>
      <item>, OIB 32897227351</item>
      <item>, OIB 38874953663</item>
      <item>, OIB 83918065246</item>
      <item>, OIB 96434662616</item>
      <item>, OIB 78787350054</item>
      <item>, OIB 19212513210</item>
      <item>, OIB 39519852864</item>
      <item>, OIB 87311810356</item>
      <item>, OIB 37329849589</item>
      <item>, OIB 14321085318</item>
      <item>, OIB 38065977917</item>
      <item>, OIB 53596535064</item>
      <item>, OIB 57259617741</item>
      <item>, OIB 48943721065</item>
      <item>, OIB 64814684450</item>
      <item>, OIB 22533074832</item>
      <item>, OIB 61947528479</item>
      <item>, OIB 26151013335</item>
      <item>, OIB 32614644410</item>
    </izvorni_sadrzaj>
    <derivirana_varijabla naziv="DomainObject.Predmet.SudioniciListNazivOIB_1">
      <item>, OIB 97012789464</item>
      <item>, OIB 74175823849</item>
      <item>, OIB 32897227351</item>
      <item>, OIB 38874953663</item>
      <item>, OIB 83918065246</item>
      <item>, OIB 96434662616</item>
      <item>, OIB 78787350054</item>
      <item>, OIB 19212513210</item>
      <item>, OIB 39519852864</item>
      <item>, OIB 87311810356</item>
      <item>, OIB 37329849589</item>
      <item>, OIB 14321085318</item>
      <item>, OIB 38065977917</item>
      <item>, OIB 53596535064</item>
      <item>, OIB 57259617741</item>
      <item>, OIB 48943721065</item>
      <item>, OIB 64814684450</item>
      <item>, OIB 22533074832</item>
      <item>, OIB 61947528479</item>
      <item>, OIB 26151013335</item>
      <item>, OIB 32614644410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2017.</izvorni_sadrzaj>
    <derivirana_varijabla naziv="DomainObject.Predmet.DatumZadnjeOdrzaneSudskeRadnje_1">7. rujna 2017.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St-46/2012-519</izvorni_sadrzaj>
    <derivirana_varijabla naziv="DomainObject.PredzadnjaOdlukaIzPredmeta.Oznaka_1">St-46/2012-519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346852-4A4C-4891-8286-07CCA80F13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335</properties:Words>
  <properties:Characters>1726</properties:Characters>
  <properties:Lines>52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>Posl</vt:lpstr>
      <vt:lpstr>REPUBLIKA HRVATSKA</vt:lpstr>
      <vt:lpstr>R E P U B L I K A   H R V A T S K A</vt:lpstr>
      <vt:lpstr>    Z A K L J U Č A K</vt:lpstr>
      <vt:lpstr>        I. Utvrđuje se da je stečajna upraviteljica Anči Bašić podneskom zaprimljenim ko</vt:lpstr>
      <vt:lpstr>        II. Podnesak stečajne upraviteljice zajedno sa diobnim popisom od 19. listopada </vt:lpstr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2018-10-19T10:15:00Z</dcterms:created>
  <dc:creator>wsadmin</dc:creator>
  <cp:lastModifiedBy>Paško Bačić</cp:lastModifiedBy>
  <cp:lastPrinted>2018-10-19T10:15:00Z</cp:lastPrinted>
  <dcterms:modified xmlns:xsi="http://www.w3.org/2001/XMLSchema-instance" xsi:type="dcterms:W3CDTF">2018-10-19T10:28:00Z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(ICMS - Zaključak za prvu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