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9b6a3" w14:paraId="8e9b6a3" w:rsidRDefault="00454DFC" w:rsidP="00910611" w:rsidR="00454DFC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54DFC" w:rsidP="00910611" w:rsidR="00454DFC">
      <w:r>
        <w:rPr>
          <w:rFonts w:eastAsia="MS Mincho"/>
        </w:rPr>
        <w:t xml:space="preserve">   REPUBLIKA HRVATSKA</w:t>
      </w:r>
    </w:p>
    <w:p w:rsidRDefault="00454DFC" w:rsidP="00910611" w:rsidR="00454DFC">
      <w:r>
        <w:rPr>
          <w:rFonts w:eastAsia="MS Mincho"/>
        </w:rPr>
        <w:t>TRGOVAČKI SUD U RIJECI</w:t>
      </w:r>
    </w:p>
    <w:p w:rsidRDefault="00454DFC" w:rsidR="00454DFC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B23DF4" w:rsidP="0030222D" w:rsidR="00B23DF4" w:rsidRPr="00253D10">
      <w:pPr>
        <w:jc w:val="both"/>
        <w:rPr>
          <w:b/>
        </w:rPr>
      </w:pPr>
    </w:p>
    <w:p w:rsidRDefault="00253D10" w:rsidP="0030222D" w:rsidR="00B23DF4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E P U B L I K A    H R V A T S K A</w:t>
      </w:r>
    </w:p>
    <w:p w:rsidRDefault="00253D10" w:rsidP="00253D10" w:rsidR="00253D10" w:rsidRPr="00253D10">
      <w:pPr>
        <w:rPr>
          <w:lang w:eastAsia="en-US"/>
        </w:rPr>
      </w:pPr>
    </w:p>
    <w:p w:rsidRDefault="0030222D" w:rsidP="0030222D" w:rsidR="0030222D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J E Š E N J E</w:t>
      </w:r>
    </w:p>
    <w:p w:rsidRDefault="00C15F97" w:rsidP="0030222D" w:rsidR="00C15F97" w:rsidRPr="00253D10"/>
    <w:p w:rsidRDefault="00281B76" w:rsidP="00D506A2" w:rsidR="0030222D" w:rsidRPr="00253D10">
      <w:pPr>
        <w:jc w:val="both"/>
      </w:pPr>
      <w:r>
        <w:tab/>
      </w:r>
      <w:r w:rsidR="0030222D" w:rsidRPr="00253D10">
        <w:t>Trgovački sud u Rijeci,</w:t>
      </w:r>
      <w:r w:rsidR="005727AC">
        <w:t xml:space="preserve"> OIB 88785964957,</w:t>
      </w:r>
      <w:r w:rsidR="0030222D" w:rsidRPr="00253D10">
        <w:t xml:space="preserve"> po sucu</w:t>
      </w:r>
      <w:r w:rsidR="00042DC5">
        <w:t xml:space="preserve"> pojedincu</w:t>
      </w:r>
      <w:r w:rsidR="0030222D" w:rsidRPr="00253D10">
        <w:t xml:space="preserve"> Danieli Korlević, u </w:t>
      </w:r>
      <w:r w:rsidR="00842766" w:rsidRPr="00842766">
        <w:t>postupk</w:t>
      </w:r>
      <w:r w:rsidR="00AC7499">
        <w:t>u</w:t>
      </w:r>
      <w:r w:rsidR="00842766" w:rsidRPr="00842766">
        <w:t xml:space="preserve"> </w:t>
      </w:r>
      <w:r w:rsidR="00AB15DD" w:rsidRPr="00AB15DD">
        <w:t xml:space="preserve">radi naknadne diobe </w:t>
      </w:r>
      <w:r w:rsidR="00AB15DD" w:rsidRPr="00AB15DD">
        <w:rPr>
          <w:b/>
        </w:rPr>
        <w:t xml:space="preserve">Stečajne mase </w:t>
      </w:r>
      <w:r w:rsidR="00AC7499">
        <w:rPr>
          <w:b/>
        </w:rPr>
        <w:t xml:space="preserve">iza </w:t>
      </w:r>
      <w:r w:rsidR="00AB15DD" w:rsidRPr="00AB15DD">
        <w:rPr>
          <w:b/>
        </w:rPr>
        <w:t xml:space="preserve">dužnika STRATUS d.o.o. </w:t>
      </w:r>
      <w:r w:rsidR="00AC7499">
        <w:rPr>
          <w:b/>
        </w:rPr>
        <w:t xml:space="preserve">Crikvenica, Podšupera 55, </w:t>
      </w:r>
      <w:r w:rsidR="0030222D" w:rsidRPr="00253D10">
        <w:t>na</w:t>
      </w:r>
      <w:r w:rsidR="00ED058C" w:rsidRPr="00253D10">
        <w:t>kon</w:t>
      </w:r>
      <w:r w:rsidR="0030222D" w:rsidRPr="00253D10">
        <w:t xml:space="preserve"> </w:t>
      </w:r>
      <w:r w:rsidR="00B85C92" w:rsidRPr="00253D10">
        <w:t>i</w:t>
      </w:r>
      <w:r w:rsidR="00ED058C" w:rsidRPr="00253D10">
        <w:t>spitnog ročišta</w:t>
      </w:r>
      <w:r w:rsidR="00B3709D">
        <w:t>, dana</w:t>
      </w:r>
      <w:r w:rsidR="00ED058C" w:rsidRPr="00253D10">
        <w:t xml:space="preserve"> </w:t>
      </w:r>
      <w:r w:rsidR="00AC7499">
        <w:t>27. studenoga</w:t>
      </w:r>
      <w:r w:rsidR="008C691F" w:rsidRPr="00253D10">
        <w:t xml:space="preserve"> 201</w:t>
      </w:r>
      <w:r w:rsidR="002B2B2A">
        <w:t>7</w:t>
      </w:r>
      <w:r w:rsidR="0030222D" w:rsidRPr="00253D10">
        <w:t>. g</w:t>
      </w:r>
      <w:r w:rsidR="00ED058C" w:rsidRPr="00253D10">
        <w:t>odine</w:t>
      </w:r>
    </w:p>
    <w:p w:rsidRDefault="00C15F97" w:rsidP="0030222D" w:rsidR="00C15F97" w:rsidRPr="00253D10">
      <w:pPr>
        <w:jc w:val="center"/>
        <w:rPr>
          <w:b/>
        </w:rPr>
      </w:pPr>
    </w:p>
    <w:p w:rsidRDefault="0030222D" w:rsidP="0030222D" w:rsidR="0030222D" w:rsidRPr="00253D10">
      <w:pPr>
        <w:jc w:val="center"/>
        <w:rPr>
          <w:b/>
        </w:rPr>
      </w:pPr>
      <w:r w:rsidRPr="00253D10">
        <w:rPr>
          <w:b/>
        </w:rPr>
        <w:t xml:space="preserve">r i j e š i o </w:t>
      </w:r>
      <w:r w:rsidR="008E4BEC" w:rsidRPr="00253D10">
        <w:rPr>
          <w:b/>
        </w:rPr>
        <w:t xml:space="preserve">  </w:t>
      </w:r>
      <w:r w:rsidR="008C691F" w:rsidRPr="00253D10">
        <w:rPr>
          <w:b/>
        </w:rPr>
        <w:t xml:space="preserve"> </w:t>
      </w:r>
      <w:r w:rsidRPr="00253D10">
        <w:rPr>
          <w:b/>
        </w:rPr>
        <w:t xml:space="preserve"> j e</w:t>
      </w:r>
    </w:p>
    <w:p w:rsidRDefault="00B96827" w:rsidP="00B96827" w:rsidR="00B96827">
      <w:pPr>
        <w:pStyle w:val="Odlomakpopisa"/>
        <w:ind w:left="1140"/>
        <w:jc w:val="both"/>
      </w:pPr>
    </w:p>
    <w:p w:rsidRDefault="003724D3" w:rsidP="00232AC3" w:rsidR="002B2B2A">
      <w:pPr>
        <w:pStyle w:val="Odlomakpopisa"/>
        <w:ind w:left="709"/>
        <w:jc w:val="both"/>
      </w:pPr>
      <w:r w:rsidRPr="00253D10">
        <w:t>Utvrđen</w:t>
      </w:r>
      <w:r w:rsidR="00AC7499">
        <w:t>a</w:t>
      </w:r>
      <w:r w:rsidRPr="00253D10">
        <w:t xml:space="preserve"> </w:t>
      </w:r>
      <w:r w:rsidR="00AC7499">
        <w:t>je</w:t>
      </w:r>
      <w:r w:rsidR="0030222D" w:rsidRPr="00253D10">
        <w:t xml:space="preserve"> tražbin</w:t>
      </w:r>
      <w:r w:rsidR="00AC7499">
        <w:t>a</w:t>
      </w:r>
      <w:r w:rsidR="0030222D" w:rsidRPr="00253D10">
        <w:t xml:space="preserve"> </w:t>
      </w:r>
      <w:r w:rsidR="00402E94">
        <w:t>stečajn</w:t>
      </w:r>
      <w:r w:rsidR="00232AC3">
        <w:t>og</w:t>
      </w:r>
      <w:r w:rsidR="00402E94">
        <w:t xml:space="preserve"> </w:t>
      </w:r>
      <w:r w:rsidR="0030222D" w:rsidRPr="00253D10">
        <w:t xml:space="preserve">vjerovnika </w:t>
      </w:r>
      <w:r w:rsidR="00AC7499">
        <w:t xml:space="preserve">nižeg </w:t>
      </w:r>
      <w:r w:rsidR="0030222D" w:rsidRPr="00253D10">
        <w:t>isplatn</w:t>
      </w:r>
      <w:r w:rsidR="00232AC3">
        <w:t>og</w:t>
      </w:r>
      <w:r w:rsidR="0030222D" w:rsidRPr="00253D10">
        <w:t xml:space="preserve"> reda:</w:t>
      </w:r>
    </w:p>
    <w:p w:rsidRDefault="002B2B2A" w:rsidP="002B2B2A" w:rsidR="002B2B2A">
      <w:pPr>
        <w:jc w:val="both"/>
      </w:pPr>
    </w:p>
    <w:p w:rsidRDefault="00842766" w:rsidP="004364A8" w:rsidR="00842766">
      <w:pPr>
        <w:ind w:firstLine="709"/>
        <w:jc w:val="both"/>
      </w:pPr>
      <w:r w:rsidRPr="00842766">
        <w:t>GRAD RIJEKA, Rijeka, Korzo 15</w:t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AB15DD">
        <w:t>1.</w:t>
      </w:r>
      <w:r w:rsidR="00AC7499">
        <w:t>319,87</w:t>
      </w:r>
      <w:r w:rsidRPr="00842766">
        <w:t xml:space="preserve"> kn </w:t>
      </w:r>
    </w:p>
    <w:p w:rsidRDefault="00842766" w:rsidP="004364A8" w:rsidR="004364A8">
      <w:pPr>
        <w:ind w:firstLine="709"/>
        <w:jc w:val="both"/>
      </w:pPr>
      <w:r w:rsidRPr="00842766">
        <w:t>OIB 54382731928</w:t>
      </w:r>
    </w:p>
    <w:p w:rsidRDefault="00AB15DD" w:rsidP="004364A8" w:rsidR="00AB15DD">
      <w:pPr>
        <w:ind w:firstLine="709"/>
        <w:jc w:val="both"/>
      </w:pPr>
    </w:p>
    <w:p w:rsidRDefault="00E1751E" w:rsidP="00C14A27" w:rsidR="00E1751E" w:rsidRPr="00E1751E">
      <w:pPr>
        <w:jc w:val="center"/>
        <w:rPr>
          <w:b/>
          <w:lang w:eastAsia="en-US"/>
        </w:rPr>
      </w:pPr>
      <w:r w:rsidRPr="00E1751E">
        <w:rPr>
          <w:b/>
        </w:rPr>
        <w:t>Obrazloženje</w:t>
      </w:r>
    </w:p>
    <w:p w:rsidRDefault="0030222D" w:rsidP="0030222D" w:rsidR="0030222D" w:rsidRPr="00253D10">
      <w:pPr>
        <w:pStyle w:val="Naslov2"/>
        <w:jc w:val="center"/>
        <w:rPr>
          <w:bCs w:val="false"/>
          <w:szCs w:val="24"/>
        </w:rPr>
      </w:pPr>
    </w:p>
    <w:p w:rsidRDefault="0000186F" w:rsidP="006B5DF1" w:rsidR="006B5D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Na </w:t>
      </w:r>
      <w:r w:rsidR="0030222D" w:rsidRPr="006B5DF1">
        <w:rPr>
          <w:rFonts w:cs="Times New Roman" w:hAnsi="Times New Roman" w:ascii="Times New Roman"/>
          <w:sz w:val="24"/>
          <w:szCs w:val="24"/>
        </w:rPr>
        <w:t>ispitnom ročištu održanom</w:t>
      </w:r>
      <w:r w:rsidR="00D506A2">
        <w:rPr>
          <w:rFonts w:cs="Times New Roman" w:hAnsi="Times New Roman" w:ascii="Times New Roman"/>
          <w:sz w:val="24"/>
          <w:szCs w:val="24"/>
        </w:rPr>
        <w:t xml:space="preserve"> </w:t>
      </w:r>
      <w:r w:rsidR="00AC7499">
        <w:rPr>
          <w:rFonts w:cs="Times New Roman" w:hAnsi="Times New Roman" w:ascii="Times New Roman"/>
          <w:sz w:val="24"/>
          <w:szCs w:val="24"/>
        </w:rPr>
        <w:t>27. studenoga</w:t>
      </w:r>
      <w:r w:rsidR="002B2B2A">
        <w:rPr>
          <w:rFonts w:cs="Times New Roman" w:hAnsi="Times New Roman" w:ascii="Times New Roman"/>
          <w:sz w:val="24"/>
          <w:szCs w:val="24"/>
        </w:rPr>
        <w:t xml:space="preserve"> 2017</w:t>
      </w:r>
      <w:r w:rsidR="0030222D" w:rsidRPr="006B5DF1">
        <w:rPr>
          <w:rFonts w:cs="Times New Roman" w:hAnsi="Times New Roman" w:ascii="Times New Roman"/>
          <w:sz w:val="24"/>
          <w:szCs w:val="24"/>
        </w:rPr>
        <w:t>. godine ispitan</w:t>
      </w:r>
      <w:r w:rsidR="00AC7499">
        <w:rPr>
          <w:rFonts w:cs="Times New Roman" w:hAnsi="Times New Roman" w:ascii="Times New Roman"/>
          <w:sz w:val="24"/>
          <w:szCs w:val="24"/>
        </w:rPr>
        <w:t>a</w:t>
      </w:r>
      <w:r w:rsidR="00842766">
        <w:rPr>
          <w:rFonts w:cs="Times New Roman" w:hAnsi="Times New Roman" w:ascii="Times New Roman"/>
          <w:sz w:val="24"/>
          <w:szCs w:val="24"/>
        </w:rPr>
        <w:t xml:space="preserve"> </w:t>
      </w:r>
      <w:r w:rsidR="00AC7499">
        <w:rPr>
          <w:rFonts w:cs="Times New Roman" w:hAnsi="Times New Roman" w:ascii="Times New Roman"/>
          <w:sz w:val="24"/>
          <w:szCs w:val="24"/>
        </w:rPr>
        <w:t>je</w:t>
      </w:r>
      <w:r w:rsidR="007D336D">
        <w:rPr>
          <w:rFonts w:cs="Times New Roman" w:hAnsi="Times New Roman" w:ascii="Times New Roman"/>
          <w:sz w:val="24"/>
          <w:szCs w:val="24"/>
        </w:rPr>
        <w:t xml:space="preserve"> </w:t>
      </w:r>
      <w:r w:rsidR="0030222D" w:rsidRPr="006B5DF1">
        <w:rPr>
          <w:rFonts w:cs="Times New Roman" w:hAnsi="Times New Roman" w:ascii="Times New Roman"/>
          <w:sz w:val="24"/>
          <w:szCs w:val="24"/>
        </w:rPr>
        <w:t>prijavljen</w:t>
      </w:r>
      <w:r w:rsidR="00AC7499">
        <w:rPr>
          <w:rFonts w:cs="Times New Roman" w:hAnsi="Times New Roman" w:ascii="Times New Roman"/>
          <w:sz w:val="24"/>
          <w:szCs w:val="24"/>
        </w:rPr>
        <w:t>a</w:t>
      </w:r>
      <w:r w:rsidR="0030222D" w:rsidRPr="006B5DF1">
        <w:rPr>
          <w:rFonts w:cs="Times New Roman" w:hAnsi="Times New Roman" w:ascii="Times New Roman"/>
          <w:sz w:val="24"/>
          <w:szCs w:val="24"/>
        </w:rPr>
        <w:t xml:space="preserve"> tražbin</w:t>
      </w:r>
      <w:r w:rsidR="00AC7499">
        <w:rPr>
          <w:rFonts w:cs="Times New Roman" w:hAnsi="Times New Roman" w:ascii="Times New Roman"/>
          <w:sz w:val="24"/>
          <w:szCs w:val="24"/>
        </w:rPr>
        <w:t>a</w:t>
      </w:r>
      <w:r w:rsidR="0030222D" w:rsidRPr="006B5DF1">
        <w:rPr>
          <w:rFonts w:cs="Times New Roman" w:hAnsi="Times New Roman" w:ascii="Times New Roman"/>
          <w:sz w:val="24"/>
          <w:szCs w:val="24"/>
        </w:rPr>
        <w:t xml:space="preserve"> prema svom iznos</w:t>
      </w:r>
      <w:r w:rsidR="00ED0BEF" w:rsidRPr="006B5DF1">
        <w:rPr>
          <w:rFonts w:cs="Times New Roman" w:hAnsi="Times New Roman" w:ascii="Times New Roman"/>
          <w:sz w:val="24"/>
          <w:szCs w:val="24"/>
        </w:rPr>
        <w:t>u</w:t>
      </w:r>
      <w:r w:rsidR="006B5DF1" w:rsidRPr="006B5DF1">
        <w:rPr>
          <w:rFonts w:cs="Times New Roman" w:hAnsi="Times New Roman" w:ascii="Times New Roman"/>
          <w:sz w:val="24"/>
          <w:szCs w:val="24"/>
        </w:rPr>
        <w:t xml:space="preserve"> i redu</w:t>
      </w:r>
      <w:r w:rsidR="00184975">
        <w:rPr>
          <w:rFonts w:cs="Times New Roman" w:hAnsi="Times New Roman" w:ascii="Times New Roman"/>
          <w:sz w:val="24"/>
          <w:szCs w:val="24"/>
        </w:rPr>
        <w:t>.</w:t>
      </w:r>
    </w:p>
    <w:p w:rsidRDefault="00184975" w:rsidP="006B5DF1" w:rsidR="00184975" w:rsidRPr="006B5D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84975">
        <w:rPr>
          <w:rFonts w:cs="Times New Roman" w:hAnsi="Times New Roman" w:ascii="Times New Roman"/>
          <w:sz w:val="24"/>
          <w:szCs w:val="24"/>
        </w:rPr>
        <w:tab/>
      </w:r>
      <w:r w:rsidR="00042DC5">
        <w:rPr>
          <w:rFonts w:cs="Times New Roman" w:hAnsi="Times New Roman" w:ascii="Times New Roman"/>
          <w:sz w:val="24"/>
          <w:szCs w:val="24"/>
        </w:rPr>
        <w:t xml:space="preserve">Sud </w:t>
      </w:r>
      <w:r w:rsidRPr="00184975">
        <w:rPr>
          <w:rFonts w:cs="Times New Roman" w:hAnsi="Times New Roman" w:ascii="Times New Roman"/>
          <w:sz w:val="24"/>
          <w:szCs w:val="24"/>
        </w:rPr>
        <w:t xml:space="preserve">je na temelju članka </w:t>
      </w:r>
      <w:r w:rsidR="00042DC5">
        <w:rPr>
          <w:rFonts w:cs="Times New Roman" w:hAnsi="Times New Roman" w:ascii="Times New Roman"/>
          <w:sz w:val="24"/>
          <w:szCs w:val="24"/>
        </w:rPr>
        <w:t>264</w:t>
      </w:r>
      <w:r w:rsidRPr="00184975">
        <w:rPr>
          <w:rFonts w:cs="Times New Roman" w:hAnsi="Times New Roman" w:ascii="Times New Roman"/>
          <w:sz w:val="24"/>
          <w:szCs w:val="24"/>
        </w:rPr>
        <w:t>. Stečajnog zakona (N</w:t>
      </w:r>
      <w:r w:rsidR="00042DC5">
        <w:rPr>
          <w:rFonts w:cs="Times New Roman" w:hAnsi="Times New Roman" w:ascii="Times New Roman"/>
          <w:sz w:val="24"/>
          <w:szCs w:val="24"/>
        </w:rPr>
        <w:t>arodne novine br. 71/15, dalje: SZ-a)</w:t>
      </w:r>
      <w:r w:rsidRPr="00184975">
        <w:rPr>
          <w:rFonts w:cs="Times New Roman" w:hAnsi="Times New Roman" w:ascii="Times New Roman"/>
          <w:sz w:val="24"/>
          <w:szCs w:val="24"/>
        </w:rPr>
        <w:t xml:space="preserve"> sastavio tablicu ispitan</w:t>
      </w:r>
      <w:r w:rsidR="00AC7499">
        <w:rPr>
          <w:rFonts w:cs="Times New Roman" w:hAnsi="Times New Roman" w:ascii="Times New Roman"/>
          <w:sz w:val="24"/>
          <w:szCs w:val="24"/>
        </w:rPr>
        <w:t>e</w:t>
      </w:r>
      <w:r w:rsidRPr="00184975">
        <w:rPr>
          <w:rFonts w:cs="Times New Roman" w:hAnsi="Times New Roman" w:ascii="Times New Roman"/>
          <w:sz w:val="24"/>
          <w:szCs w:val="24"/>
        </w:rPr>
        <w:t xml:space="preserve"> tražbin</w:t>
      </w:r>
      <w:r w:rsidR="00AC7499">
        <w:rPr>
          <w:rFonts w:cs="Times New Roman" w:hAnsi="Times New Roman" w:ascii="Times New Roman"/>
          <w:sz w:val="24"/>
          <w:szCs w:val="24"/>
        </w:rPr>
        <w:t>e</w:t>
      </w:r>
      <w:r w:rsidRPr="00184975">
        <w:rPr>
          <w:rFonts w:cs="Times New Roman" w:hAnsi="Times New Roman" w:ascii="Times New Roman"/>
          <w:sz w:val="24"/>
          <w:szCs w:val="24"/>
        </w:rPr>
        <w:t xml:space="preserve"> u koju </w:t>
      </w:r>
      <w:r w:rsidR="007D336D">
        <w:rPr>
          <w:rFonts w:cs="Times New Roman" w:hAnsi="Times New Roman" w:ascii="Times New Roman"/>
          <w:sz w:val="24"/>
          <w:szCs w:val="24"/>
        </w:rPr>
        <w:t>je</w:t>
      </w:r>
      <w:r w:rsidRPr="00184975">
        <w:rPr>
          <w:rFonts w:cs="Times New Roman" w:hAnsi="Times New Roman" w:ascii="Times New Roman"/>
          <w:sz w:val="24"/>
          <w:szCs w:val="24"/>
        </w:rPr>
        <w:t xml:space="preserve"> </w:t>
      </w:r>
      <w:r w:rsidR="00AC7499">
        <w:rPr>
          <w:rFonts w:cs="Times New Roman" w:hAnsi="Times New Roman" w:ascii="Times New Roman"/>
          <w:sz w:val="24"/>
          <w:szCs w:val="24"/>
        </w:rPr>
        <w:t xml:space="preserve">unesen </w:t>
      </w:r>
      <w:r w:rsidRPr="00184975">
        <w:rPr>
          <w:rFonts w:cs="Times New Roman" w:hAnsi="Times New Roman" w:ascii="Times New Roman"/>
          <w:sz w:val="24"/>
          <w:szCs w:val="24"/>
        </w:rPr>
        <w:t>poda</w:t>
      </w:r>
      <w:r w:rsidR="007D336D">
        <w:rPr>
          <w:rFonts w:cs="Times New Roman" w:hAnsi="Times New Roman" w:ascii="Times New Roman"/>
          <w:sz w:val="24"/>
          <w:szCs w:val="24"/>
        </w:rPr>
        <w:t>tak</w:t>
      </w:r>
      <w:r w:rsidRPr="00184975">
        <w:rPr>
          <w:rFonts w:cs="Times New Roman" w:hAnsi="Times New Roman" w:ascii="Times New Roman"/>
          <w:sz w:val="24"/>
          <w:szCs w:val="24"/>
        </w:rPr>
        <w:t xml:space="preserve"> u kojoj je mjeri</w:t>
      </w:r>
      <w:r w:rsidR="00842766">
        <w:rPr>
          <w:rFonts w:cs="Times New Roman" w:hAnsi="Times New Roman" w:ascii="Times New Roman"/>
          <w:sz w:val="24"/>
          <w:szCs w:val="24"/>
        </w:rPr>
        <w:t xml:space="preserve"> </w:t>
      </w:r>
      <w:r w:rsidRPr="00184975">
        <w:rPr>
          <w:rFonts w:cs="Times New Roman" w:hAnsi="Times New Roman" w:ascii="Times New Roman"/>
          <w:sz w:val="24"/>
          <w:szCs w:val="24"/>
        </w:rPr>
        <w:t>ut</w:t>
      </w:r>
      <w:r w:rsidR="00042DC5">
        <w:rPr>
          <w:rFonts w:cs="Times New Roman" w:hAnsi="Times New Roman" w:ascii="Times New Roman"/>
          <w:sz w:val="24"/>
          <w:szCs w:val="24"/>
        </w:rPr>
        <w:t>vrđena prema svom iznosu i redu</w:t>
      </w:r>
      <w:r w:rsidRPr="00184975">
        <w:rPr>
          <w:rFonts w:cs="Times New Roman" w:hAnsi="Times New Roman" w:ascii="Times New Roman"/>
          <w:sz w:val="24"/>
          <w:szCs w:val="24"/>
        </w:rPr>
        <w:t>.</w:t>
      </w:r>
    </w:p>
    <w:p w:rsidRDefault="006B5DF1" w:rsidP="006B5DF1" w:rsidR="006B5D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B5DF1">
        <w:rPr>
          <w:rFonts w:cs="Times New Roman" w:hAnsi="Times New Roman" w:ascii="Times New Roman"/>
          <w:sz w:val="24"/>
          <w:szCs w:val="24"/>
        </w:rPr>
        <w:t xml:space="preserve">          </w:t>
      </w:r>
      <w:r w:rsidR="007D336D">
        <w:rPr>
          <w:rFonts w:cs="Times New Roman" w:hAnsi="Times New Roman" w:ascii="Times New Roman"/>
          <w:sz w:val="24"/>
          <w:szCs w:val="24"/>
        </w:rPr>
        <w:tab/>
      </w:r>
      <w:r w:rsidRPr="006B5DF1">
        <w:rPr>
          <w:rFonts w:cs="Times New Roman" w:hAnsi="Times New Roman" w:ascii="Times New Roman"/>
          <w:sz w:val="24"/>
          <w:szCs w:val="24"/>
        </w:rPr>
        <w:t>Tražbin</w:t>
      </w:r>
      <w:r w:rsidR="00842766">
        <w:rPr>
          <w:rFonts w:cs="Times New Roman" w:hAnsi="Times New Roman" w:ascii="Times New Roman"/>
          <w:sz w:val="24"/>
          <w:szCs w:val="24"/>
        </w:rPr>
        <w:t>e</w:t>
      </w:r>
      <w:r w:rsidRPr="006B5DF1">
        <w:rPr>
          <w:rFonts w:cs="Times New Roman" w:hAnsi="Times New Roman" w:ascii="Times New Roman"/>
          <w:sz w:val="24"/>
          <w:szCs w:val="24"/>
        </w:rPr>
        <w:t xml:space="preserve"> označen</w:t>
      </w:r>
      <w:r w:rsidR="00AC7499">
        <w:rPr>
          <w:rFonts w:cs="Times New Roman" w:hAnsi="Times New Roman" w:ascii="Times New Roman"/>
          <w:sz w:val="24"/>
          <w:szCs w:val="24"/>
        </w:rPr>
        <w:t>a</w:t>
      </w:r>
      <w:r w:rsidRPr="006B5DF1">
        <w:rPr>
          <w:rFonts w:cs="Times New Roman" w:hAnsi="Times New Roman" w:ascii="Times New Roman"/>
          <w:sz w:val="24"/>
          <w:szCs w:val="24"/>
        </w:rPr>
        <w:t xml:space="preserve"> </w:t>
      </w:r>
      <w:r w:rsidR="00042DC5">
        <w:rPr>
          <w:rFonts w:cs="Times New Roman" w:hAnsi="Times New Roman" w:ascii="Times New Roman"/>
          <w:sz w:val="24"/>
          <w:szCs w:val="24"/>
        </w:rPr>
        <w:t>u</w:t>
      </w:r>
      <w:r w:rsidR="007D336D">
        <w:rPr>
          <w:rFonts w:cs="Times New Roman" w:hAnsi="Times New Roman" w:ascii="Times New Roman"/>
          <w:sz w:val="24"/>
          <w:szCs w:val="24"/>
        </w:rPr>
        <w:t xml:space="preserve"> izreci</w:t>
      </w:r>
      <w:r w:rsidR="00402E94">
        <w:rPr>
          <w:rFonts w:cs="Times New Roman" w:hAnsi="Times New Roman" w:ascii="Times New Roman"/>
          <w:sz w:val="24"/>
          <w:szCs w:val="24"/>
        </w:rPr>
        <w:t xml:space="preserve"> </w:t>
      </w:r>
      <w:r w:rsidRPr="006B5DF1">
        <w:rPr>
          <w:rFonts w:cs="Times New Roman" w:hAnsi="Times New Roman" w:ascii="Times New Roman"/>
          <w:sz w:val="24"/>
          <w:szCs w:val="24"/>
        </w:rPr>
        <w:t xml:space="preserve">rješenja se na temelju članka </w:t>
      </w:r>
      <w:r w:rsidR="00042DC5">
        <w:rPr>
          <w:rFonts w:cs="Times New Roman" w:hAnsi="Times New Roman" w:ascii="Times New Roman"/>
          <w:sz w:val="24"/>
          <w:szCs w:val="24"/>
        </w:rPr>
        <w:t>263</w:t>
      </w:r>
      <w:r w:rsidRPr="006B5DF1">
        <w:rPr>
          <w:rFonts w:cs="Times New Roman" w:hAnsi="Times New Roman" w:ascii="Times New Roman"/>
          <w:sz w:val="24"/>
          <w:szCs w:val="24"/>
        </w:rPr>
        <w:t>. SZ-a smatra utvrđen</w:t>
      </w:r>
      <w:r w:rsidR="00AC7499">
        <w:rPr>
          <w:rFonts w:cs="Times New Roman" w:hAnsi="Times New Roman" w:ascii="Times New Roman"/>
          <w:sz w:val="24"/>
          <w:szCs w:val="24"/>
        </w:rPr>
        <w:t>o</w:t>
      </w:r>
      <w:r w:rsidR="00842766">
        <w:rPr>
          <w:rFonts w:cs="Times New Roman" w:hAnsi="Times New Roman" w:ascii="Times New Roman"/>
          <w:sz w:val="24"/>
          <w:szCs w:val="24"/>
        </w:rPr>
        <w:t>m</w:t>
      </w:r>
      <w:r w:rsidRPr="006B5DF1">
        <w:rPr>
          <w:rFonts w:cs="Times New Roman" w:hAnsi="Times New Roman" w:ascii="Times New Roman"/>
          <w:sz w:val="24"/>
          <w:szCs w:val="24"/>
        </w:rPr>
        <w:t xml:space="preserve">, budući </w:t>
      </w:r>
      <w:r w:rsidR="00AC7499">
        <w:rPr>
          <w:rFonts w:cs="Times New Roman" w:hAnsi="Times New Roman" w:ascii="Times New Roman"/>
          <w:sz w:val="24"/>
          <w:szCs w:val="24"/>
        </w:rPr>
        <w:t xml:space="preserve">je </w:t>
      </w:r>
      <w:r w:rsidR="007D336D">
        <w:rPr>
          <w:rFonts w:cs="Times New Roman" w:hAnsi="Times New Roman" w:ascii="Times New Roman"/>
          <w:sz w:val="24"/>
          <w:szCs w:val="24"/>
        </w:rPr>
        <w:t>ni</w:t>
      </w:r>
      <w:r w:rsidRPr="006B5DF1">
        <w:rPr>
          <w:rFonts w:cs="Times New Roman" w:hAnsi="Times New Roman" w:ascii="Times New Roman"/>
          <w:sz w:val="24"/>
          <w:szCs w:val="24"/>
        </w:rPr>
        <w:t>je osporio stečajni upravitelj</w:t>
      </w:r>
      <w:r w:rsidR="00C15F97">
        <w:rPr>
          <w:rFonts w:cs="Times New Roman" w:hAnsi="Times New Roman" w:ascii="Times New Roman"/>
          <w:sz w:val="24"/>
          <w:szCs w:val="24"/>
        </w:rPr>
        <w:t xml:space="preserve"> </w:t>
      </w:r>
      <w:r w:rsidRPr="006B5DF1">
        <w:rPr>
          <w:rFonts w:cs="Times New Roman" w:hAnsi="Times New Roman" w:ascii="Times New Roman"/>
          <w:sz w:val="24"/>
          <w:szCs w:val="24"/>
        </w:rPr>
        <w:t xml:space="preserve">niti koji od stečajnih vjerovnika. </w:t>
      </w:r>
    </w:p>
    <w:p w:rsidRDefault="00AB15DD" w:rsidP="00EE2696" w:rsidR="00AB15DD" w:rsidRPr="00EE2696">
      <w:pPr>
        <w:pStyle w:val="Bezproreda"/>
        <w:ind w:firstLine="708"/>
        <w:jc w:val="both"/>
        <w:rPr>
          <w:rFonts w:cs="Times New Roman" w:hAnsi="Times New Roman" w:ascii="Times New Roman"/>
          <w:sz w:val="24"/>
        </w:rPr>
      </w:pPr>
    </w:p>
    <w:p w:rsidRDefault="002F755F" w:rsidP="002B2B2A" w:rsidR="0015224E">
      <w:pPr>
        <w:jc w:val="center"/>
      </w:pPr>
      <w:r w:rsidRPr="00253D10">
        <w:t>U Rijeci</w:t>
      </w:r>
      <w:r w:rsidR="00042DC5">
        <w:t xml:space="preserve">, </w:t>
      </w:r>
      <w:r w:rsidR="00AC7499">
        <w:t>27. studenoga</w:t>
      </w:r>
      <w:r w:rsidR="002B2B2A">
        <w:t xml:space="preserve"> 2017</w:t>
      </w:r>
      <w:r w:rsidR="00640807" w:rsidRPr="00253D10">
        <w:t xml:space="preserve">. </w:t>
      </w:r>
      <w:r w:rsidR="00ED0BEF">
        <w:t>g</w:t>
      </w:r>
      <w:r w:rsidR="00640807" w:rsidRPr="00253D10">
        <w:t>odine</w:t>
      </w:r>
    </w:p>
    <w:p w:rsidRDefault="00C34BC7" w:rsidP="00916870" w:rsidR="00C34BC7">
      <w:pPr>
        <w:ind w:left="2160"/>
        <w:jc w:val="right"/>
      </w:pPr>
    </w:p>
    <w:p w:rsidRDefault="0030222D" w:rsidP="00916870" w:rsidR="0030222D" w:rsidRPr="00253D10">
      <w:pPr>
        <w:ind w:left="2160"/>
        <w:jc w:val="right"/>
      </w:pPr>
      <w:r w:rsidRPr="00253D10">
        <w:t xml:space="preserve">  </w:t>
      </w:r>
      <w:r w:rsidR="00042DC5">
        <w:t>S</w:t>
      </w:r>
      <w:r w:rsidRPr="00253D10">
        <w:t>udac</w:t>
      </w:r>
    </w:p>
    <w:p w:rsidRDefault="0030222D" w:rsidP="00F168D8" w:rsidR="00F42A9A">
      <w:pPr>
        <w:ind w:firstLine="708" w:left="1416"/>
        <w:jc w:val="right"/>
      </w:pPr>
      <w:r w:rsidRPr="00253D10">
        <w:rPr>
          <w:b/>
        </w:rPr>
        <w:tab/>
      </w:r>
      <w:r w:rsidRPr="00253D10">
        <w:rPr>
          <w:b/>
        </w:rPr>
        <w:tab/>
      </w:r>
      <w:r w:rsidRPr="00253D10">
        <w:rPr>
          <w:b/>
        </w:rPr>
        <w:tab/>
        <w:t xml:space="preserve">       </w:t>
      </w:r>
      <w:r w:rsidRPr="00253D10">
        <w:rPr>
          <w:b/>
        </w:rPr>
        <w:tab/>
      </w:r>
      <w:r w:rsidRPr="00253D10">
        <w:rPr>
          <w:b/>
        </w:rPr>
        <w:tab/>
        <w:t xml:space="preserve"> </w:t>
      </w:r>
      <w:r w:rsidRPr="00253D10">
        <w:t>Daniela Korlević</w:t>
      </w:r>
      <w:r w:rsidR="00F168D8">
        <w:t xml:space="preserve">  </w:t>
      </w:r>
      <w:r w:rsidR="0015224E" w:rsidRPr="00F168D8">
        <w:rPr>
          <w:sz w:val="28"/>
        </w:rPr>
        <w:t xml:space="preserve"> </w:t>
      </w:r>
      <w:r w:rsidR="00C34BC7" w:rsidRPr="00F168D8">
        <w:rPr>
          <w:sz w:val="28"/>
        </w:rPr>
        <w:t xml:space="preserve"> </w:t>
      </w:r>
      <w:r w:rsidR="00F42A9A" w:rsidRPr="00F168D8">
        <w:rPr>
          <w:sz w:val="28"/>
        </w:rPr>
        <w:t xml:space="preserve">   </w:t>
      </w:r>
    </w:p>
    <w:p w:rsidRDefault="00F42A9A" w:rsidP="0030222D" w:rsidR="00F42A9A">
      <w:pPr>
        <w:jc w:val="both"/>
        <w:rPr>
          <w:b/>
        </w:rPr>
      </w:pPr>
    </w:p>
    <w:p w:rsidRDefault="00C34BC7" w:rsidP="0030222D" w:rsidR="00C34BC7">
      <w:pPr>
        <w:jc w:val="both"/>
        <w:rPr>
          <w:b/>
        </w:rPr>
      </w:pPr>
    </w:p>
    <w:p w:rsidRDefault="0030222D" w:rsidP="0030222D" w:rsidR="0030222D" w:rsidRPr="00253D10">
      <w:pPr>
        <w:jc w:val="both"/>
        <w:rPr>
          <w:b/>
        </w:rPr>
      </w:pPr>
      <w:r w:rsidRPr="00253D10">
        <w:rPr>
          <w:b/>
        </w:rPr>
        <w:t>UPUTA O PRAVNOM LIJEKU:</w:t>
      </w:r>
    </w:p>
    <w:p w:rsidRDefault="006B5DF1" w:rsidP="007279AF" w:rsidR="00F42A9A">
      <w:pPr>
        <w:jc w:val="both"/>
      </w:pPr>
      <w:r w:rsidRPr="002A7ECA">
        <w:t>Protiv rješenja pravo na žalbu ima stečajni upravitelj i svaki vjerovnik u dijelu koji se tiče njegove prijavljene tražbine</w:t>
      </w:r>
      <w:r w:rsidR="00042DC5" w:rsidRPr="002A7ECA">
        <w:t>, odnosno</w:t>
      </w:r>
      <w:r w:rsidRPr="002A7ECA">
        <w:t xml:space="preserve"> tražbine koju je osporio </w:t>
      </w:r>
      <w:r w:rsidR="00042DC5" w:rsidRPr="002A7ECA">
        <w:t xml:space="preserve">i stečajni upravitelj </w:t>
      </w:r>
      <w:r w:rsidRPr="002A7ECA">
        <w:t xml:space="preserve">(članak </w:t>
      </w:r>
      <w:r w:rsidR="00042DC5" w:rsidRPr="002A7ECA">
        <w:t>265</w:t>
      </w:r>
      <w:r w:rsidRPr="002A7ECA">
        <w:t xml:space="preserve">. stavak </w:t>
      </w:r>
      <w:r w:rsidR="00042DC5" w:rsidRPr="002A7ECA">
        <w:t>3.</w:t>
      </w:r>
      <w:r w:rsidRPr="002A7ECA">
        <w:t xml:space="preserve"> SZ-a). </w:t>
      </w:r>
      <w:r w:rsidR="00D506A2" w:rsidRPr="000A7232">
        <w:t xml:space="preserve">Žalba se </w:t>
      </w:r>
      <w:r w:rsidR="00D506A2">
        <w:t xml:space="preserve">izjavljuje u dva primjerka u roku od osam dana od dostave prvostupanjskog rješenja. Dostava se smatra obavljenom </w:t>
      </w:r>
      <w:r w:rsidR="00D506A2" w:rsidRPr="000A7232">
        <w:t>istekom osmoga dana od dana objave pismena na mrežnoj stranici e-Oglasna ploča</w:t>
      </w:r>
      <w:r w:rsidR="00D506A2">
        <w:t xml:space="preserve"> sudova, </w:t>
      </w:r>
      <w:r w:rsidR="00D506A2" w:rsidRPr="000A7232">
        <w:t xml:space="preserve">a o žalbi odlučuje Visoki trgovački sud Republike Hrvatske. </w:t>
      </w:r>
    </w:p>
    <w:p w:rsidRDefault="00AB15DD" w:rsidP="007279AF" w:rsidR="00AB15DD">
      <w:pPr>
        <w:jc w:val="both"/>
      </w:pPr>
    </w:p>
    <w:p w:rsidRDefault="00AC7499" w:rsidP="007279AF" w:rsidR="00AC7499">
      <w:pPr>
        <w:jc w:val="both"/>
      </w:pPr>
    </w:p>
    <w:p w:rsidRDefault="00AC7499" w:rsidP="007279AF" w:rsidR="00AC7499">
      <w:pPr>
        <w:jc w:val="both"/>
      </w:pPr>
    </w:p>
    <w:p w:rsidRDefault="00AC7499" w:rsidP="007279AF" w:rsidR="00AC7499">
      <w:pPr>
        <w:jc w:val="both"/>
      </w:pPr>
    </w:p>
    <w:p w:rsidRDefault="00AC7499" w:rsidP="007279AF" w:rsidR="00AC7499">
      <w:pPr>
        <w:jc w:val="both"/>
      </w:pPr>
    </w:p>
    <w:p w:rsidRDefault="00AC7499" w:rsidP="007279AF" w:rsidR="00AC7499">
      <w:pPr>
        <w:jc w:val="both"/>
      </w:pPr>
    </w:p>
    <w:p w:rsidRDefault="00184975" w:rsidP="007279AF" w:rsidR="00184975" w:rsidRPr="00184975">
      <w:pPr>
        <w:jc w:val="both"/>
        <w:rPr>
          <w:b/>
          <w:sz w:val="20"/>
          <w:szCs w:val="20"/>
        </w:rPr>
      </w:pPr>
      <w:r w:rsidRPr="00184975">
        <w:rPr>
          <w:b/>
          <w:sz w:val="20"/>
          <w:szCs w:val="20"/>
        </w:rPr>
        <w:t>DNA:</w:t>
      </w: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 xml:space="preserve">- stečajni upravitelj </w:t>
      </w:r>
      <w:r w:rsidR="00AB15DD">
        <w:rPr>
          <w:sz w:val="20"/>
          <w:szCs w:val="20"/>
        </w:rPr>
        <w:t>Mirjana Gašparović</w:t>
      </w:r>
      <w:r w:rsidR="004364A8">
        <w:rPr>
          <w:sz w:val="20"/>
          <w:szCs w:val="20"/>
        </w:rPr>
        <w:t xml:space="preserve"> </w:t>
      </w:r>
      <w:r w:rsidR="00C14A27">
        <w:rPr>
          <w:sz w:val="20"/>
          <w:szCs w:val="20"/>
        </w:rPr>
        <w:t xml:space="preserve"> </w:t>
      </w:r>
      <w:r w:rsidR="005A3D41">
        <w:rPr>
          <w:sz w:val="20"/>
          <w:szCs w:val="20"/>
        </w:rPr>
        <w:t xml:space="preserve"> </w:t>
      </w: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 xml:space="preserve">- </w:t>
      </w:r>
      <w:r w:rsidR="00CF248C">
        <w:rPr>
          <w:sz w:val="20"/>
          <w:szCs w:val="20"/>
        </w:rPr>
        <w:t>e-</w:t>
      </w:r>
      <w:r w:rsidR="00E1751E">
        <w:rPr>
          <w:sz w:val="20"/>
          <w:szCs w:val="20"/>
        </w:rPr>
        <w:t>O</w:t>
      </w:r>
      <w:r w:rsidRPr="00184975">
        <w:rPr>
          <w:sz w:val="20"/>
          <w:szCs w:val="20"/>
        </w:rPr>
        <w:t>glasna ploča</w:t>
      </w:r>
    </w:p>
    <w:p w:rsidRDefault="00184975" w:rsidP="00184975" w:rsidR="00184975" w:rsidRPr="00184975">
      <w:pPr>
        <w:rPr>
          <w:sz w:val="20"/>
          <w:szCs w:val="20"/>
        </w:rPr>
      </w:pPr>
    </w:p>
    <w:p w:rsidRDefault="00CF248C" w:rsidP="00184975" w:rsidR="00184975" w:rsidRPr="00184975">
      <w:pPr>
        <w:rPr>
          <w:sz w:val="20"/>
          <w:szCs w:val="20"/>
        </w:rPr>
      </w:pPr>
      <w:r>
        <w:rPr>
          <w:sz w:val="20"/>
          <w:szCs w:val="20"/>
        </w:rPr>
        <w:t xml:space="preserve">U Rijeci, </w:t>
      </w:r>
      <w:r w:rsidR="00AC7499">
        <w:rPr>
          <w:sz w:val="20"/>
          <w:szCs w:val="20"/>
        </w:rPr>
        <w:t>27.11</w:t>
      </w:r>
      <w:r w:rsidR="00EB383B">
        <w:rPr>
          <w:sz w:val="20"/>
          <w:szCs w:val="20"/>
        </w:rPr>
        <w:t>.</w:t>
      </w:r>
      <w:r w:rsidR="002B2B2A">
        <w:rPr>
          <w:sz w:val="20"/>
          <w:szCs w:val="20"/>
        </w:rPr>
        <w:t>2017</w:t>
      </w:r>
      <w:r w:rsidR="00E1751E">
        <w:rPr>
          <w:sz w:val="20"/>
          <w:szCs w:val="20"/>
        </w:rPr>
        <w:t xml:space="preserve">. </w:t>
      </w:r>
      <w:r w:rsidR="00184975" w:rsidRPr="00184975">
        <w:rPr>
          <w:sz w:val="20"/>
          <w:szCs w:val="20"/>
        </w:rPr>
        <w:t>g.</w:t>
      </w:r>
    </w:p>
    <w:p w:rsidRDefault="00184975" w:rsidP="00184975" w:rsidR="00184975" w:rsidRPr="00184975">
      <w:pPr>
        <w:rPr>
          <w:sz w:val="20"/>
          <w:szCs w:val="20"/>
        </w:rPr>
      </w:pP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>sudac</w:t>
      </w:r>
    </w:p>
    <w:p w:rsidRDefault="00184975" w:rsidR="00E510B6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>Daniela Korlević</w:t>
      </w:r>
    </w:p>
    <w:sectPr w:rsidR="00E510B6" w:rsidRPr="0018497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7E48" w:rsidR="00787E48">
      <w:r>
        <w:separator/>
      </w:r>
    </w:p>
  </w:endnote>
  <w:endnote w:id="0" w:type="continuationSeparator">
    <w:p w:rsidRDefault="00787E48" w:rsidR="00787E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54DF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7E48" w:rsidR="00787E48">
      <w:r>
        <w:separator/>
      </w:r>
    </w:p>
  </w:footnote>
  <w:footnote w:id="0" w:type="continuationSeparator">
    <w:p w:rsidRDefault="00787E48" w:rsidR="00787E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P="00184975" w:rsidR="008E4BEC" w:rsidRPr="00ED0BEF">
    <w:pPr>
      <w:pStyle w:val="Zaglavlje"/>
      <w:jc w:val="right"/>
    </w:pPr>
    <w:r w:rsidRPr="00ED0BEF">
      <w:tab/>
    </w:r>
    <w:r w:rsidRPr="00ED0BEF">
      <w:tab/>
      <w:t>Posl.br. 15 St-</w:t>
    </w:r>
    <w:r w:rsidR="00AB15DD">
      <w:t>1591</w:t>
    </w:r>
    <w:r w:rsidR="00232AC3">
      <w:t>/16</w:t>
    </w:r>
    <w:r w:rsidR="00680D33">
      <w:t>-</w:t>
    </w:r>
    <w:r w:rsidR="00AC7499">
      <w:t>27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765F1C"/>
    <w:multiLevelType w:val="hybridMultilevel"/>
    <w:tmpl w:val="2C8ED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9054AC"/>
    <w:multiLevelType w:val="hybridMultilevel"/>
    <w:tmpl w:val="C8AABA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0DB3407"/>
    <w:multiLevelType w:val="hybridMultilevel"/>
    <w:tmpl w:val="7584ABD2"/>
    <w:lvl w:tplc="0CE0380C" w:ilvl="0">
      <w:start w:val="1"/>
      <w:numFmt w:val="upperRoman"/>
      <w:lvlText w:val="%1."/>
      <w:lvlJc w:val="left"/>
      <w:pPr>
        <w:ind w:hanging="720" w:left="18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ind w:hanging="180" w:left="7260"/>
      </w:pPr>
    </w:lvl>
  </w:abstractNum>
  <w:abstractNum w:abstractNumId="3">
    <w:nsid w:val="56247B7F"/>
    <w:multiLevelType w:val="hybridMultilevel"/>
    <w:tmpl w:val="1FEAB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6985ADB"/>
    <w:multiLevelType w:val="hybridMultilevel"/>
    <w:tmpl w:val="6C6A82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BEF1673"/>
    <w:multiLevelType w:val="hybridMultilevel"/>
    <w:tmpl w:val="FB045D42"/>
    <w:lvl w:tplc="FE0467AE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5F1C0935"/>
    <w:multiLevelType w:val="hybridMultilevel"/>
    <w:tmpl w:val="78C0EB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99C4C7B"/>
    <w:multiLevelType w:val="hybridMultilevel"/>
    <w:tmpl w:val="98243C0A"/>
    <w:lvl w:tplc="248ECFF6" w:ilvl="0">
      <w:start w:val="1"/>
      <w:numFmt w:val="upperRoman"/>
      <w:lvlText w:val="%1."/>
      <w:lvlJc w:val="left"/>
      <w:pPr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8">
    <w:nsid w:val="7BD9773A"/>
    <w:multiLevelType w:val="hybridMultilevel"/>
    <w:tmpl w:val="DA28ECE0"/>
    <w:lvl w:tplc="03D2F5A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0"/>
  </w:num>
  <w:num w:numId="5">
    <w:abstractNumId w:val="1"/>
  </w:num>
  <w:num w:numId="6">
    <w:abstractNumId w:val="5"/>
  </w:num>
  <w:num w:numId="7">
    <w:abstractNumId w:val="8"/>
  </w:num>
  <w:num w:numId="8">
    <w:abstractNumId w:val="7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222D"/>
    <w:rsid w:val="0000186F"/>
    <w:rsid w:val="00001DF8"/>
    <w:rsid w:val="000066E0"/>
    <w:rsid w:val="00021FF7"/>
    <w:rsid w:val="00026383"/>
    <w:rsid w:val="00032560"/>
    <w:rsid w:val="00035A66"/>
    <w:rsid w:val="00042DC5"/>
    <w:rsid w:val="00051E46"/>
    <w:rsid w:val="00052580"/>
    <w:rsid w:val="0005372E"/>
    <w:rsid w:val="0009453F"/>
    <w:rsid w:val="000A3F37"/>
    <w:rsid w:val="000B6505"/>
    <w:rsid w:val="000D7920"/>
    <w:rsid w:val="000E2155"/>
    <w:rsid w:val="000E6E6C"/>
    <w:rsid w:val="000F11DC"/>
    <w:rsid w:val="001227B2"/>
    <w:rsid w:val="00143D6D"/>
    <w:rsid w:val="00144DE7"/>
    <w:rsid w:val="00146175"/>
    <w:rsid w:val="0015224E"/>
    <w:rsid w:val="00152B1E"/>
    <w:rsid w:val="00170508"/>
    <w:rsid w:val="00184975"/>
    <w:rsid w:val="001F04FE"/>
    <w:rsid w:val="001F6B26"/>
    <w:rsid w:val="00201F57"/>
    <w:rsid w:val="00211F7E"/>
    <w:rsid w:val="00217819"/>
    <w:rsid w:val="00231063"/>
    <w:rsid w:val="00232AC3"/>
    <w:rsid w:val="00233E78"/>
    <w:rsid w:val="00253D10"/>
    <w:rsid w:val="00266969"/>
    <w:rsid w:val="00281B76"/>
    <w:rsid w:val="002A7ECA"/>
    <w:rsid w:val="002B2B2A"/>
    <w:rsid w:val="002B6489"/>
    <w:rsid w:val="002C72D6"/>
    <w:rsid w:val="002C7FBE"/>
    <w:rsid w:val="002D0933"/>
    <w:rsid w:val="002F755F"/>
    <w:rsid w:val="0030222D"/>
    <w:rsid w:val="00325628"/>
    <w:rsid w:val="00334419"/>
    <w:rsid w:val="00334CF7"/>
    <w:rsid w:val="00354C67"/>
    <w:rsid w:val="003724D3"/>
    <w:rsid w:val="003746F4"/>
    <w:rsid w:val="003A723A"/>
    <w:rsid w:val="003E49F9"/>
    <w:rsid w:val="00402E94"/>
    <w:rsid w:val="00430F3D"/>
    <w:rsid w:val="004364A8"/>
    <w:rsid w:val="00454DFC"/>
    <w:rsid w:val="004645C9"/>
    <w:rsid w:val="004828A8"/>
    <w:rsid w:val="004A57D1"/>
    <w:rsid w:val="004D3354"/>
    <w:rsid w:val="004E020B"/>
    <w:rsid w:val="004E1C5B"/>
    <w:rsid w:val="00501235"/>
    <w:rsid w:val="00510887"/>
    <w:rsid w:val="00531BB3"/>
    <w:rsid w:val="005727AC"/>
    <w:rsid w:val="00574923"/>
    <w:rsid w:val="005914F1"/>
    <w:rsid w:val="005A3D36"/>
    <w:rsid w:val="005A3D41"/>
    <w:rsid w:val="005B4621"/>
    <w:rsid w:val="005D6A0C"/>
    <w:rsid w:val="005E35B8"/>
    <w:rsid w:val="005E5FFE"/>
    <w:rsid w:val="006178E6"/>
    <w:rsid w:val="00626D8D"/>
    <w:rsid w:val="00632005"/>
    <w:rsid w:val="00632FB8"/>
    <w:rsid w:val="00640807"/>
    <w:rsid w:val="00663C84"/>
    <w:rsid w:val="00666422"/>
    <w:rsid w:val="00670E5E"/>
    <w:rsid w:val="00680D33"/>
    <w:rsid w:val="006848D6"/>
    <w:rsid w:val="006A5C1A"/>
    <w:rsid w:val="006B5DF1"/>
    <w:rsid w:val="006C55FD"/>
    <w:rsid w:val="006D0152"/>
    <w:rsid w:val="006D0DEC"/>
    <w:rsid w:val="006D5DFE"/>
    <w:rsid w:val="006E044F"/>
    <w:rsid w:val="00704B59"/>
    <w:rsid w:val="007279AF"/>
    <w:rsid w:val="00742C34"/>
    <w:rsid w:val="00787E48"/>
    <w:rsid w:val="007979AB"/>
    <w:rsid w:val="007A7CCB"/>
    <w:rsid w:val="007B28FF"/>
    <w:rsid w:val="007C097F"/>
    <w:rsid w:val="007D03DC"/>
    <w:rsid w:val="007D336D"/>
    <w:rsid w:val="007F1DE2"/>
    <w:rsid w:val="00825178"/>
    <w:rsid w:val="00835837"/>
    <w:rsid w:val="00842766"/>
    <w:rsid w:val="00857894"/>
    <w:rsid w:val="00860D63"/>
    <w:rsid w:val="00876E2B"/>
    <w:rsid w:val="008C691F"/>
    <w:rsid w:val="008E4BEC"/>
    <w:rsid w:val="00916870"/>
    <w:rsid w:val="00933B56"/>
    <w:rsid w:val="009546C0"/>
    <w:rsid w:val="009755AA"/>
    <w:rsid w:val="009A4F4C"/>
    <w:rsid w:val="009B59E6"/>
    <w:rsid w:val="009E0FB6"/>
    <w:rsid w:val="009E2D0A"/>
    <w:rsid w:val="009F4108"/>
    <w:rsid w:val="00A03719"/>
    <w:rsid w:val="00A067C3"/>
    <w:rsid w:val="00AB15DD"/>
    <w:rsid w:val="00AC7499"/>
    <w:rsid w:val="00AF507B"/>
    <w:rsid w:val="00B05384"/>
    <w:rsid w:val="00B1155C"/>
    <w:rsid w:val="00B23DF4"/>
    <w:rsid w:val="00B3709D"/>
    <w:rsid w:val="00B61BB4"/>
    <w:rsid w:val="00B76BE5"/>
    <w:rsid w:val="00B85C92"/>
    <w:rsid w:val="00B96827"/>
    <w:rsid w:val="00BB2D52"/>
    <w:rsid w:val="00BC14FF"/>
    <w:rsid w:val="00BD23E0"/>
    <w:rsid w:val="00BF7147"/>
    <w:rsid w:val="00C14A27"/>
    <w:rsid w:val="00C15D0F"/>
    <w:rsid w:val="00C15F97"/>
    <w:rsid w:val="00C21658"/>
    <w:rsid w:val="00C34BC7"/>
    <w:rsid w:val="00C447B9"/>
    <w:rsid w:val="00C60C8A"/>
    <w:rsid w:val="00C74E9D"/>
    <w:rsid w:val="00C83992"/>
    <w:rsid w:val="00CB20A4"/>
    <w:rsid w:val="00CC0CB6"/>
    <w:rsid w:val="00CF00E8"/>
    <w:rsid w:val="00CF248C"/>
    <w:rsid w:val="00D049A5"/>
    <w:rsid w:val="00D3274B"/>
    <w:rsid w:val="00D43950"/>
    <w:rsid w:val="00D4478C"/>
    <w:rsid w:val="00D506A2"/>
    <w:rsid w:val="00D609AF"/>
    <w:rsid w:val="00D82156"/>
    <w:rsid w:val="00DC1065"/>
    <w:rsid w:val="00E04154"/>
    <w:rsid w:val="00E11093"/>
    <w:rsid w:val="00E155A9"/>
    <w:rsid w:val="00E1751E"/>
    <w:rsid w:val="00E32AD9"/>
    <w:rsid w:val="00E42952"/>
    <w:rsid w:val="00E510B6"/>
    <w:rsid w:val="00E626D1"/>
    <w:rsid w:val="00E86F40"/>
    <w:rsid w:val="00EB383B"/>
    <w:rsid w:val="00EC3900"/>
    <w:rsid w:val="00ED058C"/>
    <w:rsid w:val="00ED0BEF"/>
    <w:rsid w:val="00EE2696"/>
    <w:rsid w:val="00EE4C61"/>
    <w:rsid w:val="00F0053D"/>
    <w:rsid w:val="00F008F0"/>
    <w:rsid w:val="00F168D8"/>
    <w:rsid w:val="00F23545"/>
    <w:rsid w:val="00F25451"/>
    <w:rsid w:val="00F256E4"/>
    <w:rsid w:val="00F42A9A"/>
    <w:rsid w:val="00F4454D"/>
    <w:rsid w:val="00F52993"/>
    <w:rsid w:val="00F75252"/>
    <w:rsid w:val="00F8123F"/>
    <w:rsid w:val="00F946FA"/>
    <w:rsid w:val="00FD24B3"/>
    <w:rsid w:val="00FE6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5F97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54D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4DF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4DF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4DF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4DF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5F97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54D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4DF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4DF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4DF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4DF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1591</izvorni_sadrzaj>
    <derivirana_varijabla naziv="DomainObject.Predmet.Broj_1">1591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2016.</izvorni_sadrzaj>
    <derivirana_varijabla naziv="DomainObject.Predmet.DatumOsnivanja_1">23.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St-1591/2016</izvorni_sadrzaj>
    <derivirana_varijabla naziv="DomainObject.Predmet.OznakaBroj_1">St-1591/2016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6/1 St-1059/16</izvorni_sadrzaj>
    <derivirana_varijabla naziv="DomainObject.Predmet.PrimjedbaSuca_1">Nastavak postupka radi naknadne diobe,
veza 6/1 St-1059/16</derivirana_varijabla>
  </DomainObject.Predmet.PrimjedbaSuca>
  <DomainObject.Predmet.ProtustrankaFormated>
    <izvorni_sadrzaj>  Stečajna masa STRATUS d.o.o.</izvorni_sadrzaj>
    <derivirana_varijabla naziv="DomainObject.Predmet.ProtustrankaFormated_1">  Stečajna masa STRATUS d.o.o.</derivirana_varijabla>
  </DomainObject.Predmet.ProtustrankaFormated>
  <DomainObject.Predmet.ProtustrankaFormatedOIB>
    <izvorni_sadrzaj>  Stečajna masa STRATUS d.o.o., OIB 13294356839</izvorni_sadrzaj>
    <derivirana_varijabla naziv="DomainObject.Predmet.ProtustrankaFormatedOIB_1">  Stečajna masa STRATUS d.o.o., OIB 13294356839</derivirana_varijabla>
  </DomainObject.Predmet.ProtustrankaFormatedOIB>
  <DomainObject.Predmet.ProtustrankaFormatedWithAdress>
    <izvorni_sadrzaj> Stečajna masa STRATUS d.o.o., Korzo 4, 51000 Rijeka</izvorni_sadrzaj>
    <derivirana_varijabla naziv="DomainObject.Predmet.ProtustrankaFormatedWithAdress_1"> Stečajna masa STRATUS d.o.o., Korzo 4, 51000 Rijeka</derivirana_varijabla>
  </DomainObject.Predmet.ProtustrankaFormatedWithAdress>
  <DomainObject.Predmet.ProtustrankaFormatedWithAdressOIB>
    <izvorni_sadrzaj> Stečajna masa STRATUS d.o.o., OIB 13294356839, Korzo 4, 51000 Rijeka</izvorni_sadrzaj>
    <derivirana_varijabla naziv="DomainObject.Predmet.ProtustrankaFormatedWithAdressOIB_1"> Stečajna masa STRATUS d.o.o., OIB 13294356839, Korzo 4, 51000 Rijeka</derivirana_varijabla>
  </DomainObject.Predmet.ProtustrankaFormatedWithAdressOIB>
  <DomainObject.Predmet.ProtustrankaWithAdress>
    <izvorni_sadrzaj>Stečajna masa STRATUS d.o.o. Korzo 4, 51000 Rijeka</izvorni_sadrzaj>
    <derivirana_varijabla naziv="DomainObject.Predmet.ProtustrankaWithAdress_1">Stečajna masa STRATUS d.o.o. Korzo 4, 51000 Rijeka</derivirana_varijabla>
  </DomainObject.Predmet.ProtustrankaWithAdress>
  <DomainObject.Predmet.ProtustrankaWithAdressOIB>
    <izvorni_sadrzaj>Stečajna masa STRATUS d.o.o., OIB 13294356839, Korzo 4, 51000 Rijeka</izvorni_sadrzaj>
    <derivirana_varijabla naziv="DomainObject.Predmet.ProtustrankaWithAdressOIB_1">Stečajna masa STRATUS d.o.o., OIB 13294356839, Korzo 4, 51000 Rijeka</derivirana_varijabla>
  </DomainObject.Predmet.ProtustrankaWithAdressOIB>
  <DomainObject.Predmet.ProtustrankaNazivFormated>
    <izvorni_sadrzaj>Stečajna masa STRATUS d.o.o.</izvorni_sadrzaj>
    <derivirana_varijabla naziv="DomainObject.Predmet.ProtustrankaNazivFormated_1">Stečajna masa STRATUS d.o.o.</derivirana_varijabla>
  </DomainObject.Predmet.ProtustrankaNazivFormated>
  <DomainObject.Predmet.ProtustrankaNazivFormatedOIB>
    <izvorni_sadrzaj>Stečajna masa STRATUS d.o.o., OIB 13294356839</izvorni_sadrzaj>
    <derivirana_varijabla naziv="DomainObject.Predmet.ProtustrankaNazivFormatedOIB_1">Stečajna masa STRATUS d.o.o., OIB 13294356839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GAŠPAROVIĆ stečajni upravitelj</izvorni_sadrzaj>
    <derivirana_varijabla naziv="DomainObject.Predmet.StrankaFormated_1">  MIRJANA GAŠPAROVIĆ stečajni upravitelj</derivirana_varijabla>
  </DomainObject.Predmet.StrankaFormated>
  <DomainObject.Predmet.StrankaFormatedOIB>
    <izvorni_sadrzaj>  MIRJANA GAŠPAROVIĆ stečajni upravitelj, OIB 36691101554</izvorni_sadrzaj>
    <derivirana_varijabla naziv="DomainObject.Predmet.StrankaFormatedOIB_1">  MIRJANA GAŠPAROVIĆ stečajni upravitelj, OIB 36691101554</derivirana_varijabla>
  </DomainObject.Predmet.StrankaFormatedOIB>
  <DomainObject.Predmet.StrankaFormatedWithAdress>
    <izvorni_sadrzaj> MIRJANA GAŠPAROVIĆ stečajni upravitelj, Podšupera 55, 51260 Crikvenica</izvorni_sadrzaj>
    <derivirana_varijabla naziv="DomainObject.Predmet.StrankaFormatedWithAdress_1"> MIRJANA GAŠPAROVIĆ stečajni upravitelj, Podšupera 55, 51260 Crikvenica</derivirana_varijabla>
  </DomainObject.Predmet.StrankaFormatedWithAdress>
  <DomainObject.Predmet.StrankaFormatedWithAdressOIB>
    <izvorni_sadrzaj> MIRJANA GAŠPAROVIĆ stečajni upravitelj, OIB 36691101554, Podšupera 55, 51260 Crikvenica</izvorni_sadrzaj>
    <derivirana_varijabla naziv="DomainObject.Predmet.StrankaFormatedWithAdressOIB_1"> MIRJANA GAŠPAROVIĆ stečajni upravitelj, OIB 36691101554, Podšupera 55, 51260 Crikvenica</derivirana_varijabla>
  </DomainObject.Predmet.StrankaFormatedWithAdressOIB>
  <DomainObject.Predmet.StrankaWithAdress>
    <izvorni_sadrzaj>MIRJANA GAŠPAROVIĆ stečajni upravitelj Podšupera 55,51260 Crikvenica</izvorni_sadrzaj>
    <derivirana_varijabla naziv="DomainObject.Predmet.StrankaWithAdress_1">MIRJANA GAŠPAROVIĆ stečajni upravitelj Podšupera 55,51260 Crikvenica</derivirana_varijabla>
  </DomainObject.Predmet.StrankaWithAdress>
  <DomainObject.Predmet.StrankaWithAdressOIB>
    <izvorni_sadrzaj>MIRJANA GAŠPAROVIĆ stečajni upravitelj, OIB 36691101554, Podšupera 55,51260 Crikvenica</izvorni_sadrzaj>
    <derivirana_varijabla naziv="DomainObject.Predmet.StrankaWithAdressOIB_1">MIRJANA GAŠPAROVIĆ stečajni upravitelj, OIB 36691101554, Podšupera 55,51260 Crikvenica</derivirana_varijabla>
  </DomainObject.Predmet.StrankaWithAdressOIB>
  <DomainObject.Predmet.StrankaNazivFormated>
    <izvorni_sadrzaj>MIRJANA GAŠPAROVIĆ stečajni upravitelj</izvorni_sadrzaj>
    <derivirana_varijabla naziv="DomainObject.Predmet.StrankaNazivFormated_1">MIRJANA GAŠPAROVIĆ stečajni upravitelj</derivirana_varijabla>
  </DomainObject.Predmet.StrankaNazivFormated>
  <DomainObject.Predmet.StrankaNazivFormatedOIB>
    <izvorni_sadrzaj>MIRJANA GAŠPAROVIĆ stečajni upravitelj, OIB 36691101554</izvorni_sadrzaj>
    <derivirana_varijabla naziv="DomainObject.Predmet.StrankaNazivFormatedOIB_1">MIRJANA GAŠPAROVIĆ stečajni upravitelj, OIB 36691101554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MIRJANA GAŠPAROVIĆ stečajni upravitelj</item>
    </izvorni_sadrzaj>
    <derivirana_varijabla naziv="DomainObject.Predmet.StrankaListFormated_1">
      <item>MIRJANA GAŠPAROVIĆ stečajni upravitelj</item>
    </derivirana_varijabla>
  </DomainObject.Predmet.StrankaListFormated>
  <DomainObject.Predmet.StrankaListFormatedOIB>
    <izvorni_sadrzaj>
      <item>MIRJANA GAŠPAROVIĆ stečajni upravitelj, OIB 36691101554</item>
    </izvorni_sadrzaj>
    <derivirana_varijabla naziv="DomainObject.Predmet.StrankaListFormatedOIB_1">
      <item>MIRJANA GAŠPAROVIĆ stečajni upravitelj, OIB 36691101554</item>
    </derivirana_varijabla>
  </DomainObject.Predmet.StrankaListFormatedOIB>
  <DomainObject.Predmet.StrankaListFormatedWithAdress>
    <izvorni_sadrzaj>
      <item>MIRJANA GAŠPAROVIĆ stečajni upravitelj, Podšupera 55, 51260 Crikvenica</item>
    </izvorni_sadrzaj>
    <derivirana_varijabla naziv="DomainObject.Predmet.StrankaListFormatedWithAdress_1">
      <item>MIRJANA GAŠPAROVIĆ stečajni upravitelj, Podšupera 55, 51260 Crikvenica</item>
    </derivirana_varijabla>
  </DomainObject.Predmet.StrankaListFormatedWithAdress>
  <DomainObject.Predmet.StrankaListFormatedWithAdressOIB>
    <izvorni_sadrzaj>
      <item>MIRJANA GAŠPAROVIĆ stečajni upravitelj, OIB 36691101554, Podšupera 55, 51260 Crikvenica</item>
    </izvorni_sadrzaj>
    <derivirana_varijabla naziv="DomainObject.Predmet.StrankaListFormatedWithAdressOIB_1">
      <item>MIRJANA GAŠPAROVIĆ stečajni upravitelj, OIB 36691101554, Podšupera 55, 51260 Crikvenica</item>
    </derivirana_varijabla>
  </DomainObject.Predmet.StrankaListFormatedWithAdressOIB>
  <DomainObject.Predmet.StrankaListNazivFormated>
    <izvorni_sadrzaj>
      <item>MIRJANA GAŠPAROVIĆ stečajni upravitelj</item>
    </izvorni_sadrzaj>
    <derivirana_varijabla naziv="DomainObject.Predmet.StrankaListNazivFormated_1">
      <item>MIRJANA GAŠPAROVIĆ stečajni upravitelj</item>
    </derivirana_varijabla>
  </DomainObject.Predmet.StrankaListNazivFormated>
  <DomainObject.Predmet.StrankaListNazivFormatedOIB>
    <izvorni_sadrzaj>
      <item>MIRJANA GAŠPAROVIĆ stečajni upravitelj, OIB 36691101554</item>
    </izvorni_sadrzaj>
    <derivirana_varijabla naziv="DomainObject.Predmet.StrankaListNazivFormatedOIB_1">
      <item>MIRJANA GAŠPAROVIĆ stečajni upravitelj, OIB 36691101554</item>
    </derivirana_varijabla>
  </DomainObject.Predmet.StrankaListNazivFormatedOIB>
  <DomainObject.Predmet.ProtuStrankaListFormated>
    <izvorni_sadrzaj>
      <item>Stečajna masa STRATUS d.o.o.</item>
    </izvorni_sadrzaj>
    <derivirana_varijabla naziv="DomainObject.Predmet.ProtuStrankaListFormated_1">
      <item>Stečajna masa STRATUS d.o.o.</item>
    </derivirana_varijabla>
  </DomainObject.Predmet.ProtuStrankaListFormated>
  <DomainObject.Predmet.ProtuStrankaListFormatedOIB>
    <izvorni_sadrzaj>
      <item>Stečajna masa STRATUS d.o.o., OIB 13294356839</item>
    </izvorni_sadrzaj>
    <derivirana_varijabla naziv="DomainObject.Predmet.ProtuStrankaListFormatedOIB_1">
      <item>Stečajna masa STRATUS d.o.o., OIB 13294356839</item>
    </derivirana_varijabla>
  </DomainObject.Predmet.ProtuStrankaListFormatedOIB>
  <DomainObject.Predmet.ProtuStrankaListFormatedWithAdress>
    <izvorni_sadrzaj>
      <item>Stečajna masa STRATUS d.o.o., Korzo 4, 51000 Rijeka</item>
    </izvorni_sadrzaj>
    <derivirana_varijabla naziv="DomainObject.Predmet.ProtuStrankaListFormatedWithAdress_1">
      <item>Stečajna masa STRATUS d.o.o., Korzo 4, 51000 Rijeka</item>
    </derivirana_varijabla>
  </DomainObject.Predmet.ProtuStrankaListFormatedWithAdress>
  <DomainObject.Predmet.ProtuStrankaListFormatedWithAdressOIB>
    <izvorni_sadrzaj>
      <item>Stečajna masa STRATUS d.o.o., OIB 13294356839, Korzo 4, 51000 Rijeka</item>
    </izvorni_sadrzaj>
    <derivirana_varijabla naziv="DomainObject.Predmet.ProtuStrankaListFormatedWithAdressOIB_1">
      <item>Stečajna masa STRATUS d.o.o., OIB 13294356839, Korzo 4, 51000 Rijeka</item>
    </derivirana_varijabla>
  </DomainObject.Predmet.ProtuStrankaListFormatedWithAdressOIB>
  <DomainObject.Predmet.ProtuStrankaListNazivFormated>
    <izvorni_sadrzaj>
      <item>Stečajna masa STRATUS d.o.o.</item>
    </izvorni_sadrzaj>
    <derivirana_varijabla naziv="DomainObject.Predmet.ProtuStrankaListNazivFormated_1">
      <item>Stečajna masa STRATUS d.o.o.</item>
    </derivirana_varijabla>
  </DomainObject.Predmet.ProtuStrankaListNazivFormated>
  <DomainObject.Predmet.ProtuStrankaListNazivFormatedOIB>
    <izvorni_sadrzaj>
      <item>Stečajna masa STRATUS d.o.o., OIB 13294356839</item>
    </izvorni_sadrzaj>
    <derivirana_varijabla naziv="DomainObject.Predmet.ProtuStrankaListNazivFormatedOIB_1">
      <item>Stečajna masa STRATUS d.o.o., OIB 13294356839</item>
    </derivirana_varijabla>
  </DomainObject.Predmet.ProtuStrankaListNazivFormatedOIB>
  <DomainObject.Predmet.OstaliListFormated>
    <izvorni_sadrzaj>
      <item>ANTE MIOČ</item>
      <item>ANA HOLJAR</item>
      <item>DRAGAN BACANOVIĆ</item>
      <item>ANTONELA SESAR</item>
      <item>Andrea Kunac</item>
      <item>Antonela Sesar</item>
    </izvorni_sadrzaj>
    <derivirana_varijabla naziv="DomainObject.Predmet.OstaliListFormated_1">
      <item>ANTE MIOČ</item>
      <item>ANA HOLJAR</item>
      <item>DRAGAN BACANOVIĆ</item>
      <item>ANTONELA SESAR</item>
      <item>Andrea Kunac</item>
      <item>Antonela Sesar</item>
    </derivirana_varijabla>
  </DomainObject.Predmet.OstaliListFormated>
  <DomainObject.Predmet.OstaliListFormatedOIB>
    <izvorni_sadrzaj>
      <item>ANTE MIOČ</item>
      <item>ANA HOLJAR</item>
      <item>DRAGAN BACANOVIĆ</item>
      <item>ANTONELA SESAR</item>
      <item>Andrea Kunac, OIB 26267743583</item>
      <item>Antonela Sesar, OIB 53949097497</item>
    </izvorni_sadrzaj>
    <derivirana_varijabla naziv="DomainObject.Predmet.OstaliListFormatedOIB_1">
      <item>ANTE MIOČ</item>
      <item>ANA HOLJAR</item>
      <item>DRAGAN BACANOVIĆ</item>
      <item>ANTONELA SESAR</item>
      <item>Andrea Kunac, OIB 26267743583</item>
      <item>Antonela Sesar, OIB 53949097497</item>
    </derivirana_varijabla>
  </DomainObject.Predmet.OstaliListFormatedOIB>
  <DomainObject.Predmet.OstaliListFormatedWithAdress>
    <izvorni_sadrzaj>
      <item>ANTE MIOČ</item>
      <item>ANA HOLJAR</item>
      <item>DRAGAN BACANOVIĆ</item>
      <item>ANTONELA SESAR</item>
      <item>Andrea Kunac, Frana Kresnika 25, 51000 Rijeka</item>
      <item>Antonela Sesar, Pilepčić 23, 51215 Kastav</item>
    </izvorni_sadrzaj>
    <derivirana_varijabla naziv="DomainObject.Predmet.OstaliListFormatedWithAdress_1">
      <item>ANTE MIOČ</item>
      <item>ANA HOLJAR</item>
      <item>DRAGAN BACANOVIĆ</item>
      <item>ANTONELA SESAR</item>
      <item>Andrea Kunac, Frana Kresnika 25, 51000 Rijeka</item>
      <item>Antonela Sesar, Pilepčić 23, 51215 Kastav</item>
    </derivirana_varijabla>
  </DomainObject.Predmet.OstaliListFormatedWithAdress>
  <DomainObject.Predmet.OstaliListFormatedWithAdressOIB>
    <izvorni_sadrzaj>
      <item>ANTE MIOČ</item>
      <item>ANA HOLJAR</item>
      <item>DRAGAN BACANOVIĆ</item>
      <item>ANTONELA SESAR</item>
      <item>Andrea Kunac, OIB 26267743583, Frana Kresnika 25, 51000 Rijeka</item>
      <item>Antonela Sesar, OIB 53949097497, Pilepčić 23, 51215 Kastav</item>
    </izvorni_sadrzaj>
    <derivirana_varijabla naziv="DomainObject.Predmet.OstaliListFormatedWithAdressOIB_1">
      <item>ANTE MIOČ</item>
      <item>ANA HOLJAR</item>
      <item>DRAGAN BACANOVIĆ</item>
      <item>ANTONELA SESAR</item>
      <item>Andrea Kunac, OIB 26267743583, Frana Kresnika 25, 51000 Rijeka</item>
      <item>Antonela Sesar, OIB 53949097497, Pilepčić 23, 51215 Kastav</item>
    </derivirana_varijabla>
  </DomainObject.Predmet.OstaliListFormatedWithAdressOIB>
  <DomainObject.Predmet.OstaliListNazivFormated>
    <izvorni_sadrzaj>
      <item>ANTE MIOČ</item>
      <item>ANA HOLJAR</item>
      <item>DRAGAN BACANOVIĆ</item>
      <item>ANTONELA SESAR</item>
      <item>Andrea Kunac</item>
      <item>Antonela Sesar</item>
    </izvorni_sadrzaj>
    <derivirana_varijabla naziv="DomainObject.Predmet.OstaliListNazivFormated_1">
      <item>ANTE MIOČ</item>
      <item>ANA HOLJAR</item>
      <item>DRAGAN BACANOVIĆ</item>
      <item>ANTONELA SESAR</item>
      <item>Andrea Kunac</item>
      <item>Antonela Sesar</item>
    </derivirana_varijabla>
  </DomainObject.Predmet.OstaliListNazivFormated>
  <DomainObject.Predmet.OstaliListNazivFormatedOIB>
    <izvorni_sadrzaj>
      <item>ANTE MIOČ</item>
      <item>ANA HOLJAR</item>
      <item>DRAGAN BACANOVIĆ</item>
      <item>ANTONELA SESAR</item>
      <item>Andrea Kunac, OIB 26267743583</item>
      <item>Antonela Sesar, OIB 53949097497</item>
    </izvorni_sadrzaj>
    <derivirana_varijabla naziv="DomainObject.Predmet.OstaliListNazivFormatedOIB_1">
      <item>ANTE MIOČ</item>
      <item>ANA HOLJAR</item>
      <item>DRAGAN BACANOVIĆ</item>
      <item>ANTONELA SESAR</item>
      <item>Andrea Kunac, OIB 26267743583</item>
      <item>Antonela Sesar, OIB 53949097497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MIRJANA GAŠPAROVIĆ stečajni upravitelj</izvorni_sadrzaj>
    <derivirana_varijabla naziv="DomainObject.Predmet.StrankaIDrugi_1">MIRJANA GAŠPAROVIĆ stečajni upravitelj</derivirana_varijabla>
  </DomainObject.Predmet.StrankaIDrugi>
  <DomainObject.Predmet.ProtustrankaIDrugi>
    <izvorni_sadrzaj>Stečajna masa STRATUS d.o.o.</izvorni_sadrzaj>
    <derivirana_varijabla naziv="DomainObject.Predmet.ProtustrankaIDrugi_1">Stečajna masa STRATUS d.o.o.</derivirana_varijabla>
  </DomainObject.Predmet.ProtustrankaIDrugi>
  <DomainObject.Predmet.StrankaIDrugiAdressOIB>
    <izvorni_sadrzaj>MIRJANA GAŠPAROVIĆ stečajni upravitelj, OIB 36691101554, Podšupera 55, 51260 Crikvenica</izvorni_sadrzaj>
    <derivirana_varijabla naziv="DomainObject.Predmet.StrankaIDrugiAdressOIB_1">MIRJANA GAŠPAROVIĆ stečajni upravitelj, OIB 36691101554, Podšupera 55, 51260 Crikvenica</derivirana_varijabla>
  </DomainObject.Predmet.StrankaIDrugiAdressOIB>
  <DomainObject.Predmet.ProtustrankaIDrugiAdressOIB>
    <izvorni_sadrzaj>Stečajna masa STRATUS d.o.o., OIB 13294356839, Korzo 4, 51000 Rijeka</izvorni_sadrzaj>
    <derivirana_varijabla naziv="DomainObject.Predmet.ProtustrankaIDrugiAdressOIB_1">Stečajna masa STRATUS d.o.o., OIB 13294356839, Korzo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MIRJANA GAŠPAROVIĆ stečajni upravitelj</item>
      <item>Stečajna masa STRATUS d.o.o.</item>
      <item>ANTE MIOČ</item>
      <item>ANA HOLJAR</item>
      <item>DRAGAN BACANOVIĆ</item>
      <item>ANTONELA SESAR</item>
      <item>Andrea Kunac</item>
      <item>Antonela Sesar</item>
    </izvorni_sadrzaj>
    <derivirana_varijabla naziv="DomainObject.Predmet.SudioniciListNaziv_1">
      <item>MIRJANA GAŠPAROVIĆ stečajni upravitelj</item>
      <item>Stečajna masa STRATUS d.o.o.</item>
      <item>ANTE MIOČ</item>
      <item>ANA HOLJAR</item>
      <item>DRAGAN BACANOVIĆ</item>
      <item>ANTONELA SESAR</item>
      <item>Andrea Kunac</item>
      <item>Antonela Sesar</item>
    </derivirana_varijabla>
  </DomainObject.Predmet.SudioniciListNaziv>
  <DomainObject.Predmet.SudioniciListAdressOIB>
    <izvorni_sadrzaj>
      <item>MIRJANA GAŠPAROVIĆ stečajni upravitelj, OIB 36691101554, Podšupera 55,51260 Crikvenica</item>
      <item>Stečajna masa STRATUS d.o.o., OIB 13294356839, Korzo 4,51000 Rijeka</item>
      <item>ANTE MIOČ</item>
      <item>ANA HOLJAR</item>
      <item>DRAGAN BACANOVIĆ</item>
      <item>ANTONELA SESAR</item>
      <item>Andrea Kunac, OIB 26267743583, Frana Kresnika 25,51000 Rijeka</item>
      <item>Antonela Sesar, OIB 53949097497, Pilepčić 23,51215 Kastav</item>
    </izvorni_sadrzaj>
    <derivirana_varijabla naziv="DomainObject.Predmet.SudioniciListAdressOIB_1">
      <item>MIRJANA GAŠPAROVIĆ stečajni upravitelj, OIB 36691101554, Podšupera 55,51260 Crikvenica</item>
      <item>Stečajna masa STRATUS d.o.o., OIB 13294356839, Korzo 4,51000 Rijeka</item>
      <item>ANTE MIOČ</item>
      <item>ANA HOLJAR</item>
      <item>DRAGAN BACANOVIĆ</item>
      <item>ANTONELA SESAR</item>
      <item>Andrea Kunac, OIB 26267743583, Frana Kresnika 25,51000 Rijeka</item>
      <item>Antonela Sesar, OIB 53949097497, Pilepčić 23,51215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36691101554</item>
      <item>, OIB 13294356839</item>
      <item>, OIB null</item>
      <item>, OIB null</item>
      <item>, OIB null</item>
      <item>, OIB null</item>
      <item>, OIB 26267743583</item>
      <item>, OIB 53949097497</item>
    </izvorni_sadrzaj>
    <derivirana_varijabla naziv="DomainObject.Predmet.SudioniciListNazivOIB_1">
      <item>, OIB 36691101554</item>
      <item>, OIB 13294356839</item>
      <item>, OIB null</item>
      <item>, OIB null</item>
      <item>, OIB null</item>
      <item>, OIB null</item>
      <item>, OIB 26267743583</item>
      <item>, OIB 53949097497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38A080-530F-4E84-BEFE-AC5160625E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272</properties:Words>
  <properties:Characters>1379</properties:Characters>
  <properties:Lines>57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2017-11-27T08:56:00Z</dcterms:created>
  <dc:creator>rcerneka</dc:creator>
  <cp:lastModifiedBy>Jasna Radulović</cp:lastModifiedBy>
  <cp:lastPrinted>2017-11-27T08:59:00Z</cp:lastPrinted>
  <dcterms:modified xmlns:xsi="http://www.w3.org/2001/XMLSchema-instance" xsi:type="dcterms:W3CDTF">2017-11-27T09:00:00Z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