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5dff" w14:paraId="de75dff" w:rsidRDefault="002E662B" w:rsidP="00794C33" w:rsidR="002E662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7F2409" w:rsidP="00794C33" w:rsidR="00794C33" w:rsidRPr="002E216C">
      <w:pPr>
        <w:jc w:val="right"/>
        <w:rPr>
          <w:rFonts w:hAnsi="Times New Roman" w:ascii="Times New Roman"/>
        </w:rPr>
      </w:pPr>
      <w:r w:rsidRPr="002E216C">
        <w:rPr>
          <w:rFonts w:hAnsi="Times New Roman" w:ascii="Times New Roman"/>
        </w:rPr>
        <w:t>3 St-</w:t>
      </w:r>
      <w:r w:rsidR="00832019">
        <w:rPr>
          <w:rFonts w:hAnsi="Times New Roman" w:ascii="Times New Roman"/>
        </w:rPr>
        <w:t>4066</w:t>
      </w:r>
      <w:r w:rsidR="00F40BFF" w:rsidRPr="002E216C">
        <w:rPr>
          <w:rFonts w:hAnsi="Times New Roman" w:ascii="Times New Roman"/>
        </w:rPr>
        <w:t>/</w:t>
      </w:r>
      <w:r w:rsidR="00C41834" w:rsidRPr="002E216C">
        <w:rPr>
          <w:rFonts w:hAnsi="Times New Roman" w:ascii="Times New Roman"/>
        </w:rPr>
        <w:t>1</w:t>
      </w:r>
      <w:r w:rsidR="007A0915" w:rsidRPr="002E216C">
        <w:rPr>
          <w:rFonts w:hAnsi="Times New Roman" w:ascii="Times New Roman"/>
        </w:rPr>
        <w:t>6</w:t>
      </w:r>
      <w:r w:rsidR="00832019">
        <w:rPr>
          <w:rFonts w:hAnsi="Times New Roman" w:ascii="Times New Roman"/>
        </w:rPr>
        <w:t>-24</w:t>
      </w:r>
    </w:p>
    <w:p w:rsidRDefault="005939C6" w:rsidP="007F2409" w:rsidR="002E662B">
      <w:pPr>
        <w:rPr>
          <w:rFonts w:hAnsi="Times New Roman" w:ascii="Times New Roman"/>
        </w:rPr>
      </w:pPr>
      <w:r w:rsidRPr="002E216C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2E216C">
        <w:rPr>
          <w:rFonts w:hAnsi="Times New Roman" w:ascii="Times New Roman"/>
        </w:rPr>
        <w:t xml:space="preserve">     </w:t>
      </w:r>
    </w:p>
    <w:p w:rsidRDefault="007849EC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</w:t>
      </w:r>
    </w:p>
    <w:p w:rsidRDefault="007F2409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>TRGOVAČKI SUD</w:t>
      </w:r>
      <w:r w:rsidR="003A572A" w:rsidRPr="002E216C">
        <w:rPr>
          <w:rFonts w:hAnsi="Times New Roman" w:ascii="Times New Roman"/>
        </w:rPr>
        <w:t xml:space="preserve"> U ZAGREBU</w:t>
      </w:r>
    </w:p>
    <w:p w:rsidRDefault="00192133" w:rsidP="007F2409" w:rsidR="00D4710A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>STAL</w:t>
      </w:r>
      <w:r w:rsidR="003A572A" w:rsidRPr="002E216C">
        <w:rPr>
          <w:rFonts w:hAnsi="Times New Roman" w:ascii="Times New Roman"/>
        </w:rPr>
        <w:t xml:space="preserve">NA SLUŽBA </w:t>
      </w:r>
    </w:p>
    <w:p w:rsidRDefault="003A572A" w:rsidP="007F2409" w:rsidR="003A572A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Karlovac, </w:t>
      </w:r>
      <w:r w:rsidR="00DB5BC1" w:rsidRPr="002E216C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2E216C">
      <w:pPr>
        <w:rPr>
          <w:rFonts w:hAnsi="Times New Roman" w:ascii="Times New Roman"/>
        </w:rPr>
      </w:pPr>
    </w:p>
    <w:p w:rsidRDefault="00D4710A" w:rsidP="00D4710A" w:rsidR="00D4710A" w:rsidRPr="002E216C">
      <w:pPr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E P U B L I K A  H R V A T S K A</w:t>
      </w:r>
    </w:p>
    <w:p w:rsidRDefault="007F2409" w:rsidP="003A572A" w:rsidR="007F2409" w:rsidRPr="002E216C">
      <w:pPr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J E Š E N J E</w:t>
      </w:r>
    </w:p>
    <w:p w:rsidRDefault="00DB5BC1" w:rsidP="003A572A" w:rsidR="00DB5BC1" w:rsidRPr="002E216C">
      <w:pPr>
        <w:jc w:val="center"/>
        <w:rPr>
          <w:rFonts w:hAnsi="Times New Roman" w:ascii="Times New Roman"/>
        </w:rPr>
      </w:pPr>
    </w:p>
    <w:p w:rsidRDefault="00F40BFF" w:rsidP="0048728D" w:rsidR="0048728D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2E216C">
        <w:rPr>
          <w:rFonts w:hAnsi="Times New Roman" w:ascii="Times New Roman"/>
        </w:rPr>
        <w:t xml:space="preserve">stečajnim dužnikom </w:t>
      </w:r>
      <w:r w:rsidR="00832019" w:rsidRPr="00832019">
        <w:rPr>
          <w:rFonts w:hAnsi="Times New Roman" w:ascii="Times New Roman"/>
        </w:rPr>
        <w:t>Z.O. – GRAĐENJE d.o.o.</w:t>
      </w:r>
      <w:r w:rsidR="003479A4">
        <w:rPr>
          <w:rFonts w:hAnsi="Times New Roman" w:ascii="Times New Roman"/>
        </w:rPr>
        <w:t>,</w:t>
      </w:r>
      <w:r w:rsidR="00832019" w:rsidRPr="00832019">
        <w:rPr>
          <w:rFonts w:hAnsi="Times New Roman" w:ascii="Times New Roman"/>
        </w:rPr>
        <w:t xml:space="preserve"> Zagreb, Ledine 15, OIB: 32725200781</w:t>
      </w:r>
      <w:r w:rsidRPr="002E216C">
        <w:rPr>
          <w:rFonts w:hAnsi="Times New Roman" w:ascii="Times New Roman"/>
        </w:rPr>
        <w:t xml:space="preserve">, </w:t>
      </w:r>
      <w:r w:rsidR="006F5E9B">
        <w:rPr>
          <w:rFonts w:hAnsi="Times New Roman" w:ascii="Times New Roman"/>
        </w:rPr>
        <w:t>1</w:t>
      </w:r>
      <w:r w:rsidR="00832019">
        <w:rPr>
          <w:rFonts w:hAnsi="Times New Roman" w:ascii="Times New Roman"/>
        </w:rPr>
        <w:t>3</w:t>
      </w:r>
      <w:r w:rsidR="00464385" w:rsidRPr="002E216C">
        <w:rPr>
          <w:rFonts w:hAnsi="Times New Roman" w:ascii="Times New Roman"/>
        </w:rPr>
        <w:t xml:space="preserve">. </w:t>
      </w:r>
      <w:r w:rsidR="006F5E9B">
        <w:rPr>
          <w:rFonts w:hAnsi="Times New Roman" w:ascii="Times New Roman"/>
        </w:rPr>
        <w:t>travnja</w:t>
      </w:r>
      <w:r w:rsidR="00A42972" w:rsidRPr="002E216C">
        <w:rPr>
          <w:rFonts w:hAnsi="Times New Roman" w:ascii="Times New Roman"/>
        </w:rPr>
        <w:t xml:space="preserve"> 2017</w:t>
      </w:r>
      <w:r w:rsidR="00464385" w:rsidRPr="002E216C">
        <w:rPr>
          <w:rFonts w:hAnsi="Times New Roman" w:ascii="Times New Roman"/>
        </w:rPr>
        <w:t xml:space="preserve">. </w:t>
      </w:r>
    </w:p>
    <w:p w:rsidRDefault="00464385" w:rsidP="0048728D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</w:t>
      </w:r>
    </w:p>
    <w:p w:rsidRDefault="00464385" w:rsidP="00464385" w:rsidR="00464385" w:rsidRPr="002E216C">
      <w:pPr>
        <w:ind w:firstLine="720"/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i j e š i o    j e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 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I.</w:t>
      </w:r>
      <w:r w:rsidRPr="002E216C">
        <w:rPr>
          <w:rFonts w:hAnsi="Times New Roman" w:ascii="Times New Roman"/>
        </w:rPr>
        <w:tab/>
        <w:t xml:space="preserve">Otvara se stečajni postupak nad dužnikom </w:t>
      </w:r>
      <w:r w:rsidR="00832019" w:rsidRPr="00832019">
        <w:rPr>
          <w:rFonts w:hAnsi="Times New Roman" w:ascii="Times New Roman"/>
        </w:rPr>
        <w:t>Z.O. – GRAĐENJE d.o.o.</w:t>
      </w:r>
      <w:r w:rsidR="003479A4">
        <w:rPr>
          <w:rFonts w:hAnsi="Times New Roman" w:ascii="Times New Roman"/>
        </w:rPr>
        <w:t>,</w:t>
      </w:r>
      <w:r w:rsidR="00832019" w:rsidRPr="00832019">
        <w:rPr>
          <w:rFonts w:hAnsi="Times New Roman" w:ascii="Times New Roman"/>
        </w:rPr>
        <w:t xml:space="preserve"> Zagreb, Ledine 15, OIB: 32725200781</w:t>
      </w:r>
      <w:r w:rsidRPr="002E216C">
        <w:rPr>
          <w:rFonts w:hAnsi="Times New Roman" w:ascii="Times New Roman"/>
        </w:rPr>
        <w:t xml:space="preserve">, </w:t>
      </w:r>
      <w:r w:rsidR="00163F44">
        <w:rPr>
          <w:rFonts w:hAnsi="Times New Roman" w:ascii="Times New Roman"/>
        </w:rPr>
        <w:t>1</w:t>
      </w:r>
      <w:r w:rsidR="00832019">
        <w:rPr>
          <w:rFonts w:hAnsi="Times New Roman" w:ascii="Times New Roman"/>
        </w:rPr>
        <w:t>3</w:t>
      </w:r>
      <w:r w:rsidRPr="002E216C">
        <w:rPr>
          <w:rFonts w:hAnsi="Times New Roman" w:ascii="Times New Roman"/>
        </w:rPr>
        <w:t xml:space="preserve">. </w:t>
      </w:r>
      <w:r w:rsidR="006F5E9B">
        <w:rPr>
          <w:rFonts w:hAnsi="Times New Roman" w:ascii="Times New Roman"/>
        </w:rPr>
        <w:t>travnja</w:t>
      </w:r>
      <w:r w:rsidRPr="002E216C">
        <w:rPr>
          <w:rFonts w:hAnsi="Times New Roman" w:ascii="Times New Roman"/>
        </w:rPr>
        <w:t xml:space="preserve"> 201</w:t>
      </w:r>
      <w:r w:rsidR="00A42972" w:rsidRPr="002E216C">
        <w:rPr>
          <w:rFonts w:hAnsi="Times New Roman" w:ascii="Times New Roman"/>
        </w:rPr>
        <w:t>7</w:t>
      </w:r>
      <w:r w:rsidRPr="002E216C">
        <w:rPr>
          <w:rFonts w:hAnsi="Times New Roman" w:ascii="Times New Roman"/>
        </w:rPr>
        <w:t xml:space="preserve">. u </w:t>
      </w:r>
      <w:r w:rsidR="002E2E84">
        <w:rPr>
          <w:rFonts w:hAnsi="Times New Roman" w:ascii="Times New Roman"/>
        </w:rPr>
        <w:t>10,00</w:t>
      </w:r>
      <w:r w:rsidRPr="002E216C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F92F4F" w:rsidR="00464385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II.</w:t>
      </w:r>
      <w:r w:rsidRPr="002E216C">
        <w:rPr>
          <w:rFonts w:hAnsi="Times New Roman" w:ascii="Times New Roman"/>
        </w:rPr>
        <w:tab/>
        <w:t xml:space="preserve">Stečajnim upraviteljem imenuje se </w:t>
      </w:r>
      <w:r w:rsidR="00832F6C" w:rsidRPr="00832F6C">
        <w:rPr>
          <w:rFonts w:hAnsi="Times New Roman" w:ascii="Times New Roman"/>
        </w:rPr>
        <w:t>Vidonija Miletić Plukavec, iz Zagreba, Pirovec gornji 24, OIB: 05863527189</w:t>
      </w:r>
      <w:r w:rsidR="00F92F4F" w:rsidRPr="00F92F4F">
        <w:rPr>
          <w:rFonts w:hAnsi="Times New Roman" w:ascii="Times New Roman"/>
        </w:rPr>
        <w:t>.</w:t>
      </w:r>
    </w:p>
    <w:p w:rsidRDefault="00F92F4F" w:rsidP="00F92F4F" w:rsidR="00F92F4F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III.</w:t>
      </w:r>
      <w:r w:rsidRPr="002E216C">
        <w:rPr>
          <w:rFonts w:hAnsi="Times New Roman" w:ascii="Times New Roman"/>
        </w:rPr>
        <w:tab/>
        <w:t xml:space="preserve">Zaključuje se stečajni postupak nad dužnikom </w:t>
      </w:r>
      <w:r w:rsidR="003479A4">
        <w:rPr>
          <w:rFonts w:hAnsi="Times New Roman" w:ascii="Times New Roman"/>
        </w:rPr>
        <w:t xml:space="preserve">Z.O. – GRAĐENJE d.o.o., </w:t>
      </w:r>
      <w:r w:rsidR="00832019" w:rsidRPr="00832019">
        <w:rPr>
          <w:rFonts w:hAnsi="Times New Roman" w:ascii="Times New Roman"/>
        </w:rPr>
        <w:t>Zagreb, Ledine 15, OIB: 32725200781</w:t>
      </w:r>
      <w:r w:rsidR="002F2321" w:rsidRPr="002E216C">
        <w:rPr>
          <w:rFonts w:hAnsi="Times New Roman" w:ascii="Times New Roman"/>
        </w:rPr>
        <w:t>.</w:t>
      </w:r>
    </w:p>
    <w:p w:rsidRDefault="002F2321" w:rsidP="00464385" w:rsidR="002F2321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IV.</w:t>
      </w:r>
      <w:r w:rsidRPr="002E216C">
        <w:rPr>
          <w:rFonts w:hAnsi="Times New Roman" w:ascii="Times New Roman"/>
        </w:rPr>
        <w:tab/>
        <w:t xml:space="preserve">Po pravomoćnosti ovog rješenja dužnik </w:t>
      </w:r>
      <w:r w:rsidR="00832019" w:rsidRPr="00832019">
        <w:rPr>
          <w:rFonts w:hAnsi="Times New Roman" w:ascii="Times New Roman"/>
        </w:rPr>
        <w:t>Z.O. – GRAĐENJE d.o.o.</w:t>
      </w:r>
      <w:r w:rsidR="003479A4">
        <w:rPr>
          <w:rFonts w:hAnsi="Times New Roman" w:ascii="Times New Roman"/>
        </w:rPr>
        <w:t>,</w:t>
      </w:r>
      <w:r w:rsidR="00832019" w:rsidRPr="00832019">
        <w:rPr>
          <w:rFonts w:hAnsi="Times New Roman" w:ascii="Times New Roman"/>
        </w:rPr>
        <w:t xml:space="preserve"> Zagreb, Ledine 15, OIB: 32725200781</w:t>
      </w:r>
      <w:r w:rsidRPr="002E216C">
        <w:rPr>
          <w:rFonts w:hAnsi="Times New Roman" w:ascii="Times New Roman"/>
        </w:rPr>
        <w:t>, brisat će se iz sudskog registra.</w:t>
      </w:r>
    </w:p>
    <w:p w:rsidRDefault="00464385" w:rsidP="002F2321" w:rsidR="00464385" w:rsidRPr="002E216C">
      <w:pPr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ab/>
      </w:r>
      <w:r w:rsidRPr="002E216C">
        <w:rPr>
          <w:rFonts w:hAnsi="Times New Roman" w:ascii="Times New Roman"/>
        </w:rPr>
        <w:tab/>
        <w:t xml:space="preserve"> </w:t>
      </w:r>
      <w:r w:rsidRPr="002E216C">
        <w:rPr>
          <w:rFonts w:hAnsi="Times New Roman" w:ascii="Times New Roman"/>
        </w:rPr>
        <w:tab/>
      </w:r>
    </w:p>
    <w:p w:rsidRDefault="00464385" w:rsidP="00840D37" w:rsidR="00464385" w:rsidRPr="002E216C">
      <w:pPr>
        <w:ind w:firstLine="720"/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Obrazloženje</w:t>
      </w:r>
    </w:p>
    <w:p w:rsidRDefault="002A3EC8" w:rsidP="005C4796" w:rsidR="002A3EC8" w:rsidRPr="002E216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FINA, Regionalni centar Zagreb podnijela je ovom sudu </w:t>
      </w:r>
      <w:r w:rsidR="00DC4FF6">
        <w:rPr>
          <w:rFonts w:hAnsi="Times New Roman" w:ascii="Times New Roman"/>
        </w:rPr>
        <w:t>28</w:t>
      </w:r>
      <w:r w:rsidR="00F92F4F">
        <w:rPr>
          <w:rFonts w:hAnsi="Times New Roman" w:ascii="Times New Roman"/>
        </w:rPr>
        <w:t xml:space="preserve">. </w:t>
      </w:r>
      <w:r w:rsidRPr="002E216C">
        <w:rPr>
          <w:rFonts w:hAnsi="Times New Roman" w:ascii="Times New Roman"/>
        </w:rPr>
        <w:t xml:space="preserve"> </w:t>
      </w:r>
      <w:r w:rsidR="00DC4FF6">
        <w:rPr>
          <w:rFonts w:hAnsi="Times New Roman" w:ascii="Times New Roman"/>
        </w:rPr>
        <w:t>listopada</w:t>
      </w:r>
      <w:r w:rsidRPr="002E216C">
        <w:rPr>
          <w:rFonts w:hAnsi="Times New Roman" w:ascii="Times New Roman"/>
        </w:rPr>
        <w:t xml:space="preserve"> 201</w:t>
      </w:r>
      <w:r w:rsidR="00A92476" w:rsidRPr="002E216C">
        <w:rPr>
          <w:rFonts w:hAnsi="Times New Roman" w:ascii="Times New Roman"/>
        </w:rPr>
        <w:t>5</w:t>
      </w:r>
      <w:r w:rsidRPr="002E216C">
        <w:rPr>
          <w:rFonts w:hAnsi="Times New Roman" w:ascii="Times New Roman"/>
        </w:rPr>
        <w:t xml:space="preserve">. prijedlog za otvaranje </w:t>
      </w:r>
      <w:r w:rsidR="00A9498D" w:rsidRPr="002E216C">
        <w:rPr>
          <w:rFonts w:hAnsi="Times New Roman" w:ascii="Times New Roman"/>
        </w:rPr>
        <w:t xml:space="preserve">skraćenog </w:t>
      </w:r>
      <w:r w:rsidRPr="002E216C">
        <w:rPr>
          <w:rFonts w:hAnsi="Times New Roman" w:ascii="Times New Roman"/>
        </w:rPr>
        <w:t xml:space="preserve">stečajnog postupka nad dužnikom </w:t>
      </w:r>
      <w:r w:rsidR="00633779" w:rsidRPr="00633779">
        <w:rPr>
          <w:rFonts w:hAnsi="Times New Roman" w:ascii="Times New Roman"/>
        </w:rPr>
        <w:t>Z.O. – GRAĐENJE d.o.o.</w:t>
      </w:r>
      <w:r w:rsidR="003479A4">
        <w:rPr>
          <w:rFonts w:hAnsi="Times New Roman" w:ascii="Times New Roman"/>
        </w:rPr>
        <w:t>,</w:t>
      </w:r>
      <w:r w:rsidR="00633779" w:rsidRPr="00633779">
        <w:rPr>
          <w:rFonts w:hAnsi="Times New Roman" w:ascii="Times New Roman"/>
        </w:rPr>
        <w:t xml:space="preserve"> Zagreb, Ledine 15, OIB: 32725200781</w:t>
      </w:r>
      <w:r w:rsidR="001115CA" w:rsidRPr="002E216C">
        <w:rPr>
          <w:rFonts w:hAnsi="Times New Roman" w:ascii="Times New Roman"/>
        </w:rPr>
        <w:t xml:space="preserve">, </w:t>
      </w:r>
      <w:r w:rsidRPr="002E216C">
        <w:rPr>
          <w:rFonts w:hAnsi="Times New Roman" w:ascii="Times New Roman"/>
        </w:rPr>
        <w:t xml:space="preserve">temeljem odredbe čl. </w:t>
      </w:r>
      <w:r w:rsidR="00A9498D" w:rsidRPr="002E216C">
        <w:rPr>
          <w:rFonts w:hAnsi="Times New Roman" w:ascii="Times New Roman"/>
        </w:rPr>
        <w:t>444</w:t>
      </w:r>
      <w:r w:rsidRPr="002E216C">
        <w:rPr>
          <w:rFonts w:hAnsi="Times New Roman" w:ascii="Times New Roman"/>
        </w:rPr>
        <w:t xml:space="preserve">. st. 1. Stečajnog zakona ("Narodne novine" broj 71/15-dalje SZ), </w:t>
      </w:r>
      <w:r w:rsidR="00DC2885" w:rsidRPr="002E216C">
        <w:rPr>
          <w:rFonts w:hAnsi="Times New Roman" w:ascii="Times New Roman"/>
        </w:rPr>
        <w:t xml:space="preserve">u kojem navodi da dužnik </w:t>
      </w:r>
      <w:r w:rsidR="007158D9">
        <w:rPr>
          <w:rFonts w:hAnsi="Times New Roman" w:ascii="Times New Roman"/>
        </w:rPr>
        <w:t>1</w:t>
      </w:r>
      <w:r w:rsidR="00DC2885" w:rsidRPr="002E216C">
        <w:rPr>
          <w:rFonts w:hAnsi="Times New Roman" w:ascii="Times New Roman"/>
        </w:rPr>
        <w:t xml:space="preserve">. </w:t>
      </w:r>
      <w:r w:rsidR="00A9498D" w:rsidRPr="002E216C">
        <w:rPr>
          <w:rFonts w:hAnsi="Times New Roman" w:ascii="Times New Roman"/>
        </w:rPr>
        <w:t>rujna</w:t>
      </w:r>
      <w:r w:rsidR="00DC2885" w:rsidRPr="002E216C">
        <w:rPr>
          <w:rFonts w:hAnsi="Times New Roman" w:ascii="Times New Roman"/>
        </w:rPr>
        <w:t xml:space="preserve"> 201</w:t>
      </w:r>
      <w:r w:rsidR="00A92476" w:rsidRPr="002E216C">
        <w:rPr>
          <w:rFonts w:hAnsi="Times New Roman" w:ascii="Times New Roman"/>
        </w:rPr>
        <w:t>5</w:t>
      </w:r>
      <w:r w:rsidR="00EA4BA8" w:rsidRPr="002E216C">
        <w:rPr>
          <w:rFonts w:hAnsi="Times New Roman" w:ascii="Times New Roman"/>
        </w:rPr>
        <w:t xml:space="preserve">. </w:t>
      </w:r>
      <w:r w:rsidR="00DC2885" w:rsidRPr="002E216C">
        <w:rPr>
          <w:rFonts w:hAnsi="Times New Roman" w:ascii="Times New Roman"/>
        </w:rPr>
        <w:t xml:space="preserve">u </w:t>
      </w:r>
      <w:r w:rsidR="00A92476" w:rsidRPr="002E216C">
        <w:rPr>
          <w:rFonts w:hAnsi="Times New Roman" w:ascii="Times New Roman"/>
        </w:rPr>
        <w:t>O</w:t>
      </w:r>
      <w:r w:rsidR="00DC2885" w:rsidRPr="002E216C">
        <w:rPr>
          <w:rFonts w:hAnsi="Times New Roman" w:ascii="Times New Roman"/>
        </w:rPr>
        <w:t xml:space="preserve">čevidniku redoslijeda osnova za plaćanje ima evidentirane neizvršene osnove za plaćanje u neprekinutom razdoblju od </w:t>
      </w:r>
      <w:r w:rsidR="00DC4FF6">
        <w:rPr>
          <w:rFonts w:hAnsi="Times New Roman" w:ascii="Times New Roman"/>
        </w:rPr>
        <w:t>2167</w:t>
      </w:r>
      <w:r w:rsidR="00DC2885" w:rsidRPr="002E216C">
        <w:rPr>
          <w:rFonts w:hAnsi="Times New Roman" w:ascii="Times New Roman"/>
        </w:rPr>
        <w:t xml:space="preserve"> dana u ukupnom iznosu od</w:t>
      </w:r>
      <w:r w:rsidR="00F92F4F">
        <w:rPr>
          <w:rFonts w:hAnsi="Times New Roman" w:ascii="Times New Roman"/>
        </w:rPr>
        <w:t xml:space="preserve"> </w:t>
      </w:r>
      <w:r w:rsidR="00DC4FF6">
        <w:rPr>
          <w:rFonts w:hAnsi="Times New Roman" w:ascii="Times New Roman"/>
        </w:rPr>
        <w:t>111.914,76</w:t>
      </w:r>
      <w:r w:rsidR="00DC2885" w:rsidRPr="002E216C">
        <w:rPr>
          <w:rFonts w:hAnsi="Times New Roman" w:ascii="Times New Roman"/>
        </w:rPr>
        <w:t xml:space="preserve"> kn</w:t>
      </w:r>
      <w:r w:rsidR="00A9498D" w:rsidRPr="002E216C">
        <w:rPr>
          <w:rFonts w:hAnsi="Times New Roman" w:ascii="Times New Roman"/>
        </w:rPr>
        <w:t>.</w:t>
      </w:r>
    </w:p>
    <w:p w:rsidRDefault="009E2896" w:rsidP="00DC2885" w:rsidR="009E2896" w:rsidRPr="002E216C">
      <w:pPr>
        <w:ind w:firstLine="720"/>
        <w:jc w:val="both"/>
        <w:rPr>
          <w:rFonts w:hAnsi="Times New Roman" w:ascii="Times New Roman"/>
        </w:rPr>
      </w:pPr>
    </w:p>
    <w:p w:rsidRDefault="009E2896" w:rsidP="00992CE4" w:rsidR="009E2896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Budući je</w:t>
      </w:r>
      <w:r w:rsidR="00EA4BA8" w:rsidRPr="002E216C">
        <w:rPr>
          <w:rFonts w:hAnsi="Times New Roman" w:ascii="Times New Roman"/>
        </w:rPr>
        <w:t xml:space="preserve"> </w:t>
      </w:r>
      <w:r w:rsidR="00992CE4">
        <w:rPr>
          <w:rFonts w:hAnsi="Times New Roman" w:ascii="Times New Roman"/>
        </w:rPr>
        <w:t xml:space="preserve">odgovorna osoba dužnika dostavila prokazni popis imovine iz kojeg proizlazi da posjeduje pokretnine i novčane tražbine, </w:t>
      </w:r>
      <w:r w:rsidRPr="002E216C">
        <w:rPr>
          <w:rFonts w:hAnsi="Times New Roman" w:ascii="Times New Roman"/>
        </w:rPr>
        <w:t>rješenjem poslovni broj St-</w:t>
      </w:r>
      <w:r w:rsidR="00992CE4">
        <w:rPr>
          <w:rFonts w:hAnsi="Times New Roman" w:ascii="Times New Roman"/>
        </w:rPr>
        <w:t>1695</w:t>
      </w:r>
      <w:r w:rsidR="00056AB5">
        <w:rPr>
          <w:rFonts w:hAnsi="Times New Roman" w:ascii="Times New Roman"/>
        </w:rPr>
        <w:t>/</w:t>
      </w:r>
      <w:r w:rsidRPr="002E216C">
        <w:rPr>
          <w:rFonts w:hAnsi="Times New Roman" w:ascii="Times New Roman"/>
        </w:rPr>
        <w:t xml:space="preserve">15 od </w:t>
      </w:r>
      <w:r w:rsidR="00992CE4">
        <w:rPr>
          <w:rFonts w:hAnsi="Times New Roman" w:ascii="Times New Roman"/>
        </w:rPr>
        <w:t>3</w:t>
      </w:r>
      <w:r w:rsidRPr="002E216C">
        <w:rPr>
          <w:rFonts w:hAnsi="Times New Roman" w:ascii="Times New Roman"/>
        </w:rPr>
        <w:t xml:space="preserve">. </w:t>
      </w:r>
      <w:r w:rsidR="00992CE4">
        <w:rPr>
          <w:rFonts w:hAnsi="Times New Roman" w:ascii="Times New Roman"/>
        </w:rPr>
        <w:t xml:space="preserve">veljače </w:t>
      </w:r>
      <w:r w:rsidRPr="002E216C">
        <w:rPr>
          <w:rFonts w:hAnsi="Times New Roman" w:ascii="Times New Roman"/>
        </w:rPr>
        <w:t>2016. obustavljeno je postupanje povodom prijedloga FINA-e za provedbom skraćenog stečajnog postupka, te je postupak nastavljen primjenom općih odredbi Stečajnog zakona i nastavljen pod novim brojem St-</w:t>
      </w:r>
      <w:r w:rsidR="00992CE4">
        <w:rPr>
          <w:rFonts w:hAnsi="Times New Roman" w:ascii="Times New Roman"/>
        </w:rPr>
        <w:t>4066</w:t>
      </w:r>
      <w:r w:rsidRPr="002E216C">
        <w:rPr>
          <w:rFonts w:hAnsi="Times New Roman" w:ascii="Times New Roman"/>
        </w:rPr>
        <w:t>/16.</w:t>
      </w:r>
    </w:p>
    <w:p w:rsidRDefault="0054026A" w:rsidP="00A92476" w:rsidR="0054026A" w:rsidRPr="002E216C">
      <w:pPr>
        <w:jc w:val="both"/>
        <w:rPr>
          <w:rFonts w:hAnsi="Times New Roman" w:ascii="Times New Roman"/>
        </w:rPr>
      </w:pPr>
    </w:p>
    <w:p w:rsidRDefault="001115CA" w:rsidP="00CE5EF9" w:rsidR="00EA4BA8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lastRenderedPageBreak/>
        <w:t xml:space="preserve">Rješenjem ovog suda </w:t>
      </w:r>
      <w:r w:rsidR="004D1456" w:rsidRPr="002E216C">
        <w:rPr>
          <w:rFonts w:hAnsi="Times New Roman" w:ascii="Times New Roman"/>
        </w:rPr>
        <w:t xml:space="preserve">poslovni </w:t>
      </w:r>
      <w:r w:rsidRPr="002E216C">
        <w:rPr>
          <w:rFonts w:hAnsi="Times New Roman" w:ascii="Times New Roman"/>
        </w:rPr>
        <w:t xml:space="preserve">broj gornji od </w:t>
      </w:r>
      <w:r w:rsidR="0099166F">
        <w:rPr>
          <w:rFonts w:hAnsi="Times New Roman" w:ascii="Times New Roman"/>
        </w:rPr>
        <w:t>23</w:t>
      </w:r>
      <w:r w:rsidR="0054026A" w:rsidRPr="002E216C">
        <w:rPr>
          <w:rFonts w:hAnsi="Times New Roman" w:ascii="Times New Roman"/>
        </w:rPr>
        <w:t>.</w:t>
      </w:r>
      <w:r w:rsidR="00056AB5">
        <w:rPr>
          <w:rFonts w:hAnsi="Times New Roman" w:ascii="Times New Roman"/>
        </w:rPr>
        <w:t xml:space="preserve"> </w:t>
      </w:r>
      <w:r w:rsidR="0099166F">
        <w:rPr>
          <w:rFonts w:hAnsi="Times New Roman" w:ascii="Times New Roman"/>
        </w:rPr>
        <w:t>rujna</w:t>
      </w:r>
      <w:r w:rsidRPr="002E216C">
        <w:rPr>
          <w:rFonts w:hAnsi="Times New Roman" w:ascii="Times New Roman"/>
        </w:rPr>
        <w:t xml:space="preserve"> 201</w:t>
      </w:r>
      <w:r w:rsidR="0054026A" w:rsidRPr="002E216C">
        <w:rPr>
          <w:rFonts w:hAnsi="Times New Roman" w:ascii="Times New Roman"/>
        </w:rPr>
        <w:t>6</w:t>
      </w:r>
      <w:r w:rsidRPr="002E216C">
        <w:rPr>
          <w:rFonts w:hAnsi="Times New Roman" w:ascii="Times New Roman"/>
        </w:rPr>
        <w:t>. pokrenut je prethodni postupak radi utvrđivanja uvjeta za otvaranje stečajnog pos</w:t>
      </w:r>
      <w:r w:rsidR="00DC2885" w:rsidRPr="002E216C">
        <w:rPr>
          <w:rFonts w:hAnsi="Times New Roman" w:ascii="Times New Roman"/>
        </w:rPr>
        <w:t xml:space="preserve">tupka sukladno odredbi čl. </w:t>
      </w:r>
      <w:r w:rsidR="0029593A" w:rsidRPr="002E216C">
        <w:rPr>
          <w:rFonts w:hAnsi="Times New Roman" w:ascii="Times New Roman"/>
        </w:rPr>
        <w:t>115. st</w:t>
      </w:r>
      <w:r w:rsidR="00DC2885" w:rsidRPr="002E216C">
        <w:rPr>
          <w:rFonts w:hAnsi="Times New Roman" w:ascii="Times New Roman"/>
        </w:rPr>
        <w:t xml:space="preserve">. </w:t>
      </w:r>
      <w:r w:rsidR="00CE5EF9">
        <w:rPr>
          <w:rFonts w:hAnsi="Times New Roman" w:ascii="Times New Roman"/>
        </w:rPr>
        <w:t>1. SZ-a</w:t>
      </w:r>
      <w:r w:rsidR="00F26AB7">
        <w:rPr>
          <w:rFonts w:hAnsi="Times New Roman" w:ascii="Times New Roman"/>
        </w:rPr>
        <w:t>.</w:t>
      </w:r>
    </w:p>
    <w:p w:rsidRDefault="00F26AB7" w:rsidP="00CE5EF9" w:rsidR="00F26AB7" w:rsidRPr="002E216C">
      <w:pPr>
        <w:ind w:firstLine="720"/>
        <w:jc w:val="both"/>
        <w:rPr>
          <w:rFonts w:hAnsi="Times New Roman" w:ascii="Times New Roman"/>
        </w:rPr>
      </w:pPr>
    </w:p>
    <w:p w:rsidRDefault="001115CA" w:rsidP="00C71E9C" w:rsidR="00652FE7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Na ročištu održanom</w:t>
      </w:r>
      <w:r w:rsidR="00326545">
        <w:rPr>
          <w:rFonts w:hAnsi="Times New Roman" w:ascii="Times New Roman"/>
        </w:rPr>
        <w:t xml:space="preserve"> </w:t>
      </w:r>
      <w:r w:rsidR="0099166F">
        <w:rPr>
          <w:rFonts w:hAnsi="Times New Roman" w:ascii="Times New Roman"/>
        </w:rPr>
        <w:t>7</w:t>
      </w:r>
      <w:r w:rsidR="0054026A" w:rsidRPr="002E216C">
        <w:rPr>
          <w:rFonts w:hAnsi="Times New Roman" w:ascii="Times New Roman"/>
        </w:rPr>
        <w:t xml:space="preserve">. </w:t>
      </w:r>
      <w:r w:rsidR="001A4C13">
        <w:rPr>
          <w:rFonts w:hAnsi="Times New Roman" w:ascii="Times New Roman"/>
        </w:rPr>
        <w:t>studenog</w:t>
      </w:r>
      <w:r w:rsidRPr="002E216C">
        <w:rPr>
          <w:rFonts w:hAnsi="Times New Roman" w:ascii="Times New Roman"/>
        </w:rPr>
        <w:t xml:space="preserve"> 201</w:t>
      </w:r>
      <w:r w:rsidR="0054026A" w:rsidRPr="002E216C">
        <w:rPr>
          <w:rFonts w:hAnsi="Times New Roman" w:ascii="Times New Roman"/>
        </w:rPr>
        <w:t>6.</w:t>
      </w:r>
      <w:r w:rsidR="00A92476" w:rsidRPr="002E216C">
        <w:rPr>
          <w:rFonts w:hAnsi="Times New Roman" w:ascii="Times New Roman"/>
        </w:rPr>
        <w:t>, u odsutnosti</w:t>
      </w:r>
      <w:r w:rsidR="0029593A" w:rsidRPr="002E216C">
        <w:rPr>
          <w:rFonts w:hAnsi="Times New Roman" w:ascii="Times New Roman"/>
        </w:rPr>
        <w:t xml:space="preserve"> uredno pozvanog</w:t>
      </w:r>
      <w:r w:rsidR="00056AB5">
        <w:rPr>
          <w:rFonts w:hAnsi="Times New Roman" w:ascii="Times New Roman"/>
        </w:rPr>
        <w:t xml:space="preserve"> predlagatelj</w:t>
      </w:r>
      <w:r w:rsidR="00A72FDE">
        <w:rPr>
          <w:rFonts w:hAnsi="Times New Roman" w:ascii="Times New Roman"/>
        </w:rPr>
        <w:t>a,</w:t>
      </w:r>
      <w:r w:rsidR="001A4C13">
        <w:rPr>
          <w:rFonts w:hAnsi="Times New Roman" w:ascii="Times New Roman"/>
        </w:rPr>
        <w:t xml:space="preserve"> a koji je podneskom od </w:t>
      </w:r>
      <w:r w:rsidR="0099166F">
        <w:rPr>
          <w:rFonts w:hAnsi="Times New Roman" w:ascii="Times New Roman"/>
        </w:rPr>
        <w:t>28</w:t>
      </w:r>
      <w:r w:rsidR="001A4C13">
        <w:rPr>
          <w:rFonts w:hAnsi="Times New Roman" w:ascii="Times New Roman"/>
        </w:rPr>
        <w:t xml:space="preserve">. </w:t>
      </w:r>
      <w:r w:rsidR="0099166F">
        <w:rPr>
          <w:rFonts w:hAnsi="Times New Roman" w:ascii="Times New Roman"/>
        </w:rPr>
        <w:t>rujna</w:t>
      </w:r>
      <w:r w:rsidR="001A4C13">
        <w:rPr>
          <w:rFonts w:hAnsi="Times New Roman" w:ascii="Times New Roman"/>
        </w:rPr>
        <w:t xml:space="preserve"> 2016. </w:t>
      </w:r>
      <w:r w:rsidR="00C71E9C" w:rsidRPr="00C71E9C">
        <w:rPr>
          <w:rFonts w:hAnsi="Times New Roman" w:ascii="Times New Roman"/>
        </w:rPr>
        <w:t xml:space="preserve">ostao u cijelosti kod prijedloga za otvaranje stečajnog postupka, dok za dužnika nitko nije pristupio, </w:t>
      </w:r>
      <w:r w:rsidR="00C71E9C">
        <w:rPr>
          <w:rFonts w:hAnsi="Times New Roman" w:ascii="Times New Roman"/>
        </w:rPr>
        <w:t>izvršen je uvid u priležeći prokazni popis imovine.</w:t>
      </w:r>
    </w:p>
    <w:p w:rsidRDefault="00C71E9C" w:rsidP="00C71E9C" w:rsidR="00C71E9C">
      <w:pPr>
        <w:ind w:firstLine="720"/>
        <w:jc w:val="both"/>
        <w:rPr>
          <w:rFonts w:hAnsi="Times New Roman" w:ascii="Times New Roman"/>
        </w:rPr>
      </w:pPr>
    </w:p>
    <w:p w:rsidRDefault="00056AB5" w:rsidP="00965C09" w:rsidR="00F6275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6E23F4">
        <w:rPr>
          <w:rFonts w:hAnsi="Times New Roman" w:ascii="Times New Roman"/>
        </w:rPr>
        <w:t xml:space="preserve">Rješenjem poslovni broj gornji od </w:t>
      </w:r>
      <w:r w:rsidR="00C71E9C">
        <w:rPr>
          <w:rFonts w:hAnsi="Times New Roman" w:ascii="Times New Roman"/>
        </w:rPr>
        <w:t>8</w:t>
      </w:r>
      <w:r w:rsidR="006E23F4">
        <w:rPr>
          <w:rFonts w:hAnsi="Times New Roman" w:ascii="Times New Roman"/>
        </w:rPr>
        <w:t xml:space="preserve">. </w:t>
      </w:r>
      <w:r w:rsidR="00C71E9C">
        <w:rPr>
          <w:rFonts w:hAnsi="Times New Roman" w:ascii="Times New Roman"/>
        </w:rPr>
        <w:t>studenog</w:t>
      </w:r>
      <w:r w:rsidR="006E23F4">
        <w:rPr>
          <w:rFonts w:hAnsi="Times New Roman" w:ascii="Times New Roman"/>
        </w:rPr>
        <w:t xml:space="preserve"> </w:t>
      </w:r>
      <w:r w:rsidR="00B170C0">
        <w:rPr>
          <w:rFonts w:hAnsi="Times New Roman" w:ascii="Times New Roman"/>
        </w:rPr>
        <w:t>2016. imenovan je privremeni stečajni upravitelj radi ispitivanja da li se imovinom dužnika mogu namiriti troškovi postupka.</w:t>
      </w:r>
    </w:p>
    <w:p w:rsidRDefault="00F62752" w:rsidP="00965C09" w:rsidR="00F62752">
      <w:pPr>
        <w:ind w:firstLine="720"/>
        <w:jc w:val="both"/>
        <w:rPr>
          <w:rFonts w:hAnsi="Times New Roman" w:ascii="Times New Roman"/>
        </w:rPr>
      </w:pPr>
    </w:p>
    <w:p w:rsidRDefault="00F62752" w:rsidP="001200F7" w:rsidR="001A4C1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Privremeni stečajni upravitelj je</w:t>
      </w:r>
      <w:r w:rsidR="001A4C13">
        <w:rPr>
          <w:rFonts w:hAnsi="Times New Roman" w:ascii="Times New Roman"/>
        </w:rPr>
        <w:t xml:space="preserve"> </w:t>
      </w:r>
      <w:r w:rsidR="001200F7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</w:t>
      </w:r>
      <w:r w:rsidR="001200F7">
        <w:rPr>
          <w:rFonts w:hAnsi="Times New Roman" w:ascii="Times New Roman"/>
        </w:rPr>
        <w:t>prosinca</w:t>
      </w:r>
      <w:r>
        <w:rPr>
          <w:rFonts w:hAnsi="Times New Roman" w:ascii="Times New Roman"/>
        </w:rPr>
        <w:t xml:space="preserve"> 201</w:t>
      </w:r>
      <w:r w:rsidR="001200F7">
        <w:rPr>
          <w:rFonts w:hAnsi="Times New Roman" w:ascii="Times New Roman"/>
        </w:rPr>
        <w:t>6</w:t>
      </w:r>
      <w:r>
        <w:rPr>
          <w:rFonts w:hAnsi="Times New Roman" w:ascii="Times New Roman"/>
        </w:rPr>
        <w:t>.</w:t>
      </w:r>
      <w:r w:rsidR="00C2521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dostavio izviješće u kojem navodi da je</w:t>
      </w:r>
      <w:r w:rsidR="001200F7">
        <w:rPr>
          <w:rFonts w:hAnsi="Times New Roman" w:ascii="Times New Roman"/>
        </w:rPr>
        <w:t xml:space="preserve"> dužnik nesposoban za plaćanje u smislu čl. 6. st. 2. SZ-a. Vezano za imovinu dužnika da dužnik posjeduje pokretninu, m</w:t>
      </w:r>
      <w:r w:rsidR="000F649D">
        <w:rPr>
          <w:rFonts w:hAnsi="Times New Roman" w:ascii="Times New Roman"/>
        </w:rPr>
        <w:t>i</w:t>
      </w:r>
      <w:r w:rsidR="001200F7">
        <w:rPr>
          <w:rFonts w:hAnsi="Times New Roman" w:ascii="Times New Roman"/>
        </w:rPr>
        <w:t xml:space="preserve">ješalicu za beton koja nema tržišnu vrijednost, teretno motorno vozilo je prodano tijekom 2007. do 2008. godine, a također je bilo beznačajne vrijednosti budući je godina proizvodnje isto 1989., dok u odnosu na novčane tražbine da su sve tražbine u zastari, te da se vodi jedan spor ishod kojeg je </w:t>
      </w:r>
      <w:r w:rsidR="000F649D">
        <w:rPr>
          <w:rFonts w:hAnsi="Times New Roman" w:ascii="Times New Roman"/>
        </w:rPr>
        <w:t>neizvjestan</w:t>
      </w:r>
      <w:r w:rsidR="001200F7">
        <w:rPr>
          <w:rFonts w:hAnsi="Times New Roman" w:ascii="Times New Roman"/>
        </w:rPr>
        <w:t xml:space="preserve"> za naplatu, pa da imovina dužnika nije dovoljna za namirenje troškova postupka. </w:t>
      </w:r>
      <w:r w:rsidR="000F649D">
        <w:rPr>
          <w:rFonts w:hAnsi="Times New Roman" w:ascii="Times New Roman"/>
        </w:rPr>
        <w:t>Izvješće privremenog ste</w:t>
      </w:r>
      <w:r w:rsidR="001A4C13">
        <w:rPr>
          <w:rFonts w:hAnsi="Times New Roman" w:ascii="Times New Roman"/>
        </w:rPr>
        <w:t xml:space="preserve">čajnog upravitelja objavljeno je na e-Oglasnoj ploči </w:t>
      </w:r>
      <w:r w:rsidR="001200F7">
        <w:rPr>
          <w:rFonts w:hAnsi="Times New Roman" w:ascii="Times New Roman"/>
        </w:rPr>
        <w:t>16</w:t>
      </w:r>
      <w:r w:rsidR="001A4C13">
        <w:rPr>
          <w:rFonts w:hAnsi="Times New Roman" w:ascii="Times New Roman"/>
        </w:rPr>
        <w:t xml:space="preserve">. </w:t>
      </w:r>
      <w:r w:rsidR="001200F7">
        <w:rPr>
          <w:rFonts w:hAnsi="Times New Roman" w:ascii="Times New Roman"/>
        </w:rPr>
        <w:t>prosinca</w:t>
      </w:r>
      <w:r w:rsidR="001A4C13">
        <w:rPr>
          <w:rFonts w:hAnsi="Times New Roman" w:ascii="Times New Roman"/>
        </w:rPr>
        <w:t xml:space="preserve"> 201</w:t>
      </w:r>
      <w:r w:rsidR="001200F7">
        <w:rPr>
          <w:rFonts w:hAnsi="Times New Roman" w:ascii="Times New Roman"/>
        </w:rPr>
        <w:t>6</w:t>
      </w:r>
      <w:r w:rsidR="001A4C13">
        <w:rPr>
          <w:rFonts w:hAnsi="Times New Roman" w:ascii="Times New Roman"/>
        </w:rPr>
        <w:t>.</w:t>
      </w:r>
    </w:p>
    <w:p w:rsidRDefault="001A4C13" w:rsidP="00C25213" w:rsidR="001A4C13">
      <w:pPr>
        <w:ind w:firstLine="720"/>
        <w:jc w:val="both"/>
        <w:rPr>
          <w:rFonts w:hAnsi="Times New Roman" w:ascii="Times New Roman"/>
        </w:rPr>
      </w:pPr>
    </w:p>
    <w:p w:rsidRDefault="00CF07E6" w:rsidP="004E3B75" w:rsidR="00CF07E6" w:rsidRPr="002E216C">
      <w:pPr>
        <w:ind w:firstLine="720"/>
        <w:jc w:val="both"/>
        <w:rPr>
          <w:rFonts w:hAnsi="Times New Roman" w:ascii="Times New Roman"/>
        </w:rPr>
      </w:pPr>
      <w:r w:rsidRPr="00CF07E6">
        <w:rPr>
          <w:rFonts w:hAnsi="Times New Roman" w:ascii="Times New Roman"/>
        </w:rPr>
        <w:t xml:space="preserve">Dakle iz navedenog proizlazi da imovina dužnika </w:t>
      </w:r>
      <w:r w:rsidR="00633779" w:rsidRPr="00633779">
        <w:rPr>
          <w:rFonts w:hAnsi="Times New Roman" w:ascii="Times New Roman"/>
        </w:rPr>
        <w:t>Z.O. – GRAĐENJE d.o.o.</w:t>
      </w:r>
      <w:r w:rsidR="003479A4">
        <w:rPr>
          <w:rFonts w:hAnsi="Times New Roman" w:ascii="Times New Roman"/>
        </w:rPr>
        <w:t>,</w:t>
      </w:r>
      <w:r w:rsidR="00633779" w:rsidRPr="00633779">
        <w:rPr>
          <w:rFonts w:hAnsi="Times New Roman" w:ascii="Times New Roman"/>
        </w:rPr>
        <w:t xml:space="preserve"> Zagreb, </w:t>
      </w:r>
      <w:r w:rsidRPr="00CF07E6">
        <w:rPr>
          <w:rFonts w:hAnsi="Times New Roman" w:ascii="Times New Roman"/>
        </w:rPr>
        <w:t>dovoljna ni za namire</w:t>
      </w:r>
      <w:r>
        <w:rPr>
          <w:rFonts w:hAnsi="Times New Roman" w:ascii="Times New Roman"/>
        </w:rPr>
        <w:t>nje troškova stečajnog postupka</w:t>
      </w:r>
      <w:r w:rsidR="00F6275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B02D87" w:rsidP="009F6FAA" w:rsidR="00B02D87" w:rsidRPr="002E216C">
      <w:pPr>
        <w:jc w:val="both"/>
        <w:rPr>
          <w:rFonts w:hAnsi="Times New Roman" w:ascii="Times New Roman"/>
        </w:rPr>
      </w:pPr>
    </w:p>
    <w:p w:rsidRDefault="00B02D87" w:rsidP="000C3F20" w:rsidR="000C3F20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Rješenjem ovog suda poslovni broj St-</w:t>
      </w:r>
      <w:r w:rsidR="001200F7">
        <w:rPr>
          <w:rFonts w:hAnsi="Times New Roman" w:ascii="Times New Roman"/>
        </w:rPr>
        <w:t>4066</w:t>
      </w:r>
      <w:r w:rsidR="006B52C1">
        <w:rPr>
          <w:rFonts w:hAnsi="Times New Roman" w:ascii="Times New Roman"/>
        </w:rPr>
        <w:t>/16</w:t>
      </w:r>
      <w:r w:rsidRPr="002E216C">
        <w:rPr>
          <w:rFonts w:hAnsi="Times New Roman" w:ascii="Times New Roman"/>
        </w:rPr>
        <w:t xml:space="preserve"> od </w:t>
      </w:r>
      <w:r w:rsidR="001200F7">
        <w:rPr>
          <w:rFonts w:hAnsi="Times New Roman" w:ascii="Times New Roman"/>
        </w:rPr>
        <w:t>10</w:t>
      </w:r>
      <w:r w:rsidRPr="002E216C">
        <w:rPr>
          <w:rFonts w:hAnsi="Times New Roman" w:ascii="Times New Roman"/>
        </w:rPr>
        <w:t>.</w:t>
      </w:r>
      <w:r w:rsidR="00537A9F" w:rsidRPr="002E216C">
        <w:rPr>
          <w:rFonts w:hAnsi="Times New Roman" w:ascii="Times New Roman"/>
        </w:rPr>
        <w:t xml:space="preserve"> </w:t>
      </w:r>
      <w:r w:rsidR="006B52C1">
        <w:rPr>
          <w:rFonts w:hAnsi="Times New Roman" w:ascii="Times New Roman"/>
        </w:rPr>
        <w:t>siječnja</w:t>
      </w:r>
      <w:r w:rsidRPr="002E216C">
        <w:rPr>
          <w:rFonts w:hAnsi="Times New Roman" w:ascii="Times New Roman"/>
        </w:rPr>
        <w:t xml:space="preserve"> 201</w:t>
      </w:r>
      <w:r w:rsidR="006B52C1">
        <w:rPr>
          <w:rFonts w:hAnsi="Times New Roman" w:ascii="Times New Roman"/>
        </w:rPr>
        <w:t>7</w:t>
      </w:r>
      <w:r w:rsidRPr="002E216C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1200F7">
        <w:rPr>
          <w:rFonts w:hAnsi="Times New Roman" w:ascii="Times New Roman"/>
        </w:rPr>
        <w:t>10.000,00</w:t>
      </w:r>
      <w:r w:rsidRPr="002E216C">
        <w:rPr>
          <w:rFonts w:hAnsi="Times New Roman" w:ascii="Times New Roman"/>
        </w:rPr>
        <w:t xml:space="preserve"> kn na ime predujma za namirenje troškova pre</w:t>
      </w:r>
      <w:r w:rsidR="006628A7">
        <w:rPr>
          <w:rFonts w:hAnsi="Times New Roman" w:ascii="Times New Roman"/>
        </w:rPr>
        <w:t>t</w:t>
      </w:r>
      <w:r w:rsidRPr="002E216C"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 w:rsidRPr="002E216C">
        <w:rPr>
          <w:rFonts w:hAnsi="Times New Roman" w:ascii="Times New Roman"/>
        </w:rPr>
        <w:t xml:space="preserve">. Navedeno rješenje objavljeno je na e-Oglasnoj ploči ovog suda </w:t>
      </w:r>
      <w:r w:rsidR="001200F7">
        <w:rPr>
          <w:rFonts w:hAnsi="Times New Roman" w:ascii="Times New Roman"/>
        </w:rPr>
        <w:t>11</w:t>
      </w:r>
      <w:r w:rsidR="000C3F20" w:rsidRPr="002E216C">
        <w:rPr>
          <w:rFonts w:hAnsi="Times New Roman" w:ascii="Times New Roman"/>
        </w:rPr>
        <w:t xml:space="preserve">. </w:t>
      </w:r>
      <w:r w:rsidR="006B52C1">
        <w:rPr>
          <w:rFonts w:hAnsi="Times New Roman" w:ascii="Times New Roman"/>
        </w:rPr>
        <w:t>siječnja 2017</w:t>
      </w:r>
      <w:r w:rsidR="000C3F20" w:rsidRPr="002E216C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</w:t>
      </w:r>
    </w:p>
    <w:p w:rsidRDefault="001115CA" w:rsidP="00F56224" w:rsidR="001115C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Prema odredbi čl. </w:t>
      </w:r>
      <w:r w:rsidR="00F56224" w:rsidRPr="002E216C">
        <w:rPr>
          <w:rFonts w:hAnsi="Times New Roman" w:ascii="Times New Roman"/>
        </w:rPr>
        <w:t>5</w:t>
      </w:r>
      <w:r w:rsidRPr="002E216C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 w:rsidRPr="002E216C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2E216C">
      <w:pPr>
        <w:jc w:val="both"/>
        <w:rPr>
          <w:rFonts w:hAnsi="Times New Roman" w:ascii="Times New Roman"/>
        </w:rPr>
      </w:pPr>
    </w:p>
    <w:p w:rsidRDefault="001115CA" w:rsidP="001115CA" w:rsidR="00F56224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Odredb</w:t>
      </w:r>
      <w:r w:rsidR="00F56224" w:rsidRPr="002E216C">
        <w:rPr>
          <w:rFonts w:hAnsi="Times New Roman" w:ascii="Times New Roman"/>
        </w:rPr>
        <w:t>om</w:t>
      </w:r>
      <w:r w:rsidRPr="002E216C">
        <w:rPr>
          <w:rFonts w:hAnsi="Times New Roman" w:ascii="Times New Roman"/>
        </w:rPr>
        <w:t xml:space="preserve"> čl. </w:t>
      </w:r>
      <w:r w:rsidR="00F56224" w:rsidRPr="002E216C">
        <w:rPr>
          <w:rFonts w:hAnsi="Times New Roman" w:ascii="Times New Roman"/>
        </w:rPr>
        <w:t>132</w:t>
      </w:r>
      <w:r w:rsidRPr="002E216C">
        <w:rPr>
          <w:rFonts w:hAnsi="Times New Roman" w:ascii="Times New Roman"/>
        </w:rPr>
        <w:t xml:space="preserve"> st. 1 SZ-a propis</w:t>
      </w:r>
      <w:r w:rsidR="00F56224" w:rsidRPr="002E216C">
        <w:rPr>
          <w:rFonts w:hAnsi="Times New Roman" w:ascii="Times New Roman"/>
        </w:rPr>
        <w:t xml:space="preserve">ano je </w:t>
      </w:r>
      <w:r w:rsidRPr="002E216C">
        <w:rPr>
          <w:rFonts w:hAnsi="Times New Roman" w:ascii="Times New Roman"/>
        </w:rPr>
        <w:t xml:space="preserve">da </w:t>
      </w:r>
      <w:r w:rsidR="00F56224" w:rsidRPr="002E216C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 w:rsidRPr="002E216C">
        <w:rPr>
          <w:rFonts w:hAnsi="Times New Roman" w:ascii="Times New Roman"/>
        </w:rPr>
        <w:t xml:space="preserve"> St. 2. istog čl. propisano je da ako </w:t>
      </w:r>
      <w:r w:rsidR="000C3F20" w:rsidRPr="002E216C">
        <w:rPr>
          <w:rFonts w:hAnsi="Times New Roman" w:ascii="Times New Roman"/>
        </w:rPr>
        <w:lastRenderedPageBreak/>
        <w:t>osobe iz st. 1. tog čl. ne predujmi traženi iznos, sud će donijeti rješenje o otvaranju i zaključenju stečajnog postupka</w:t>
      </w:r>
      <w:r w:rsidR="00906D58" w:rsidRPr="002E216C">
        <w:rPr>
          <w:rFonts w:hAnsi="Times New Roman" w:ascii="Times New Roman"/>
        </w:rPr>
        <w:t>, a na izbor i imenovanje stečajnog upravitelja na odgov</w:t>
      </w:r>
      <w:r w:rsidR="0056561F">
        <w:rPr>
          <w:rFonts w:hAnsi="Times New Roman" w:ascii="Times New Roman"/>
        </w:rPr>
        <w:t>a</w:t>
      </w:r>
      <w:r w:rsidR="00906D58" w:rsidRPr="002E216C">
        <w:rPr>
          <w:rFonts w:hAnsi="Times New Roman" w:ascii="Times New Roman"/>
        </w:rPr>
        <w:t>rajući se način primjenjuju odre</w:t>
      </w:r>
      <w:r w:rsidR="00506676">
        <w:rPr>
          <w:rFonts w:hAnsi="Times New Roman" w:ascii="Times New Roman"/>
        </w:rPr>
        <w:t>d</w:t>
      </w:r>
      <w:r w:rsidR="00906D58" w:rsidRPr="002E216C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 w:rsidRPr="002E216C">
        <w:rPr>
          <w:rFonts w:hAnsi="Times New Roman" w:ascii="Times New Roman"/>
        </w:rPr>
        <w:t xml:space="preserve"> će se rješenje iz st. 1. i 2. </w:t>
      </w:r>
      <w:r w:rsidR="00906D58" w:rsidRPr="002E216C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 w:rsidRPr="002E216C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Slijedom iznesenog, a temeljem čl. 132. u svezi čl. 12. i 286. SZ-a odlučeno je kao pod toč.</w:t>
      </w:r>
      <w:r w:rsidR="00E56EAA" w:rsidRPr="002E216C">
        <w:rPr>
          <w:rFonts w:hAnsi="Times New Roman" w:ascii="Times New Roman"/>
        </w:rPr>
        <w:t xml:space="preserve"> I. do IV. izreke rješenja.</w:t>
      </w:r>
      <w:r w:rsidR="00AC7B2F" w:rsidRPr="002E216C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2E216C">
      <w:pPr>
        <w:jc w:val="both"/>
        <w:rPr>
          <w:rFonts w:hAnsi="Times New Roman" w:ascii="Times New Roman"/>
        </w:rPr>
      </w:pPr>
    </w:p>
    <w:p w:rsidRDefault="001115CA" w:rsidP="001115CA" w:rsidR="001115C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         </w:t>
      </w:r>
      <w:r w:rsidRPr="002E216C">
        <w:rPr>
          <w:rFonts w:hAnsi="Times New Roman" w:ascii="Times New Roman"/>
        </w:rPr>
        <w:tab/>
      </w:r>
      <w:r w:rsidRPr="002E216C">
        <w:rPr>
          <w:rFonts w:hAnsi="Times New Roman" w:ascii="Times New Roman"/>
        </w:rPr>
        <w:tab/>
        <w:t xml:space="preserve">         U Karlovcu </w:t>
      </w:r>
      <w:r w:rsidR="00633779">
        <w:rPr>
          <w:rFonts w:hAnsi="Times New Roman" w:ascii="Times New Roman"/>
        </w:rPr>
        <w:t>13</w:t>
      </w:r>
      <w:r w:rsidR="008D3258" w:rsidRPr="008D3258">
        <w:rPr>
          <w:rFonts w:hAnsi="Times New Roman" w:ascii="Times New Roman"/>
        </w:rPr>
        <w:t xml:space="preserve">. travnja 2017. </w:t>
      </w:r>
    </w:p>
    <w:p w:rsidRDefault="001115CA" w:rsidP="001115CA" w:rsidR="001115CA" w:rsidRPr="002E216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2E216C">
      <w:pPr>
        <w:ind w:firstLine="720"/>
        <w:jc w:val="right"/>
        <w:rPr>
          <w:rFonts w:hAnsi="Times New Roman" w:ascii="Times New Roman"/>
        </w:rPr>
      </w:pPr>
      <w:r w:rsidRPr="002E216C">
        <w:rPr>
          <w:rFonts w:hAnsi="Times New Roman" w:ascii="Times New Roman"/>
        </w:rPr>
        <w:t>SUDAC:</w:t>
      </w:r>
    </w:p>
    <w:p w:rsidRDefault="00406FE8" w:rsidP="00406FE8" w:rsidR="009F6FA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940D9C">
        <w:rPr>
          <w:rFonts w:hAnsi="Times New Roman" w:ascii="Times New Roman"/>
        </w:rPr>
        <w:t>, v.r.</w:t>
      </w:r>
    </w:p>
    <w:p w:rsidRDefault="00940D9C" w:rsidP="00406FE8" w:rsidR="00940D9C">
      <w:pPr>
        <w:ind w:firstLine="720"/>
        <w:jc w:val="right"/>
        <w:rPr>
          <w:rFonts w:hAnsi="Times New Roman" w:ascii="Times New Roman"/>
        </w:rPr>
      </w:pPr>
    </w:p>
    <w:p w:rsidRDefault="00940D9C" w:rsidP="00406FE8" w:rsidR="00940D9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40D9C" w:rsidP="00406FE8" w:rsidR="00940D9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40D9C" w:rsidP="00406FE8" w:rsidR="00940D9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2E662B" w:rsidP="00406FE8" w:rsidR="002E662B" w:rsidRPr="002E216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2E216C">
      <w:pPr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UPUTA O PRAVNOM LIJEKU</w:t>
      </w:r>
      <w:r w:rsidR="001115CA" w:rsidRPr="002E216C">
        <w:rPr>
          <w:rFonts w:hAnsi="Times New Roman" w:ascii="Times New Roman"/>
        </w:rPr>
        <w:t>:</w:t>
      </w:r>
    </w:p>
    <w:p w:rsidRDefault="001115CA" w:rsidP="0048728D" w:rsidR="001115CA" w:rsidRPr="002E216C">
      <w:pPr>
        <w:ind w:firstLine="720"/>
        <w:rPr>
          <w:rFonts w:hAnsi="Times New Roman" w:ascii="Times New Roman"/>
        </w:rPr>
      </w:pPr>
      <w:r w:rsidRPr="002E216C">
        <w:rPr>
          <w:rFonts w:hAnsi="Times New Roman" w:ascii="Times New Roman"/>
        </w:rPr>
        <w:t>Protiv ovog rješenja dopuštena je  žalba Visokom trgovačkom sudu RH</w:t>
      </w:r>
      <w:r w:rsidR="0048728D" w:rsidRPr="002E216C">
        <w:rPr>
          <w:rFonts w:hAnsi="Times New Roman" w:ascii="Times New Roman"/>
        </w:rPr>
        <w:t xml:space="preserve">, </w:t>
      </w:r>
      <w:r w:rsidRPr="002E216C">
        <w:rPr>
          <w:rFonts w:hAnsi="Times New Roman" w:ascii="Times New Roman"/>
        </w:rPr>
        <w:t xml:space="preserve">a koja se podnosi u roku od osam dana ovome sudu u tri primjerka.  </w:t>
      </w:r>
    </w:p>
    <w:sectPr w:rsidSect="002E662B" w:rsidR="001115CA" w:rsidRPr="002E216C">
      <w:headerReference w:type="even" r:id="rId11"/>
      <w:headerReference w:type="default" r:id="rId12"/>
      <w:pgSz w:code="9" w:h="16838" w:w="11906"/>
      <w:pgMar w:gutter="0" w:footer="720" w:header="720" w:left="1418" w:bottom="1843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E9E" w:rsidR="00A04E9E">
      <w:r>
        <w:separator/>
      </w:r>
    </w:p>
  </w:endnote>
  <w:endnote w:id="0" w:type="continuationSeparator">
    <w:p w:rsidRDefault="00A04E9E" w:rsidR="00A04E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E9E" w:rsidR="00A04E9E">
      <w:r>
        <w:separator/>
      </w:r>
    </w:p>
  </w:footnote>
  <w:footnote w:id="0" w:type="continuationSeparator">
    <w:p w:rsidRDefault="00A04E9E" w:rsidR="00A04E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0D9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32019">
      <w:rPr>
        <w:rFonts w:hAnsi="Times New Roman" w:ascii="Times New Roman"/>
      </w:rPr>
      <w:t>4066/16-24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562F0"/>
    <w:rsid w:val="00056AB5"/>
    <w:rsid w:val="0006036C"/>
    <w:rsid w:val="00072634"/>
    <w:rsid w:val="000818FB"/>
    <w:rsid w:val="00081DEC"/>
    <w:rsid w:val="000925C5"/>
    <w:rsid w:val="000A1405"/>
    <w:rsid w:val="000A297D"/>
    <w:rsid w:val="000A7197"/>
    <w:rsid w:val="000B1278"/>
    <w:rsid w:val="000B4BEF"/>
    <w:rsid w:val="000C3F20"/>
    <w:rsid w:val="000C5116"/>
    <w:rsid w:val="000C6183"/>
    <w:rsid w:val="000F649D"/>
    <w:rsid w:val="001056B0"/>
    <w:rsid w:val="001115CA"/>
    <w:rsid w:val="001200F7"/>
    <w:rsid w:val="001314E4"/>
    <w:rsid w:val="00134BF2"/>
    <w:rsid w:val="00136E8B"/>
    <w:rsid w:val="00143AC7"/>
    <w:rsid w:val="00163F44"/>
    <w:rsid w:val="00171C12"/>
    <w:rsid w:val="00180A62"/>
    <w:rsid w:val="00192133"/>
    <w:rsid w:val="001A4C13"/>
    <w:rsid w:val="001B052B"/>
    <w:rsid w:val="001B54F2"/>
    <w:rsid w:val="001D5EB3"/>
    <w:rsid w:val="001D66E5"/>
    <w:rsid w:val="001E12C7"/>
    <w:rsid w:val="001E35B4"/>
    <w:rsid w:val="001E6EC5"/>
    <w:rsid w:val="001F099E"/>
    <w:rsid w:val="001F6418"/>
    <w:rsid w:val="001F667D"/>
    <w:rsid w:val="00200D53"/>
    <w:rsid w:val="00210247"/>
    <w:rsid w:val="002236A7"/>
    <w:rsid w:val="002267DA"/>
    <w:rsid w:val="00226E8F"/>
    <w:rsid w:val="00231C0F"/>
    <w:rsid w:val="002343E1"/>
    <w:rsid w:val="002458DD"/>
    <w:rsid w:val="002558C5"/>
    <w:rsid w:val="002575A9"/>
    <w:rsid w:val="00286107"/>
    <w:rsid w:val="002956B8"/>
    <w:rsid w:val="0029593A"/>
    <w:rsid w:val="002A192F"/>
    <w:rsid w:val="002A3EC8"/>
    <w:rsid w:val="002B6CFE"/>
    <w:rsid w:val="002E216C"/>
    <w:rsid w:val="002E2E84"/>
    <w:rsid w:val="002E662B"/>
    <w:rsid w:val="002F043B"/>
    <w:rsid w:val="002F2321"/>
    <w:rsid w:val="0031523D"/>
    <w:rsid w:val="00320B08"/>
    <w:rsid w:val="0032226F"/>
    <w:rsid w:val="00323C5A"/>
    <w:rsid w:val="00326545"/>
    <w:rsid w:val="003349AD"/>
    <w:rsid w:val="003365D2"/>
    <w:rsid w:val="003479A4"/>
    <w:rsid w:val="0035051E"/>
    <w:rsid w:val="00367E50"/>
    <w:rsid w:val="003811DD"/>
    <w:rsid w:val="003812AA"/>
    <w:rsid w:val="0038396D"/>
    <w:rsid w:val="003A572A"/>
    <w:rsid w:val="003B1887"/>
    <w:rsid w:val="003C084D"/>
    <w:rsid w:val="003C1E35"/>
    <w:rsid w:val="003D2785"/>
    <w:rsid w:val="003E01D6"/>
    <w:rsid w:val="003F3EBF"/>
    <w:rsid w:val="003F5409"/>
    <w:rsid w:val="00405622"/>
    <w:rsid w:val="00406FE8"/>
    <w:rsid w:val="00417564"/>
    <w:rsid w:val="00433B70"/>
    <w:rsid w:val="00434930"/>
    <w:rsid w:val="00447E54"/>
    <w:rsid w:val="00464385"/>
    <w:rsid w:val="004661FF"/>
    <w:rsid w:val="00466D65"/>
    <w:rsid w:val="004811AF"/>
    <w:rsid w:val="00482144"/>
    <w:rsid w:val="0048728D"/>
    <w:rsid w:val="00491637"/>
    <w:rsid w:val="004B7D02"/>
    <w:rsid w:val="004D1456"/>
    <w:rsid w:val="004D38B6"/>
    <w:rsid w:val="004E3B75"/>
    <w:rsid w:val="004E7FE8"/>
    <w:rsid w:val="00500B0C"/>
    <w:rsid w:val="00503749"/>
    <w:rsid w:val="00505D18"/>
    <w:rsid w:val="00506676"/>
    <w:rsid w:val="00513210"/>
    <w:rsid w:val="0051510F"/>
    <w:rsid w:val="00524A29"/>
    <w:rsid w:val="00537A9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6561F"/>
    <w:rsid w:val="005809BA"/>
    <w:rsid w:val="005939C6"/>
    <w:rsid w:val="005A30D9"/>
    <w:rsid w:val="005A4334"/>
    <w:rsid w:val="005A5847"/>
    <w:rsid w:val="005B5ECF"/>
    <w:rsid w:val="005C11E3"/>
    <w:rsid w:val="005C4796"/>
    <w:rsid w:val="005E3D53"/>
    <w:rsid w:val="00630958"/>
    <w:rsid w:val="00633779"/>
    <w:rsid w:val="00637330"/>
    <w:rsid w:val="006375A3"/>
    <w:rsid w:val="006501F2"/>
    <w:rsid w:val="00652FE7"/>
    <w:rsid w:val="006628A7"/>
    <w:rsid w:val="00671C84"/>
    <w:rsid w:val="00677AC3"/>
    <w:rsid w:val="00694D53"/>
    <w:rsid w:val="006B52C1"/>
    <w:rsid w:val="006C6155"/>
    <w:rsid w:val="006C7F6C"/>
    <w:rsid w:val="006D2246"/>
    <w:rsid w:val="006D70FA"/>
    <w:rsid w:val="006E12B0"/>
    <w:rsid w:val="006E1FD3"/>
    <w:rsid w:val="006E23F4"/>
    <w:rsid w:val="006F5E9B"/>
    <w:rsid w:val="00705993"/>
    <w:rsid w:val="007077A1"/>
    <w:rsid w:val="007158D9"/>
    <w:rsid w:val="00735736"/>
    <w:rsid w:val="00737A4B"/>
    <w:rsid w:val="0077105E"/>
    <w:rsid w:val="007849EC"/>
    <w:rsid w:val="00793CE7"/>
    <w:rsid w:val="00793E1F"/>
    <w:rsid w:val="00794C33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7F6E41"/>
    <w:rsid w:val="00804F6F"/>
    <w:rsid w:val="0081479D"/>
    <w:rsid w:val="00825007"/>
    <w:rsid w:val="00830AD4"/>
    <w:rsid w:val="00832019"/>
    <w:rsid w:val="00832F6C"/>
    <w:rsid w:val="00840D37"/>
    <w:rsid w:val="00861DDE"/>
    <w:rsid w:val="00871286"/>
    <w:rsid w:val="0088479A"/>
    <w:rsid w:val="00890661"/>
    <w:rsid w:val="008B4C87"/>
    <w:rsid w:val="008B57BD"/>
    <w:rsid w:val="008C5622"/>
    <w:rsid w:val="008D3258"/>
    <w:rsid w:val="008D782F"/>
    <w:rsid w:val="008E0880"/>
    <w:rsid w:val="008E0EF7"/>
    <w:rsid w:val="008F061A"/>
    <w:rsid w:val="008F2E8C"/>
    <w:rsid w:val="00901817"/>
    <w:rsid w:val="00906D58"/>
    <w:rsid w:val="009107AF"/>
    <w:rsid w:val="00917783"/>
    <w:rsid w:val="00926AB4"/>
    <w:rsid w:val="00934A23"/>
    <w:rsid w:val="00940C93"/>
    <w:rsid w:val="00940D9C"/>
    <w:rsid w:val="009432E4"/>
    <w:rsid w:val="0094725F"/>
    <w:rsid w:val="0094799B"/>
    <w:rsid w:val="00965C09"/>
    <w:rsid w:val="0099166F"/>
    <w:rsid w:val="00992CE4"/>
    <w:rsid w:val="009B0EAB"/>
    <w:rsid w:val="009B4D5A"/>
    <w:rsid w:val="009C08D7"/>
    <w:rsid w:val="009C17C9"/>
    <w:rsid w:val="009C2E2C"/>
    <w:rsid w:val="009C3A1B"/>
    <w:rsid w:val="009D00FF"/>
    <w:rsid w:val="009E2896"/>
    <w:rsid w:val="009F6FAA"/>
    <w:rsid w:val="00A04E9E"/>
    <w:rsid w:val="00A05200"/>
    <w:rsid w:val="00A20210"/>
    <w:rsid w:val="00A262E2"/>
    <w:rsid w:val="00A27C87"/>
    <w:rsid w:val="00A3091F"/>
    <w:rsid w:val="00A42972"/>
    <w:rsid w:val="00A47BCA"/>
    <w:rsid w:val="00A72FDE"/>
    <w:rsid w:val="00A7471F"/>
    <w:rsid w:val="00A76042"/>
    <w:rsid w:val="00A92476"/>
    <w:rsid w:val="00A9498D"/>
    <w:rsid w:val="00AA2646"/>
    <w:rsid w:val="00AB59EB"/>
    <w:rsid w:val="00AB77C2"/>
    <w:rsid w:val="00AC3A24"/>
    <w:rsid w:val="00AC4559"/>
    <w:rsid w:val="00AC55C7"/>
    <w:rsid w:val="00AC7B2F"/>
    <w:rsid w:val="00AD105D"/>
    <w:rsid w:val="00AF3093"/>
    <w:rsid w:val="00AF424C"/>
    <w:rsid w:val="00AF7971"/>
    <w:rsid w:val="00B01AD8"/>
    <w:rsid w:val="00B02BF5"/>
    <w:rsid w:val="00B02D87"/>
    <w:rsid w:val="00B07B8D"/>
    <w:rsid w:val="00B170C0"/>
    <w:rsid w:val="00B314E8"/>
    <w:rsid w:val="00B35AFD"/>
    <w:rsid w:val="00B40B1F"/>
    <w:rsid w:val="00B46EF7"/>
    <w:rsid w:val="00B63CF5"/>
    <w:rsid w:val="00B65F6F"/>
    <w:rsid w:val="00B670B8"/>
    <w:rsid w:val="00B700D8"/>
    <w:rsid w:val="00B85CD3"/>
    <w:rsid w:val="00B90381"/>
    <w:rsid w:val="00B91975"/>
    <w:rsid w:val="00BB7245"/>
    <w:rsid w:val="00C03F27"/>
    <w:rsid w:val="00C07402"/>
    <w:rsid w:val="00C156FD"/>
    <w:rsid w:val="00C25213"/>
    <w:rsid w:val="00C25A1D"/>
    <w:rsid w:val="00C3099F"/>
    <w:rsid w:val="00C32AD6"/>
    <w:rsid w:val="00C33F5C"/>
    <w:rsid w:val="00C41834"/>
    <w:rsid w:val="00C60A0C"/>
    <w:rsid w:val="00C61CA0"/>
    <w:rsid w:val="00C71E9C"/>
    <w:rsid w:val="00C77B87"/>
    <w:rsid w:val="00C84297"/>
    <w:rsid w:val="00C92BB5"/>
    <w:rsid w:val="00CA5F89"/>
    <w:rsid w:val="00CB732E"/>
    <w:rsid w:val="00CC29B5"/>
    <w:rsid w:val="00CE253B"/>
    <w:rsid w:val="00CE5EF9"/>
    <w:rsid w:val="00CF07E6"/>
    <w:rsid w:val="00CF1B38"/>
    <w:rsid w:val="00CF68C5"/>
    <w:rsid w:val="00D01F2C"/>
    <w:rsid w:val="00D071AA"/>
    <w:rsid w:val="00D24FF2"/>
    <w:rsid w:val="00D26884"/>
    <w:rsid w:val="00D35963"/>
    <w:rsid w:val="00D41060"/>
    <w:rsid w:val="00D41C55"/>
    <w:rsid w:val="00D4710A"/>
    <w:rsid w:val="00D70195"/>
    <w:rsid w:val="00D73700"/>
    <w:rsid w:val="00D83C05"/>
    <w:rsid w:val="00DA4813"/>
    <w:rsid w:val="00DA6303"/>
    <w:rsid w:val="00DA72F6"/>
    <w:rsid w:val="00DB05C7"/>
    <w:rsid w:val="00DB5BC1"/>
    <w:rsid w:val="00DB5D7C"/>
    <w:rsid w:val="00DC2885"/>
    <w:rsid w:val="00DC4FF6"/>
    <w:rsid w:val="00DE2309"/>
    <w:rsid w:val="00DF2519"/>
    <w:rsid w:val="00E05ABA"/>
    <w:rsid w:val="00E16F5D"/>
    <w:rsid w:val="00E20AFE"/>
    <w:rsid w:val="00E319FB"/>
    <w:rsid w:val="00E31AFD"/>
    <w:rsid w:val="00E56EAA"/>
    <w:rsid w:val="00E57739"/>
    <w:rsid w:val="00E57A13"/>
    <w:rsid w:val="00E72FA9"/>
    <w:rsid w:val="00E938CB"/>
    <w:rsid w:val="00E95E49"/>
    <w:rsid w:val="00E966AB"/>
    <w:rsid w:val="00EA32D3"/>
    <w:rsid w:val="00EA4BA8"/>
    <w:rsid w:val="00EA5B3D"/>
    <w:rsid w:val="00EB0A74"/>
    <w:rsid w:val="00EB6E7E"/>
    <w:rsid w:val="00EC0CE9"/>
    <w:rsid w:val="00EC120B"/>
    <w:rsid w:val="00ED5DE4"/>
    <w:rsid w:val="00EE23B8"/>
    <w:rsid w:val="00EF18D0"/>
    <w:rsid w:val="00F1172A"/>
    <w:rsid w:val="00F23D6A"/>
    <w:rsid w:val="00F24042"/>
    <w:rsid w:val="00F26AB7"/>
    <w:rsid w:val="00F338B6"/>
    <w:rsid w:val="00F3644D"/>
    <w:rsid w:val="00F36606"/>
    <w:rsid w:val="00F40BFF"/>
    <w:rsid w:val="00F4129E"/>
    <w:rsid w:val="00F45317"/>
    <w:rsid w:val="00F47904"/>
    <w:rsid w:val="00F56224"/>
    <w:rsid w:val="00F6028A"/>
    <w:rsid w:val="00F62752"/>
    <w:rsid w:val="00F64CF6"/>
    <w:rsid w:val="00F92F4F"/>
    <w:rsid w:val="00FC3737"/>
    <w:rsid w:val="00FC40FF"/>
    <w:rsid w:val="00FC553E"/>
    <w:rsid w:val="00FD77EA"/>
    <w:rsid w:val="00FE32DC"/>
    <w:rsid w:val="00FE565D"/>
    <w:rsid w:val="00FE63BC"/>
    <w:rsid w:val="00FE6B8A"/>
    <w:rsid w:val="00FF1CC7"/>
    <w:rsid w:val="00FF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CA5F8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A5F8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A5F8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A5F8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A5F8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A5F8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F6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4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49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4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4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CA5F8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A5F8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A5F8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A5F8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A5F8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A5F8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F6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4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49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4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4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4066</izvorni_sadrzaj>
    <derivirana_varijabla naziv="DomainObject.Predmet.Broj_1">4066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St-4066/2016</izvorni_sadrzaj>
    <derivirana_varijabla naziv="DomainObject.Predmet.OznakaBroj_1">St-4066/2016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Z.O.-GRAĐENJE d.o.o.</izvorni_sadrzaj>
    <derivirana_varijabla naziv="DomainObject.Predmet.ProtustrankaFormated_1">  Z.O.-GRAĐENJE d.o.o.</derivirana_varijabla>
  </DomainObject.Predmet.ProtustrankaFormated>
  <DomainObject.Predmet.ProtustrankaFormatedOIB>
    <izvorni_sadrzaj>  Z.O.-GRAĐENJE d.o.o., OIB 32725200781</izvorni_sadrzaj>
    <derivirana_varijabla naziv="DomainObject.Predmet.ProtustrankaFormatedOIB_1">  Z.O.-GRAĐENJE d.o.o., OIB 32725200781</derivirana_varijabla>
  </DomainObject.Predmet.ProtustrankaFormatedOIB>
  <DomainObject.Predmet.ProtustrankaFormatedWithAdress>
    <izvorni_sadrzaj> Z.O.-GRAĐENJE d.o.o., Ledine 15, 10000 Zagreb</izvorni_sadrzaj>
    <derivirana_varijabla naziv="DomainObject.Predmet.ProtustrankaFormatedWithAdress_1"> Z.O.-GRAĐENJE d.o.o., Ledine 15, 10000 Zagreb</derivirana_varijabla>
  </DomainObject.Predmet.ProtustrankaFormatedWithAdress>
  <DomainObject.Predmet.ProtustrankaFormatedWithAdressOIB>
    <izvorni_sadrzaj> Z.O.-GRAĐENJE d.o.o., OIB 32725200781, Ledine 15, 10000 Zagreb</izvorni_sadrzaj>
    <derivirana_varijabla naziv="DomainObject.Predmet.ProtustrankaFormatedWithAdressOIB_1"> Z.O.-GRAĐENJE d.o.o., OIB 32725200781, Ledine 15, 10000 Zagreb</derivirana_varijabla>
  </DomainObject.Predmet.ProtustrankaFormatedWithAdressOIB>
  <DomainObject.Predmet.ProtustrankaWithAdress>
    <izvorni_sadrzaj>Z.O.-GRAĐENJE d.o.o. Ledine 15, 10000 Zagreb</izvorni_sadrzaj>
    <derivirana_varijabla naziv="DomainObject.Predmet.ProtustrankaWithAdress_1">Z.O.-GRAĐENJE d.o.o. Ledine 15, 10000 Zagreb</derivirana_varijabla>
  </DomainObject.Predmet.ProtustrankaWithAdress>
  <DomainObject.Predmet.ProtustrankaWithAdressOIB>
    <izvorni_sadrzaj>Z.O.-GRAĐENJE d.o.o., OIB 32725200781, Ledine 15, 10000 Zagreb</izvorni_sadrzaj>
    <derivirana_varijabla naziv="DomainObject.Predmet.ProtustrankaWithAdressOIB_1">Z.O.-GRAĐENJE d.o.o., OIB 32725200781, Ledine 15, 10000 Zagreb</derivirana_varijabla>
  </DomainObject.Predmet.ProtustrankaWithAdressOIB>
  <DomainObject.Predmet.ProtustrankaNazivFormated>
    <izvorni_sadrzaj>Z.O.-GRAĐENJE d.o.o.</izvorni_sadrzaj>
    <derivirana_varijabla naziv="DomainObject.Predmet.ProtustrankaNazivFormated_1">Z.O.-GRAĐENJE d.o.o.</derivirana_varijabla>
  </DomainObject.Predmet.ProtustrankaNazivFormated>
  <DomainObject.Predmet.ProtustrankaNazivFormatedOIB>
    <izvorni_sadrzaj>Z.O.-GRAĐENJE d.o.o., OIB 32725200781</izvorni_sadrzaj>
    <derivirana_varijabla naziv="DomainObject.Predmet.ProtustrankaNazivFormatedOIB_1">Z.O.-GRAĐENJE d.o.o., OIB 32725200781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Z.O.-GRAĐENJE d.o.o.</item>
    </izvorni_sadrzaj>
    <derivirana_varijabla naziv="DomainObject.Predmet.ProtuStrankaListFormated_1">
      <item>Z.O.-GRAĐENJE d.o.o.</item>
    </derivirana_varijabla>
  </DomainObject.Predmet.ProtuStrankaListFormated>
  <DomainObject.Predmet.ProtuStrankaListFormatedOIB>
    <izvorni_sadrzaj>
      <item>Z.O.-GRAĐENJE d.o.o., OIB 32725200781</item>
    </izvorni_sadrzaj>
    <derivirana_varijabla naziv="DomainObject.Predmet.ProtuStrankaListFormatedOIB_1">
      <item>Z.O.-GRAĐENJE d.o.o., OIB 32725200781</item>
    </derivirana_varijabla>
  </DomainObject.Predmet.ProtuStrankaListFormatedOIB>
  <DomainObject.Predmet.ProtuStrankaListFormatedWithAdress>
    <izvorni_sadrzaj>
      <item>Z.O.-GRAĐENJE d.o.o., Ledine 15, 10000 Zagreb</item>
    </izvorni_sadrzaj>
    <derivirana_varijabla naziv="DomainObject.Predmet.ProtuStrankaListFormatedWithAdress_1">
      <item>Z.O.-GRAĐENJE d.o.o., Ledine 15, 10000 Zagreb</item>
    </derivirana_varijabla>
  </DomainObject.Predmet.ProtuStrankaListFormatedWithAdress>
  <DomainObject.Predmet.ProtuStrankaListFormatedWithAdressOIB>
    <izvorni_sadrzaj>
      <item>Z.O.-GRAĐENJE d.o.o., OIB 32725200781, Ledine 15, 10000 Zagreb</item>
    </izvorni_sadrzaj>
    <derivirana_varijabla naziv="DomainObject.Predmet.ProtuStrankaListFormatedWithAdressOIB_1">
      <item>Z.O.-GRAĐENJE d.o.o., OIB 32725200781, Ledine 15, 10000 Zagreb</item>
    </derivirana_varijabla>
  </DomainObject.Predmet.ProtuStrankaListFormatedWithAdressOIB>
  <DomainObject.Predmet.ProtuStrankaListNazivFormated>
    <izvorni_sadrzaj>
      <item>Z.O.-GRAĐENJE d.o.o.</item>
    </izvorni_sadrzaj>
    <derivirana_varijabla naziv="DomainObject.Predmet.ProtuStrankaListNazivFormated_1">
      <item>Z.O.-GRAĐENJE d.o.o.</item>
    </derivirana_varijabla>
  </DomainObject.Predmet.ProtuStrankaListNazivFormated>
  <DomainObject.Predmet.ProtuStrankaListNazivFormatedOIB>
    <izvorni_sadrzaj>
      <item>Z.O.-GRAĐENJE d.o.o., OIB 32725200781</item>
    </izvorni_sadrzaj>
    <derivirana_varijabla naziv="DomainObject.Predmet.ProtuStrankaListNazivFormatedOIB_1">
      <item>Z.O.-GRAĐENJE d.o.o., OIB 32725200781</item>
    </derivirana_varijabla>
  </DomainObject.Predmet.ProtuStrankaListNazivFormatedOIB>
  <DomainObject.Predmet.OstaliListFormated>
    <izvorni_sadrzaj>
      <item>Zvonimir Ostović</item>
    </izvorni_sadrzaj>
    <derivirana_varijabla naziv="DomainObject.Predmet.OstaliListFormated_1">
      <item>Zvonimir Ostović</item>
    </derivirana_varijabla>
  </DomainObject.Predmet.OstaliListFormated>
  <DomainObject.Predmet.OstaliListFormatedOIB>
    <izvorni_sadrzaj>
      <item>Zvonimir Ostović, OIB 96487544168</item>
    </izvorni_sadrzaj>
    <derivirana_varijabla naziv="DomainObject.Predmet.OstaliListFormatedOIB_1">
      <item>Zvonimir Ostović, OIB 96487544168</item>
    </derivirana_varijabla>
  </DomainObject.Predmet.OstaliListFormatedOIB>
  <DomainObject.Predmet.OstaliListFormatedWithAdress>
    <izvorni_sadrzaj>
      <item>Zvonimir Ostović, Ulica Vida Došena 27, 10000 Zagreb</item>
    </izvorni_sadrzaj>
    <derivirana_varijabla naziv="DomainObject.Predmet.OstaliListFormatedWithAdress_1">
      <item>Zvonimir Ostović, Ulica Vida Došena 27, 10000 Zagreb</item>
    </derivirana_varijabla>
  </DomainObject.Predmet.OstaliListFormatedWithAdress>
  <DomainObject.Predmet.OstaliListFormatedWithAdressOIB>
    <izvorni_sadrzaj>
      <item>Zvonimir Ostović, OIB 96487544168, Ulica Vida Došena 27, 10000 Zagreb</item>
    </izvorni_sadrzaj>
    <derivirana_varijabla naziv="DomainObject.Predmet.OstaliListFormatedWithAdressOIB_1">
      <item>Zvonimir Ostović, OIB 96487544168, Ulica Vida Došena 27, 10000 Zagreb</item>
    </derivirana_varijabla>
  </DomainObject.Predmet.OstaliListFormatedWithAdressOIB>
  <DomainObject.Predmet.OstaliListNazivFormated>
    <izvorni_sadrzaj>
      <item>Zvonimir Ostović</item>
    </izvorni_sadrzaj>
    <derivirana_varijabla naziv="DomainObject.Predmet.OstaliListNazivFormated_1">
      <item>Zvonimir Ostović</item>
    </derivirana_varijabla>
  </DomainObject.Predmet.OstaliListNazivFormated>
  <DomainObject.Predmet.OstaliListNazivFormatedOIB>
    <izvorni_sadrzaj>
      <item>Zvonimir Ostović, OIB 96487544168</item>
    </izvorni_sadrzaj>
    <derivirana_varijabla naziv="DomainObject.Predmet.OstaliListNazivFormatedOIB_1">
      <item>Zvonimir Ostović, OIB 96487544168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Z.O.-GRAĐENJE d.o.o.</izvorni_sadrzaj>
    <derivirana_varijabla naziv="DomainObject.Predmet.ProtustrankaIDrugi_1">Z.O.-GRAĐENJE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Z.O.-GRAĐENJE d.o.o., OIB 32725200781, Ledine 15, 10000 Zagreb</izvorni_sadrzaj>
    <derivirana_varijabla naziv="DomainObject.Predmet.ProtustrankaIDrugiAdressOIB_1">Z.O.-GRAĐENJE d.o.o., OIB 32725200781, Ledine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Z.O.-GRAĐENJE d.o.o.</item>
      <item>FINA Regionalni centar Zagreb</item>
      <item>Zvonimir Ostović</item>
    </izvorni_sadrzaj>
    <derivirana_varijabla naziv="DomainObject.Predmet.SudioniciListNaziv_1">
      <item>Z.O.-GRAĐENJE d.o.o.</item>
      <item>FINA Regionalni centar Zagreb</item>
      <item>Zvonimir Ostović</item>
    </derivirana_varijabla>
  </DomainObject.Predmet.SudioniciListNaziv>
  <DomainObject.Predmet.SudioniciListAdressOIB>
    <izvorni_sadrzaj>
      <item>Z.O.-GRAĐENJE d.o.o., OIB 32725200781, Ledine 15,10000 Zagreb</item>
      <item>FINA Regionalni centar Zagreb, OIB 85821130368, Trg svibanjskih žrtava 1995. 1,10000 Zagreb</item>
      <item>Zvonimir Ostović, OIB 96487544168, Ulica Vida Došena 27,10000 Zagreb</item>
    </izvorni_sadrzaj>
    <derivirana_varijabla naziv="DomainObject.Predmet.SudioniciListAdressOIB_1">
      <item>Z.O.-GRAĐENJE d.o.o., OIB 32725200781, Ledine 15,10000 Zagreb</item>
      <item>FINA Regionalni centar Zagreb, OIB 85821130368, Trg svibanjskih žrtava 1995. 1,10000 Zagreb</item>
      <item>Zvonimir Ostović, OIB 96487544168, Ulica Vida Došena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32725200781</item>
      <item>, OIB 85821130368</item>
      <item>, OIB 96487544168</item>
    </izvorni_sadrzaj>
    <derivirana_varijabla naziv="DomainObject.Predmet.SudioniciListNazivOIB_1">
      <item>, OIB 32725200781</item>
      <item>, OIB 85821130368</item>
      <item>, OIB 96487544168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667B33-B248-4BC2-BCCD-98BA66B44F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961</properties:Words>
  <properties:Characters>5181</properties:Characters>
  <properties:Lines>115</properties:Lines>
  <properties:Paragraphs>33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2017-04-13T07:27:00Z</dcterms:created>
  <dc:creator>x</dc:creator>
  <cp:lastModifiedBy>Žana Livaja</cp:lastModifiedBy>
  <cp:lastPrinted>2017-04-13T08:04:00Z</cp:lastPrinted>
  <dcterms:modified xmlns:xsi="http://www.w3.org/2001/XMLSchema-instance" xsi:type="dcterms:W3CDTF">2017-04-13T08:04:00Z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