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bb46" w14:paraId="644bb46" w:rsidRDefault="00917AA4" w:rsidP="00917AA4" w:rsidR="00917AA4" w:rsidRPr="00055BEE">
      <w:pPr>
        <w15:collapsed w:val="false"/>
        <w:rPr>
          <w:sz w:val="22"/>
          <w:szCs w:val="22"/>
        </w:rPr>
      </w:pPr>
      <w:bookmarkStart w:name="_GoBack" w:id="0"/>
      <w:bookmarkEnd w:id="0"/>
      <w:r w:rsidRPr="00055BEE">
        <w:rPr>
          <w:sz w:val="22"/>
          <w:szCs w:val="22"/>
        </w:rPr>
        <w:t xml:space="preserve">                                                           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ind w:firstLine="708"/>
        <w:rPr>
          <w:b/>
          <w:sz w:val="22"/>
          <w:szCs w:val="22"/>
        </w:rPr>
      </w:pPr>
      <w:r w:rsidRPr="00055BEE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REPUBLIKA HRVATSKA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TRGOVAČKI SUD U SPLITU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STALNA SLUŽBA U DUBROVNIKU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Dubrovnik, Dr. A. Starčevića 23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                                                                   </w:t>
      </w:r>
    </w:p>
    <w:p w:rsidRDefault="00917AA4" w:rsidP="00917AA4" w:rsidR="00917AA4" w:rsidRPr="00CD057E">
      <w:pPr>
        <w:jc w:val="right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Posl. br. 7. Stpn</w:t>
      </w:r>
      <w:r w:rsidR="00F07219" w:rsidRPr="00CD057E">
        <w:rPr>
          <w:b/>
          <w:sz w:val="22"/>
          <w:szCs w:val="22"/>
        </w:rPr>
        <w:t xml:space="preserve">. </w:t>
      </w:r>
      <w:r w:rsidR="000715A9">
        <w:rPr>
          <w:b/>
          <w:sz w:val="22"/>
          <w:szCs w:val="22"/>
        </w:rPr>
        <w:t>89</w:t>
      </w:r>
      <w:r w:rsidRPr="00CD057E">
        <w:rPr>
          <w:b/>
          <w:sz w:val="22"/>
          <w:szCs w:val="22"/>
        </w:rPr>
        <w:t>/2015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</w:t>
      </w:r>
    </w:p>
    <w:p w:rsidRDefault="00917AA4" w:rsidP="00917AA4" w:rsidR="00917AA4">
      <w:pPr>
        <w:jc w:val="center"/>
        <w:rPr>
          <w:sz w:val="22"/>
          <w:szCs w:val="22"/>
        </w:rPr>
      </w:pPr>
      <w:r w:rsidRPr="00055BEE">
        <w:rPr>
          <w:sz w:val="22"/>
          <w:szCs w:val="22"/>
        </w:rPr>
        <w:t>O G L A S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TRGOVAČKI SUD U SPLITU, STALNA SLUŽBA U DUBROVNIKU objavljuje da je rješenjem ovog suda posl. br. 7</w:t>
      </w:r>
      <w:r w:rsidR="00CD057E">
        <w:rPr>
          <w:sz w:val="22"/>
          <w:szCs w:val="22"/>
        </w:rPr>
        <w:t>.Stpn.</w:t>
      </w:r>
      <w:r w:rsidR="000715A9">
        <w:rPr>
          <w:sz w:val="22"/>
          <w:szCs w:val="22"/>
        </w:rPr>
        <w:t>89</w:t>
      </w:r>
      <w:r w:rsidR="00B13B61" w:rsidRPr="00055BEE">
        <w:rPr>
          <w:sz w:val="22"/>
          <w:szCs w:val="22"/>
        </w:rPr>
        <w:t>/2015</w:t>
      </w:r>
      <w:r w:rsidRPr="00055BEE">
        <w:rPr>
          <w:sz w:val="22"/>
          <w:szCs w:val="22"/>
        </w:rPr>
        <w:t xml:space="preserve"> od</w:t>
      </w:r>
      <w:r w:rsidR="00CD057E">
        <w:rPr>
          <w:sz w:val="22"/>
          <w:szCs w:val="22"/>
        </w:rPr>
        <w:t xml:space="preserve"> 2</w:t>
      </w:r>
      <w:r w:rsidR="000715A9">
        <w:rPr>
          <w:sz w:val="22"/>
          <w:szCs w:val="22"/>
        </w:rPr>
        <w:t>0. studenog</w:t>
      </w:r>
      <w:r w:rsidR="00CD057E">
        <w:rPr>
          <w:sz w:val="22"/>
          <w:szCs w:val="22"/>
        </w:rPr>
        <w:t xml:space="preserve"> 2015</w:t>
      </w:r>
      <w:r w:rsidRPr="00055BEE">
        <w:rPr>
          <w:sz w:val="22"/>
          <w:szCs w:val="22"/>
        </w:rPr>
        <w:t>. godine povodom prijedloga za sklapanje predstečajne nagodbe određeno ročište radi sklapanja predstečajne nagodbe nad dužnikom</w:t>
      </w:r>
      <w:r w:rsidR="00B13B61" w:rsidRPr="00055BEE">
        <w:rPr>
          <w:sz w:val="22"/>
          <w:szCs w:val="22"/>
        </w:rPr>
        <w:t xml:space="preserve"> </w:t>
      </w:r>
      <w:r w:rsidR="000715A9">
        <w:rPr>
          <w:sz w:val="22"/>
          <w:szCs w:val="22"/>
        </w:rPr>
        <w:t xml:space="preserve">ZDRAVKO DAMIĆ vlasnik obrta INSTALATER, Rogotin, A. G. Matoša 1 A, OIB: 71164433145, </w:t>
      </w:r>
      <w:r w:rsidRPr="00055BEE">
        <w:rPr>
          <w:sz w:val="22"/>
          <w:szCs w:val="22"/>
        </w:rPr>
        <w:t>za dan: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 xml:space="preserve"> </w:t>
      </w:r>
    </w:p>
    <w:p w:rsidRDefault="000715A9" w:rsidP="00B13B61" w:rsidR="000715A9" w:rsidRPr="000715A9">
      <w:pPr>
        <w:ind w:firstLine="708" w:left="2124"/>
        <w:rPr>
          <w:sz w:val="22"/>
          <w:szCs w:val="22"/>
          <w:u w:val="single"/>
        </w:rPr>
      </w:pPr>
      <w:r w:rsidRPr="000715A9">
        <w:rPr>
          <w:sz w:val="22"/>
          <w:szCs w:val="22"/>
          <w:u w:val="single"/>
        </w:rPr>
        <w:t>13. siječnja 2016.g. u 10,00 sati</w:t>
      </w:r>
    </w:p>
    <w:p w:rsidRDefault="000715A9" w:rsidP="00917AA4" w:rsidR="000715A9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u prostorijama Trgovačkog suda u Splitu, Stalne službe u Dubrovniku, Dr. Ante Starčevića 23, sudnica br. 2 (prvi kat).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917AA4" w:rsidP="00917AA4" w:rsidR="00917AA4">
      <w:pPr>
        <w:jc w:val="both"/>
        <w:rPr>
          <w:sz w:val="22"/>
          <w:szCs w:val="22"/>
        </w:rPr>
      </w:pPr>
    </w:p>
    <w:p w:rsidRDefault="00367C3B" w:rsidP="00917AA4" w:rsidR="00367C3B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CD057E">
      <w:pPr>
        <w:jc w:val="center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U Dubrovniku, </w:t>
      </w:r>
      <w:r w:rsidR="00CD057E" w:rsidRPr="00CD057E">
        <w:rPr>
          <w:b/>
          <w:sz w:val="22"/>
          <w:szCs w:val="22"/>
        </w:rPr>
        <w:t>2</w:t>
      </w:r>
      <w:r w:rsidR="000715A9">
        <w:rPr>
          <w:b/>
          <w:sz w:val="22"/>
          <w:szCs w:val="22"/>
        </w:rPr>
        <w:t>0. studenog</w:t>
      </w:r>
      <w:r w:rsidRPr="00CD057E">
        <w:rPr>
          <w:b/>
          <w:sz w:val="22"/>
          <w:szCs w:val="22"/>
        </w:rPr>
        <w:t xml:space="preserve"> 2015. godine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>
      <w:pPr>
        <w:rPr>
          <w:sz w:val="22"/>
          <w:szCs w:val="22"/>
        </w:rPr>
      </w:pPr>
    </w:p>
    <w:p w:rsidRDefault="00CD057E" w:rsidP="00917AA4" w:rsidR="00CD057E" w:rsidRPr="00055BEE">
      <w:pPr>
        <w:rPr>
          <w:sz w:val="22"/>
          <w:szCs w:val="22"/>
        </w:rPr>
      </w:pPr>
    </w:p>
    <w:p w:rsidRDefault="00917AA4" w:rsidP="00917AA4" w:rsidR="00917AA4" w:rsidRPr="00CD057E">
      <w:pPr>
        <w:rPr>
          <w:b/>
          <w:sz w:val="22"/>
          <w:szCs w:val="22"/>
        </w:rPr>
      </w:pP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Stečajni sudac:</w:t>
      </w: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</w:p>
    <w:p w:rsidRDefault="00BF3F0C" w:rsidP="00CD057E" w:rsidR="00974DD0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Diana Butigan Granić</w:t>
      </w:r>
      <w:r w:rsidR="00CD057E">
        <w:rPr>
          <w:b/>
          <w:sz w:val="22"/>
          <w:szCs w:val="22"/>
        </w:rPr>
        <w:t xml:space="preserve">, v.r. </w:t>
      </w:r>
    </w:p>
    <w:sectPr w:rsidR="00974DD0" w:rsidRPr="00CD05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AA4"/>
    <w:rsid w:val="00055BEE"/>
    <w:rsid w:val="000715A9"/>
    <w:rsid w:val="00367C3B"/>
    <w:rsid w:val="00917AA4"/>
    <w:rsid w:val="00974DD0"/>
    <w:rsid w:val="009D69A8"/>
    <w:rsid w:val="00B13B61"/>
    <w:rsid w:val="00BF3F0C"/>
    <w:rsid w:val="00CD057E"/>
    <w:rsid w:val="00D53CE6"/>
    <w:rsid w:val="00EE6DF5"/>
    <w:rsid w:val="00F0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AA4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D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D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D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D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AA4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D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D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D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D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Stpn-89/2015</izvorni_sadrzaj>
    <derivirana_varijabla naziv="DomainObject.Predmet.OznakaBroj_1">Stpn-89/2015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Damić</izvorni_sadrzaj>
    <derivirana_varijabla naziv="DomainObject.Predmet.StrankaFormated_1">  Zdravko Damić</derivirana_varijabla>
  </DomainObject.Predmet.StrankaFormated>
  <DomainObject.Predmet.StrankaFormatedOIB>
    <izvorni_sadrzaj>  Zdravko Damić, OIB 71164433145</izvorni_sadrzaj>
    <derivirana_varijabla naziv="DomainObject.Predmet.StrankaFormatedOIB_1">  Zdravko Damić, OIB 71164433145</derivirana_varijabla>
  </DomainObject.Predmet.StrankaFormatedOIB>
  <DomainObject.Predmet.StrankaFormatedWithAdress>
    <izvorni_sadrzaj> Zdravko Damić, Antuna Gustava Matoša 1a, 20343 Rogotin</izvorni_sadrzaj>
    <derivirana_varijabla naziv="DomainObject.Predmet.StrankaFormatedWithAdress_1"> Zdravko Damić, Antuna Gustava Matoša 1a, 20343 Rogotin</derivirana_varijabla>
  </DomainObject.Predmet.StrankaFormatedWithAdress>
  <DomainObject.Predmet.StrankaFormatedWithAdressOIB>
    <izvorni_sadrzaj> Zdravko Damić, OIB 71164433145, Antuna Gustava Matoša 1a, 20343 Rogotin</izvorni_sadrzaj>
    <derivirana_varijabla naziv="DomainObject.Predmet.StrankaFormatedWithAdressOIB_1"> Zdravko Damić, OIB 71164433145, Antuna Gustava Matoša 1a, 20343 Rogotin</derivirana_varijabla>
  </DomainObject.Predmet.StrankaFormatedWithAdressOIB>
  <DomainObject.Predmet.StrankaWithAdress>
    <izvorni_sadrzaj>Zdravko Damić Antuna Gustava Matoša 1a,20343 Rogotin</izvorni_sadrzaj>
    <derivirana_varijabla naziv="DomainObject.Predmet.StrankaWithAdress_1">Zdravko Damić Antuna Gustava Matoša 1a,20343 Rogotin</derivirana_varijabla>
  </DomainObject.Predmet.StrankaWithAdress>
  <DomainObject.Predmet.StrankaWithAdressOIB>
    <izvorni_sadrzaj>Zdravko Damić, OIB 71164433145, Antuna Gustava Matoša 1a,20343 Rogotin</izvorni_sadrzaj>
    <derivirana_varijabla naziv="DomainObject.Predmet.StrankaWithAdressOIB_1">Zdravko Damić, OIB 71164433145, Antuna Gustava Matoša 1a,20343 Rogotin</derivirana_varijabla>
  </DomainObject.Predmet.StrankaWithAdressOIB>
  <DomainObject.Predmet.StrankaNazivFormated>
    <izvorni_sadrzaj>Zdravko Damić</izvorni_sadrzaj>
    <derivirana_varijabla naziv="DomainObject.Predmet.StrankaNazivFormated_1">Zdravko Damić</derivirana_varijabla>
  </DomainObject.Predmet.StrankaNazivFormated>
  <DomainObject.Predmet.StrankaNazivFormatedOIB>
    <izvorni_sadrzaj>Zdravko Damić, OIB 71164433145</izvorni_sadrzaj>
    <derivirana_varijabla naziv="DomainObject.Predmet.StrankaNazivFormatedOIB_1">Zdravko Damić, OIB 71164433145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Zdravko Damić</item>
    </izvorni_sadrzaj>
    <derivirana_varijabla naziv="DomainObject.Predmet.StrankaListFormated_1">
      <item>Zdravko Damić</item>
    </derivirana_varijabla>
  </DomainObject.Predmet.StrankaListFormated>
  <DomainObject.Predmet.StrankaListFormatedOIB>
    <izvorni_sadrzaj>
      <item>Zdravko Damić, OIB 71164433145</item>
    </izvorni_sadrzaj>
    <derivirana_varijabla naziv="DomainObject.Predmet.StrankaListFormatedOIB_1">
      <item>Zdravko Damić, OIB 71164433145</item>
    </derivirana_varijabla>
  </DomainObject.Predmet.StrankaListFormatedOIB>
  <DomainObject.Predmet.StrankaListFormatedWithAdress>
    <izvorni_sadrzaj>
      <item>Zdravko Damić, Antuna Gustava Matoša 1a, 20343 Rogotin</item>
    </izvorni_sadrzaj>
    <derivirana_varijabla naziv="DomainObject.Predmet.StrankaListFormatedWithAdress_1">
      <item>Zdravko Damić, Antuna Gustava Matoša 1a, 20343 Rogotin</item>
    </derivirana_varijabla>
  </DomainObject.Predmet.StrankaListFormatedWithAdress>
  <DomainObject.Predmet.StrankaListFormatedWithAdressOIB>
    <izvorni_sadrzaj>
      <item>Zdravko Damić, OIB 71164433145, Antuna Gustava Matoša 1a, 20343 Rogotin</item>
    </izvorni_sadrzaj>
    <derivirana_varijabla naziv="DomainObject.Predmet.StrankaListFormatedWithAdressOIB_1">
      <item>Zdravko Damić, OIB 71164433145, Antuna Gustava Matoša 1a, 20343 Rogotin</item>
    </derivirana_varijabla>
  </DomainObject.Predmet.StrankaListFormatedWithAdressOIB>
  <DomainObject.Predmet.StrankaListNazivFormated>
    <izvorni_sadrzaj>
      <item>Zdravko Damić</item>
    </izvorni_sadrzaj>
    <derivirana_varijabla naziv="DomainObject.Predmet.StrankaListNazivFormated_1">
      <item>Zdravko Damić</item>
    </derivirana_varijabla>
  </DomainObject.Predmet.StrankaListNazivFormated>
  <DomainObject.Predmet.StrankaListNazivFormatedOIB>
    <izvorni_sadrzaj>
      <item>Zdravko Damić, OIB 71164433145</item>
    </izvorni_sadrzaj>
    <derivirana_varijabla naziv="DomainObject.Predmet.StrankaListNazivFormatedOIB_1">
      <item>Zdravko Damić, OIB 71164433145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ST02</item>
    </izvorni_sadrzaj>
    <derivirana_varijabla naziv="DomainObject.Predmet.OstaliListFormated_1">
      <item>FINA, RC Split, Nagodbeno vijeće: ST02</item>
    </derivirana_varijabla>
  </DomainObject.Predmet.OstaliListFormated>
  <DomainObject.Predmet.OstaliListFormatedOIB>
    <izvorni_sadrzaj>
      <item>FINA, RC Split, Nagodbeno vijeće: ST02, OIB 85821130368</item>
    </izvorni_sadrzaj>
    <derivirana_varijabla naziv="DomainObject.Predmet.OstaliListFormatedOIB_1">
      <item>FINA, RC Split, Nagodbeno vijeće: ST02, OIB 85821130368</item>
    </derivirana_varijabla>
  </DomainObject.Predmet.OstaliListFormatedOIB>
  <DomainObject.Predmet.OstaliListFormatedWithAdress>
    <izvorni_sadrzaj>
      <item>FINA, RC Split, Nagodbeno vijeće: ST02, Mažuranićevo šetalište 24b, 21000 Split</item>
    </izvorni_sadrzaj>
    <derivirana_varijabla naziv="DomainObject.Predmet.OstaliListFormatedWithAdress_1">
      <item>FINA, RC Split, Nagodbeno vijeće: ST02, Mažuranićevo šetalište 24b, 21000 Split</item>
    </derivirana_varijabla>
  </DomainObject.Predmet.OstaliListFormatedWithAdress>
  <DomainObject.Predmet.OstaliListFormatedWithAdressOIB>
    <izvorni_sadrzaj>
      <item>FINA, RC Split, Nagodbeno vijeće: ST02, OIB 85821130368, Mažuranićevo šetalište 24b, 21000 Split</item>
    </izvorni_sadrzaj>
    <derivirana_varijabla naziv="DomainObject.Predmet.OstaliListFormatedWithAdressOIB_1">
      <item>FINA, RC Split, Nagodbeno vijeće: ST02, OIB 85821130368, Mažuranićevo šetalište 24b, 21000 Split</item>
    </derivirana_varijabla>
  </DomainObject.Predmet.OstaliListFormatedWithAdressOIB>
  <DomainObject.Predmet.OstaliListNazivFormated>
    <izvorni_sadrzaj>
      <item>FINA, RC Split, Nagodbeno vijeće: ST02</item>
    </izvorni_sadrzaj>
    <derivirana_varijabla naziv="DomainObject.Predmet.OstaliListNazivFormated_1">
      <item>FINA, RC Split, Nagodbeno vijeće: ST02</item>
    </derivirana_varijabla>
  </DomainObject.Predmet.OstaliListNazivFormated>
  <DomainObject.Predmet.OstaliListNazivFormatedOIB>
    <izvorni_sadrzaj>
      <item>FINA, RC Split, Nagodbeno vijeće: ST02, OIB 85821130368</item>
    </izvorni_sadrzaj>
    <derivirana_varijabla naziv="DomainObject.Predmet.OstaliListNazivFormatedOIB_1">
      <item>FINA, RC Split, Nagodbeno vijeće: ST02,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Damić</izvorni_sadrzaj>
    <derivirana_varijabla naziv="DomainObject.Predmet.StrankaIDrugi_1">Zdravko Damić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Zdravko Damić, OIB 71164433145, Antuna Gustava Matoša 1a, 20343 Rogotin</izvorni_sadrzaj>
    <derivirana_varijabla naziv="DomainObject.Predmet.StrankaIDrugiAdressOIB_1">Zdravko Damić, OIB 71164433145, Antuna Gustava Matoša 1a, 20343 Rogotin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Damić</item>
      <item>FINA, RC Split, Nagodbeno vijeće: ST02</item>
    </izvorni_sadrzaj>
    <derivirana_varijabla naziv="DomainObject.Predmet.SudioniciListNaziv_1">
      <item>Zdravko Damić</item>
      <item>FINA, RC Split, Nagodbeno vijeće: ST02</item>
    </derivirana_varijabla>
  </DomainObject.Predmet.SudioniciListNaziv>
  <DomainObject.Predmet.SudioniciListAdressOIB>
    <izvorni_sadrzaj>
      <item>Zdravko Damić, OIB 71164433145, Antuna Gustava Matoša 1a,20343 Rogotin</item>
      <item>FINA, RC Split, Nagodbeno vijeće: ST02, OIB 85821130368, Mažuranićevo šetalište 24b,21000 Split</item>
    </izvorni_sadrzaj>
    <derivirana_varijabla naziv="DomainObject.Predmet.SudioniciListAdressOIB_1">
      <item>Zdravko Damić, OIB 71164433145, Antuna Gustava Matoša 1a,20343 Rogotin</item>
      <item>FINA, RC Split, Nagodbeno vijeće: ST02,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71164433145</item>
      <item>, OIB 85821130368</item>
    </izvorni_sadrzaj>
    <derivirana_varijabla naziv="DomainObject.Predmet.SudioniciListNazivOIB_1">
      <item>, OIB 71164433145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779</properties:Characters>
  <properties:Lines>40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2015-11-19T13:40:00Z</dcterms:created>
  <dc:creator>Mara Marčinko</dc:creator>
  <cp:lastModifiedBy>Mara Marčinko</cp:lastModifiedBy>
  <cp:lastPrinted>2015-08-26T11:11:00Z</cp:lastPrinted>
  <dcterms:modified xmlns:xsi="http://www.w3.org/2001/XMLSchema-instance" xsi:type="dcterms:W3CDTF">2015-11-23T06:19:00Z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