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8424" w14:paraId="cc18424" w:rsidRDefault="002C1488" w:rsidP="00F17A8E" w:rsidR="00F17A8E" w:rsidRPr="00F17A8E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7A8E" w:rsidP="00F17A8E" w:rsidR="00F17A8E" w:rsidRPr="00F17A8E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F17A8E">
        <w:rPr>
          <w:rFonts w:cs="Times New Roman" w:eastAsia="Times New Roman"/>
          <w:noProof/>
          <w:lang w:eastAsia="hr-HR"/>
        </w:rPr>
        <w:t>2. St-5027/15-8</w:t>
      </w:r>
    </w:p>
    <w:p w:rsidRDefault="00F17A8E" w:rsidP="00F17A8E" w:rsidR="00F17A8E" w:rsidRPr="00F17A8E">
      <w:pPr>
        <w:spacing w:after="0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 xml:space="preserve">REPUBLIKA HRVATSKA </w:t>
      </w:r>
    </w:p>
    <w:p w:rsidRDefault="00F17A8E" w:rsidP="00F17A8E" w:rsidR="00F17A8E" w:rsidRPr="00F17A8E">
      <w:pPr>
        <w:spacing w:after="0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Trgovački sud u Zagrebu</w:t>
      </w:r>
    </w:p>
    <w:p w:rsidRDefault="00F17A8E" w:rsidP="00F17A8E" w:rsidR="00F17A8E" w:rsidRPr="00F17A8E">
      <w:pPr>
        <w:spacing w:after="0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Stalna služba</w:t>
      </w:r>
    </w:p>
    <w:p w:rsidRDefault="00F17A8E" w:rsidP="00F17A8E" w:rsidR="00F17A8E" w:rsidRPr="00F17A8E">
      <w:pPr>
        <w:spacing w:after="0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F17A8E">
        <w:rPr>
          <w:rFonts w:cs="Times New Roman" w:eastAsia="Times New Roman"/>
          <w:lang w:eastAsia="hr-HR"/>
        </w:rPr>
        <w:t>Šestića</w:t>
      </w:r>
      <w:proofErr w:type="spellEnd"/>
      <w:r w:rsidRPr="00F17A8E">
        <w:rPr>
          <w:rFonts w:cs="Times New Roman" w:eastAsia="Times New Roman"/>
          <w:lang w:eastAsia="hr-HR"/>
        </w:rPr>
        <w:t xml:space="preserve"> 4</w:t>
      </w: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U  I M E  R E P U B L I K E    H R V A T S K E</w:t>
      </w: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R J E Š E N J E</w:t>
      </w: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F17A8E">
        <w:rPr>
          <w:rFonts w:cs="Times New Roman" w:eastAsia="Times New Roman"/>
          <w:noProof/>
          <w:lang w:eastAsia="hr-HR"/>
        </w:rPr>
        <w:t>Zadruga branitelja i obiteljskog poduzetništva KUNA iz Zagreba, Primorska 22, OIB:59691057735, MBS:080380944</w:t>
      </w:r>
      <w:r w:rsidRPr="00F17A8E">
        <w:rPr>
          <w:rFonts w:cs="Times New Roman" w:eastAsia="Times New Roman"/>
          <w:lang w:eastAsia="hr-HR"/>
        </w:rPr>
        <w:t>, dana 9. ožujka 2016.g.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e</w:t>
      </w: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 xml:space="preserve">I.     Otvara se stečajni postupak nad dužnikom </w:t>
      </w:r>
      <w:r w:rsidRPr="00F17A8E">
        <w:rPr>
          <w:rFonts w:cs="Times New Roman" w:eastAsia="Times New Roman"/>
          <w:noProof/>
          <w:lang w:eastAsia="hr-HR"/>
        </w:rPr>
        <w:t>Zadruga branitelja i obiteljskog poduzetništva KUNA iz Zagreba, Primorska 22, OIB:59691057735, MBS:080380944</w:t>
      </w:r>
      <w:r w:rsidRPr="00F17A8E">
        <w:rPr>
          <w:rFonts w:cs="Times New Roman" w:eastAsia="Times New Roman"/>
          <w:lang w:eastAsia="hr-HR"/>
        </w:rPr>
        <w:t>. Stečajni postupak otvoren je dana 9.ožujka 2016. u 13,17 sati, kada je ovo rješenje objavljeno na mrežnoj stranici e-Oglasna ploča ovog suda.</w:t>
      </w:r>
    </w:p>
    <w:p w:rsidRDefault="00F17A8E" w:rsidP="00F17A8E" w:rsidR="00F17A8E" w:rsidRPr="00F17A8E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 xml:space="preserve">II.      Za stečajnog upravitelja imenuje se Igor </w:t>
      </w:r>
      <w:proofErr w:type="spellStart"/>
      <w:r w:rsidRPr="00F17A8E">
        <w:rPr>
          <w:rFonts w:cs="Times New Roman" w:eastAsia="Times New Roman"/>
          <w:lang w:eastAsia="hr-HR"/>
        </w:rPr>
        <w:t>Radelić</w:t>
      </w:r>
      <w:proofErr w:type="spellEnd"/>
      <w:r w:rsidRPr="00F17A8E">
        <w:rPr>
          <w:rFonts w:cs="Times New Roman" w:eastAsia="Times New Roman"/>
          <w:lang w:eastAsia="hr-HR"/>
        </w:rPr>
        <w:t xml:space="preserve"> iz Zagreba, Kornatska 1, OIB:94192738867.</w:t>
      </w:r>
    </w:p>
    <w:p w:rsidRDefault="00F17A8E" w:rsidP="00F17A8E" w:rsidR="00F17A8E" w:rsidRPr="00F17A8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F17A8E">
        <w:rPr>
          <w:rFonts w:cs="Times New Roman" w:eastAsia="Times New Roman"/>
          <w:lang w:eastAsia="hr-HR"/>
        </w:rPr>
        <w:t>III.   Zaključuje se stečajni postupak nad dužnikom</w:t>
      </w:r>
      <w:r w:rsidRPr="00F17A8E">
        <w:rPr>
          <w:rFonts w:cs="Times New Roman" w:eastAsia="Times New Roman"/>
          <w:lang w:eastAsia="hr-HR" w:val="en-GB"/>
        </w:rPr>
        <w:t xml:space="preserve"> </w:t>
      </w:r>
      <w:r w:rsidRPr="00F17A8E">
        <w:rPr>
          <w:rFonts w:cs="Times New Roman" w:eastAsia="Times New Roman"/>
          <w:noProof/>
          <w:lang w:eastAsia="hr-HR"/>
        </w:rPr>
        <w:t>Zadruga branitelja i obiteljskog poduzetništva KUNA iz Zagreba, Primorska 22, OIB:59691057735, MBS:080380944</w:t>
      </w:r>
      <w:r w:rsidRPr="00F17A8E">
        <w:rPr>
          <w:rFonts w:cs="Times New Roman" w:eastAsia="Times New Roman"/>
          <w:lang w:eastAsia="hr-HR" w:val="en-GB"/>
        </w:rPr>
        <w:t>.</w:t>
      </w:r>
    </w:p>
    <w:p w:rsidRDefault="00F17A8E" w:rsidP="00F17A8E" w:rsidR="00F17A8E" w:rsidRPr="00F17A8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Obrazloženje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ab/>
        <w:t xml:space="preserve"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</w:t>
      </w:r>
      <w:proofErr w:type="spellStart"/>
      <w:r w:rsidRPr="00F17A8E">
        <w:rPr>
          <w:rFonts w:cs="Times New Roman" w:eastAsia="Times New Roman"/>
          <w:lang w:eastAsia="hr-HR"/>
        </w:rPr>
        <w:t>postupljeno</w:t>
      </w:r>
      <w:proofErr w:type="spellEnd"/>
      <w:r w:rsidRPr="00F17A8E">
        <w:rPr>
          <w:rFonts w:cs="Times New Roman" w:eastAsia="Times New Roman"/>
          <w:lang w:eastAsia="hr-HR"/>
        </w:rPr>
        <w:t>.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U Karlovcu, 9. ožujka 2016.g.</w:t>
      </w:r>
    </w:p>
    <w:p w:rsidRDefault="00F17A8E" w:rsidP="00F17A8E" w:rsidR="00F17A8E" w:rsidRPr="00F17A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A8E" w:rsidP="00F17A8E" w:rsidR="00F17A8E" w:rsidRPr="00F17A8E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 xml:space="preserve">      SUDAC:</w:t>
      </w:r>
    </w:p>
    <w:p w:rsidRDefault="00F17A8E" w:rsidP="00F17A8E" w:rsidR="00F17A8E" w:rsidRPr="00F17A8E">
      <w:pPr>
        <w:spacing w:after="0"/>
        <w:jc w:val="right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Suzana Ivanović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Uputa o pravnom lijeku: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17A8E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F17A8E">
        <w:rPr>
          <w:rFonts w:cs="Times New Roman" w:eastAsia="Times New Roman"/>
          <w:i/>
          <w:lang w:eastAsia="hr-HR"/>
        </w:rPr>
        <w:t xml:space="preserve">.  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DNA: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1.) Podnositelju zahtjeva: FINA-i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2.) Dužnik i zakonski zastupnik dužnika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3.) Ministarstvo pravosuđa po ŽDO Zagreb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5.) Mrežna stranica e-Oglasne ploče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6.) Porezna uprava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  <w:r w:rsidRPr="00F17A8E">
        <w:rPr>
          <w:rFonts w:cs="Times New Roman" w:eastAsia="Times New Roman"/>
          <w:lang w:eastAsia="hr-HR"/>
        </w:rPr>
        <w:t>7.) Stečajnom upravitelju</w:t>
      </w:r>
    </w:p>
    <w:p w:rsidRDefault="00F17A8E" w:rsidP="00F17A8E" w:rsidR="00F17A8E" w:rsidRPr="00F17A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F17A8E">
      <w:pPr>
        <w:pStyle w:val="SudSjedite"/>
      </w:pPr>
      <w:r w:rsidRPr="00F17A8E">
        <w:tab/>
      </w:r>
    </w:p>
    <w:p w:rsidRDefault="00CB0EA4" w:rsidP="00B76F3C" w:rsidR="00CB0EA4" w:rsidRPr="00F17A8E">
      <w:pPr>
        <w:pStyle w:val="Naslovdokumenta"/>
        <w:rPr>
          <w:rFonts w:cs="Times New Roman"/>
          <w:b w:val="false"/>
        </w:rPr>
      </w:pPr>
    </w:p>
    <w:p w:rsidRDefault="0071688E" w:rsidP="00A21F0D" w:rsidR="0071688E" w:rsidRPr="00F17A8E">
      <w:pPr>
        <w:pStyle w:val="Poetniodjeljak"/>
        <w:rPr>
          <w:rFonts w:cs="Times New Roman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48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A8E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12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St-5027/2015-8</izvorni_sadrzaj>
    <derivirana_varijabla naziv="DomainObject.Oznaka_1">St-5027/2015-8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St-5027/2015</izvorni_sadrzaj>
    <derivirana_varijabla naziv="DomainObject.Predmet.OznakaBroj_1">St-5027/2015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i obiteljskog poduzetništva KUNA</izvorni_sadrzaj>
    <derivirana_varijabla naziv="DomainObject.Predmet.ProtustrankaFormated_1">  Zadruga branitelja i obiteljskog poduzetništva KUNA</derivirana_varijabla>
  </DomainObject.Predmet.ProtustrankaFormated>
  <DomainObject.Predmet.ProtustrankaFormatedOIB>
    <izvorni_sadrzaj>  Zadruga branitelja i obiteljskog poduzetništva KUNA, OIB 59691057735</izvorni_sadrzaj>
    <derivirana_varijabla naziv="DomainObject.Predmet.ProtustrankaFormatedOIB_1">  Zadruga branitelja i obiteljskog poduzetništva KUNA, OIB 59691057735</derivirana_varijabla>
  </DomainObject.Predmet.ProtustrankaFormatedOIB>
  <DomainObject.Predmet.ProtustrankaFormatedWithAdress>
    <izvorni_sadrzaj> Zadruga branitelja i obiteljskog poduzetništva KUNA, Primorska 22, 10000 Zagreb</izvorni_sadrzaj>
    <derivirana_varijabla naziv="DomainObject.Predmet.ProtustrankaFormatedWithAdress_1"> Zadruga branitelja i obiteljskog poduzetništva KUNA, Primorska 22, 10000 Zagreb</derivirana_varijabla>
  </DomainObject.Predmet.ProtustrankaFormatedWithAdress>
  <DomainObject.Predmet.ProtustrankaFormatedWithAdressOIB>
    <izvorni_sadrzaj> Zadruga branitelja i obiteljskog poduzetništva KUNA, OIB 59691057735, Primorska 22, 10000 Zagreb</izvorni_sadrzaj>
    <derivirana_varijabla naziv="DomainObject.Predmet.ProtustrankaFormatedWithAdressOIB_1"> Zadruga branitelja i obiteljskog poduzetništva KUNA, OIB 59691057735, Primorska 22, 10000 Zagreb</derivirana_varijabla>
  </DomainObject.Predmet.ProtustrankaFormatedWithAdressOIB>
  <DomainObject.Predmet.ProtustrankaWithAdress>
    <izvorni_sadrzaj>Zadruga branitelja i obiteljskog poduzetništva KUNA Primorska 22, 10000 Zagreb</izvorni_sadrzaj>
    <derivirana_varijabla naziv="DomainObject.Predmet.ProtustrankaWithAdress_1">Zadruga branitelja i obiteljskog poduzetništva KUNA Primorska 22, 10000 Zagreb</derivirana_varijabla>
  </DomainObject.Predmet.ProtustrankaWithAdress>
  <DomainObject.Predmet.ProtustrankaWithAdressOIB>
    <izvorni_sadrzaj>Zadruga branitelja i obiteljskog poduzetništva KUNA, OIB 59691057735, Primorska 22, 10000 Zagreb</izvorni_sadrzaj>
    <derivirana_varijabla naziv="DomainObject.Predmet.ProtustrankaWithAdressOIB_1">Zadruga branitelja i obiteljskog poduzetništva KUNA, OIB 59691057735, Primorska 22, 10000 Zagreb</derivirana_varijabla>
  </DomainObject.Predmet.ProtustrankaWithAdressOIB>
  <DomainObject.Predmet.ProtustrankaNazivFormated>
    <izvorni_sadrzaj>Zadruga branitelja i obiteljskog poduzetništva KUNA</izvorni_sadrzaj>
    <derivirana_varijabla naziv="DomainObject.Predmet.ProtustrankaNazivFormated_1">Zadruga branitelja i obiteljskog poduzetništva KUNA</derivirana_varijabla>
  </DomainObject.Predmet.ProtustrankaNazivFormated>
  <DomainObject.Predmet.ProtustrankaNazivFormatedOIB>
    <izvorni_sadrzaj>Zadruga branitelja i obiteljskog poduzetništva KUNA, OIB 59691057735</izvorni_sadrzaj>
    <derivirana_varijabla naziv="DomainObject.Predmet.ProtustrankaNazivFormatedOIB_1">Zadruga branitelja i obiteljskog poduzetništva KUNA, OIB 59691057735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i obiteljskog poduzetništva KUNA</item>
    </izvorni_sadrzaj>
    <derivirana_varijabla naziv="DomainObject.Predmet.ProtuStrankaListFormated_1">
      <item>Zadruga branitelja i obiteljskog poduzetništva KUNA</item>
    </derivirana_varijabla>
  </DomainObject.Predmet.ProtuStrankaListFormated>
  <DomainObject.Predmet.ProtuStrankaListFormatedOIB>
    <izvorni_sadrzaj>
      <item>Zadruga branitelja i obiteljskog poduzetništva KUNA, OIB 59691057735</item>
    </izvorni_sadrzaj>
    <derivirana_varijabla naziv="DomainObject.Predmet.ProtuStrankaListFormatedOIB_1">
      <item>Zadruga branitelja i obiteljskog poduzetništva KUNA, OIB 59691057735</item>
    </derivirana_varijabla>
  </DomainObject.Predmet.ProtuStrankaListFormatedOIB>
  <DomainObject.Predmet.ProtuStrankaListFormatedWithAdress>
    <izvorni_sadrzaj>
      <item>Zadruga branitelja i obiteljskog poduzetništva KUNA, Primorska 22, 10000 Zagreb</item>
    </izvorni_sadrzaj>
    <derivirana_varijabla naziv="DomainObject.Predmet.ProtuStrankaListFormatedWithAdress_1">
      <item>Zadruga branitelja i obiteljskog poduzetništva KUNA, Primorska 22, 10000 Zagreb</item>
    </derivirana_varijabla>
  </DomainObject.Predmet.ProtuStrankaListFormatedWithAdress>
  <DomainObject.Predmet.ProtuStrankaListFormatedWithAdressOIB>
    <izvorni_sadrzaj>
      <item>Zadruga branitelja i obiteljskog poduzetništva KUNA, OIB 59691057735, Primorska 22, 10000 Zagreb</item>
    </izvorni_sadrzaj>
    <derivirana_varijabla naziv="DomainObject.Predmet.ProtuStrankaListFormatedWithAdressOIB_1">
      <item>Zadruga branitelja i obiteljskog poduzetništva KUNA, OIB 59691057735, Primorska 22, 10000 Zagreb</item>
    </derivirana_varijabla>
  </DomainObject.Predmet.ProtuStrankaListFormatedWithAdressOIB>
  <DomainObject.Predmet.ProtuStrankaListNazivFormated>
    <izvorni_sadrzaj>
      <item>Zadruga branitelja i obiteljskog poduzetništva KUNA</item>
    </izvorni_sadrzaj>
    <derivirana_varijabla naziv="DomainObject.Predmet.ProtuStrankaListNazivFormated_1">
      <item>Zadruga branitelja i obiteljskog poduzetništva KUNA</item>
    </derivirana_varijabla>
  </DomainObject.Predmet.ProtuStrankaListNazivFormated>
  <DomainObject.Predmet.ProtuStrankaListNazivFormatedOIB>
    <izvorni_sadrzaj>
      <item>Zadruga branitelja i obiteljskog poduzetništva KUNA, OIB 59691057735</item>
    </izvorni_sadrzaj>
    <derivirana_varijabla naziv="DomainObject.Predmet.ProtuStrankaListNazivFormatedOIB_1">
      <item>Zadruga branitelja i obiteljskog poduzetništva KUNA, OIB 59691057735</item>
    </derivirana_varijabla>
  </DomainObject.Predmet.ProtuStrankaListNazivFormatedOIB>
  <DomainObject.Predmet.OstaliListFormated>
    <izvorni_sadrzaj>
      <item>Zdravko Gracin</item>
    </izvorni_sadrzaj>
    <derivirana_varijabla naziv="DomainObject.Predmet.OstaliListFormated_1">
      <item>Zdravko Gracin</item>
    </derivirana_varijabla>
  </DomainObject.Predmet.OstaliListFormated>
  <DomainObject.Predmet.OstaliListFormatedOIB>
    <izvorni_sadrzaj>
      <item>Zdravko Gracin, OIB 77801970225</item>
    </izvorni_sadrzaj>
    <derivirana_varijabla naziv="DomainObject.Predmet.OstaliListFormatedOIB_1">
      <item>Zdravko Gracin, OIB 77801970225</item>
    </derivirana_varijabla>
  </DomainObject.Predmet.OstaliListFormatedOIB>
  <DomainObject.Predmet.OstaliListFormatedWithAdress>
    <izvorni_sadrzaj>
      <item>Zdravko Gracin, Primorska 22, 10000 Zagreb</item>
    </izvorni_sadrzaj>
    <derivirana_varijabla naziv="DomainObject.Predmet.OstaliListFormatedWithAdress_1">
      <item>Zdravko Gracin, Primorska 22, 10000 Zagreb</item>
    </derivirana_varijabla>
  </DomainObject.Predmet.OstaliListFormatedWithAdress>
  <DomainObject.Predmet.OstaliListFormatedWithAdressOIB>
    <izvorni_sadrzaj>
      <item>Zdravko Gracin, OIB 77801970225, Primorska 22, 10000 Zagreb</item>
    </izvorni_sadrzaj>
    <derivirana_varijabla naziv="DomainObject.Predmet.OstaliListFormatedWithAdressOIB_1">
      <item>Zdravko Gracin, OIB 77801970225, Primorska 22, 10000 Zagreb</item>
    </derivirana_varijabla>
  </DomainObject.Predmet.OstaliListFormatedWithAdressOIB>
  <DomainObject.Predmet.OstaliListNazivFormated>
    <izvorni_sadrzaj>
      <item>Zdravko Gracin</item>
    </izvorni_sadrzaj>
    <derivirana_varijabla naziv="DomainObject.Predmet.OstaliListNazivFormated_1">
      <item>Zdravko Gracin</item>
    </derivirana_varijabla>
  </DomainObject.Predmet.OstaliListNazivFormated>
  <DomainObject.Predmet.OstaliListNazivFormatedOIB>
    <izvorni_sadrzaj>
      <item>Zdravko Gracin, OIB 77801970225</item>
    </izvorni_sadrzaj>
    <derivirana_varijabla naziv="DomainObject.Predmet.OstaliListNazivFormatedOIB_1">
      <item>Zdravko Gracin, OIB 77801970225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St-5027/2015-8</izvorni_sadrzaj>
    <derivirana_varijabla naziv="DomainObject.PoslovniBrojDokumenta_1">St-5027/2015-8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i obiteljskog poduzetništva KUNA</izvorni_sadrzaj>
    <derivirana_varijabla naziv="DomainObject.Predmet.ProtustrankaIDrugi_1">Zadruga branitelja i obiteljskog poduzetništva KUNA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i obiteljskog poduzetništva KUNA, OIB 59691057735, Primorska 22, 10000 Zagreb</izvorni_sadrzaj>
    <derivirana_varijabla naziv="DomainObject.Predmet.ProtustrankaIDrugiAdressOIB_1">Zadruga branitelja i obiteljskog poduzetništva KUNA, OIB 59691057735, Primorska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i obiteljskog poduzetništva KUNA</item>
      <item>Zdravko Gracin</item>
    </izvorni_sadrzaj>
    <derivirana_varijabla naziv="DomainObject.Predmet.SudioniciListNaziv_1">
      <item>FINA Regionalni centar Zagreb</item>
      <item>Zadruga branitelja i obiteljskog poduzetništva KUNA</item>
      <item>Zdravko Gracin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i obiteljskog poduzetništva KUNA, OIB 59691057735, Primorska 22,10000 Zagreb</item>
      <item>Zdravko Gracin, OIB 77801970225, Primorska 22,10000 Zagreb</item>
    </izvorni_sadrzaj>
    <derivirana_varijabla naziv="DomainObject.Predmet.SudioniciListAdressOIB_1">
      <item>FINA Regionalni centar Zagreb, OIB 85821130368, Trg svibanjskih žrtava 1995. 1,10000 Zagreb</item>
      <item>Zadruga branitelja i obiteljskog poduzetništva KUNA, OIB 59691057735, Primorska 22,10000 Zagreb</item>
      <item>Zdravko Gracin, OIB 77801970225, Primorska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25603-6382-4686-A9EF-DE95BADD6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2263</properties:Characters>
  <properties:Lines>76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2016-03-09T12:18:00Z</cp:lastPrinted>
  <dcterms:modified xmlns:xsi="http://www.w3.org/2001/XMLSchema-instance" xsi:type="dcterms:W3CDTF">2016-03-09T12:26:00Z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St-5027/2015-8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