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ccb5" w14:paraId="805ccb5" w:rsidRDefault="003311B6" w:rsidP="003311B6" w:rsidR="003311B6" w:rsidRPr="001C0EEF">
      <w:pPr>
        <w:jc w:val="right"/>
        <w15:collapsed w:val="false"/>
      </w:pPr>
      <w:bookmarkStart w:name="_GoBack" w:id="0"/>
      <w:bookmarkEnd w:id="0"/>
      <w:r w:rsidRPr="001C0EEF">
        <w:t>Poslovni broj: 6 St-</w:t>
      </w:r>
      <w:r>
        <w:t>1121/18-13</w:t>
      </w:r>
    </w:p>
    <w:p w:rsidRDefault="003311B6" w:rsidP="003311B6" w:rsidR="003311B6" w:rsidRPr="001C0EEF">
      <w:pPr>
        <w:tabs>
          <w:tab w:pos="5910" w:val="left"/>
        </w:tabs>
        <w:jc w:val="both"/>
      </w:pPr>
      <w:r w:rsidRPr="001C0EEF">
        <w:rPr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0EEF">
        <w:tab/>
      </w:r>
      <w:r w:rsidRPr="001C0EEF">
        <w:br w:clear="all" w:type="textWrapping"/>
      </w:r>
    </w:p>
    <w:p w:rsidRDefault="003311B6" w:rsidP="003311B6" w:rsidR="003311B6" w:rsidRPr="001C0EEF">
      <w:pPr>
        <w:ind w:hanging="720" w:left="360"/>
        <w:jc w:val="both"/>
      </w:pPr>
      <w:r w:rsidRPr="001C0EEF">
        <w:t xml:space="preserve">  Republika Hrvatska</w:t>
      </w:r>
    </w:p>
    <w:p w:rsidRDefault="003311B6" w:rsidP="003311B6" w:rsidR="003311B6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>Trgovački sud u Osijeku</w:t>
      </w:r>
    </w:p>
    <w:p w:rsidRDefault="003311B6" w:rsidP="003311B6" w:rsidR="003311B6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 xml:space="preserve"> Osijek, Zagrebačka 2</w:t>
      </w:r>
    </w:p>
    <w:p w:rsidRDefault="003311B6" w:rsidP="003311B6" w:rsidR="003311B6" w:rsidRPr="001C0EEF">
      <w:pPr>
        <w:jc w:val="both"/>
      </w:pPr>
    </w:p>
    <w:p w:rsidRDefault="003311B6" w:rsidP="003311B6" w:rsidR="003311B6">
      <w:pPr>
        <w:jc w:val="both"/>
      </w:pPr>
    </w:p>
    <w:p w:rsidRDefault="003311B6" w:rsidP="003311B6" w:rsidR="003311B6">
      <w:pPr>
        <w:jc w:val="both"/>
      </w:pPr>
    </w:p>
    <w:p w:rsidRDefault="003311B6" w:rsidP="003311B6" w:rsidR="003311B6" w:rsidRPr="001C0EEF">
      <w:pPr>
        <w:jc w:val="both"/>
      </w:pPr>
    </w:p>
    <w:p w:rsidRDefault="003311B6" w:rsidP="003311B6" w:rsidR="003311B6">
      <w:pPr>
        <w:jc w:val="center"/>
      </w:pPr>
      <w:r>
        <w:t>R E P U B L I K A  H R V A T S K A</w:t>
      </w:r>
    </w:p>
    <w:p w:rsidRDefault="003311B6" w:rsidP="003311B6" w:rsidR="003311B6">
      <w:pPr>
        <w:jc w:val="center"/>
      </w:pPr>
    </w:p>
    <w:p w:rsidRDefault="003311B6" w:rsidP="003311B6" w:rsidR="003311B6">
      <w:pPr>
        <w:jc w:val="center"/>
      </w:pPr>
      <w:r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3311B6">
        <w:rPr>
          <w:b/>
        </w:rPr>
        <w:t>BENZINSKI SERVISI d.o.o. Osijek, J. J. Strossmayera 105, OIB: 97635112941</w:t>
      </w:r>
      <w:r w:rsidR="006139EC">
        <w:t xml:space="preserve">, </w:t>
      </w:r>
      <w:r w:rsidR="003B4C28">
        <w:t xml:space="preserve">dana </w:t>
      </w:r>
      <w:r w:rsidR="003311B6">
        <w:t>10. siječnja 2019.</w:t>
      </w:r>
      <w:r w:rsidR="00764F4E">
        <w:t xml:space="preserve">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432313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3311B6">
        <w:rPr>
          <w:b/>
        </w:rPr>
        <w:t xml:space="preserve">BENZINSKI SERVISI d.o.o. Osijek, J. J. Strossmayera 105, OIB: 97635112941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3311B6">
        <w:rPr>
          <w:b/>
        </w:rPr>
        <w:t>1121</w:t>
      </w:r>
      <w:r w:rsidR="00A310E9" w:rsidRPr="00BB2037">
        <w:rPr>
          <w:b/>
        </w:rPr>
        <w:t>-16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3311B6">
        <w:rPr>
          <w:b/>
        </w:rPr>
        <w:t>2</w:t>
      </w:r>
      <w:r w:rsidR="00432313">
        <w:rPr>
          <w:b/>
        </w:rPr>
        <w:t>0</w:t>
      </w:r>
      <w:r w:rsidR="000C72EB">
        <w:rPr>
          <w:b/>
        </w:rPr>
        <w:t>.000</w:t>
      </w:r>
      <w:r w:rsidR="00BB2037" w:rsidRPr="00BB2037">
        <w:rPr>
          <w:b/>
        </w:rPr>
        <w:t>,00</w:t>
      </w:r>
      <w:r w:rsidRPr="00BB2037">
        <w:rPr>
          <w:b/>
        </w:rPr>
        <w:t xml:space="preserve"> kn</w:t>
      </w:r>
      <w:r>
        <w:t>,</w:t>
      </w:r>
      <w:r w:rsidR="000C72EB">
        <w:t xml:space="preserve"> </w:t>
      </w:r>
      <w:r>
        <w:t>na ime predujma za pokriće troškova kako prethodnog tako i otvorenog stečajnog postupka</w:t>
      </w:r>
      <w:r w:rsidR="00025E45">
        <w:t xml:space="preserve"> </w:t>
      </w:r>
      <w:r w:rsidR="00432313">
        <w:t xml:space="preserve">a koji iznosi čini: </w:t>
      </w:r>
      <w:r w:rsidR="003311B6" w:rsidRPr="009B339D">
        <w:t>(10.000,00 kn nagrada stečajnom upravitelju, 1.500,00 kn troškovi zatvaranja žiro računa, izrada žiga, pristojbe, 1.500,00 kn sudska ovjera potpisa, 2.000,00 kn troškovi vođenja poslovnih knjiga, 5.000</w:t>
      </w:r>
      <w:r w:rsidR="003311B6">
        <w:t>,00 kn trošak budućih parnica)</w:t>
      </w:r>
      <w:r w:rsidR="00432313">
        <w:t xml:space="preserve"> </w:t>
      </w: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3311B6">
      <w:pPr>
        <w:jc w:val="center"/>
      </w:pPr>
      <w:r w:rsidRPr="003311B6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3311B6">
        <w:t>7. rujna 2018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3311B6">
        <w:rPr>
          <w:b/>
        </w:rPr>
        <w:t>BENZINSKI SERVISI d.o.o. Osijek, J. J. Strossmayera 105, OIB: 97635112941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311B6" w:rsidP="003311B6" w:rsidR="003311B6" w:rsidRPr="001C0EEF">
      <w:pPr>
        <w:jc w:val="right"/>
      </w:pPr>
      <w:r w:rsidRPr="001C0EEF">
        <w:lastRenderedPageBreak/>
        <w:t>Poslovni broj: 6 St-</w:t>
      </w:r>
      <w:r>
        <w:t>1121/18-13</w:t>
      </w:r>
    </w:p>
    <w:p w:rsidRDefault="003311B6" w:rsidP="00160320" w:rsidR="003311B6">
      <w:pPr>
        <w:tabs>
          <w:tab w:pos="4050" w:val="left"/>
        </w:tabs>
        <w:jc w:val="both"/>
      </w:pPr>
    </w:p>
    <w:p w:rsidRDefault="003311B6" w:rsidP="00160320" w:rsidR="003311B6">
      <w:pPr>
        <w:tabs>
          <w:tab w:pos="4050" w:val="left"/>
        </w:tabs>
        <w:jc w:val="both"/>
      </w:pPr>
    </w:p>
    <w:p w:rsidRDefault="003311B6" w:rsidP="00160320" w:rsidR="003311B6">
      <w:pPr>
        <w:tabs>
          <w:tab w:pos="4050" w:val="left"/>
        </w:tabs>
        <w:jc w:val="both"/>
      </w:pPr>
    </w:p>
    <w:p w:rsidRDefault="00C43FA3" w:rsidP="003311B6" w:rsidR="00C43FA3">
      <w:pPr>
        <w:ind w:firstLine="720"/>
        <w:jc w:val="both"/>
      </w:pPr>
      <w:r>
        <w:t xml:space="preserve">Sukladno Izvješću privremenog stečajnog upravitelja određenog rješenjem ovog suda </w:t>
      </w:r>
      <w:r w:rsidR="003311B6">
        <w:t xml:space="preserve">6 </w:t>
      </w:r>
      <w:r>
        <w:t>St-</w:t>
      </w:r>
      <w:r w:rsidR="003311B6">
        <w:t>1121/18-6 od 5. studenog 2018</w:t>
      </w:r>
      <w:r>
        <w:t xml:space="preserve">. g., koje je usmeno iznio na ročištu održanom dana </w:t>
      </w:r>
      <w:r w:rsidR="003311B6">
        <w:t>9. siječnja 2019</w:t>
      </w:r>
      <w:r w:rsidR="00432313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3311B6">
        <w:t>2</w:t>
      </w:r>
      <w:r w:rsidR="00432313">
        <w:t>0</w:t>
      </w:r>
      <w:r w:rsidR="000C72EB">
        <w:t>.000</w:t>
      </w:r>
      <w:r>
        <w:t>,00 kn</w:t>
      </w:r>
      <w:r w:rsidR="003311B6">
        <w:t>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3311B6" w:rsidP="007C03FA" w:rsidR="003311B6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3311B6">
        <w:t>10. siječnja 2019.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3311B6" w:rsidP="004B741D" w:rsidR="003311B6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3311B6">
        <w:t>10.2.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BD3" w:rsidR="00FE7BD3">
      <w:r>
        <w:separator/>
      </w:r>
    </w:p>
  </w:endnote>
  <w:endnote w:id="0" w:type="continuationSeparator">
    <w:p w:rsidRDefault="00FE7BD3" w:rsidR="00FE7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BD3" w:rsidR="00FE7BD3">
      <w:r>
        <w:separator/>
      </w:r>
    </w:p>
  </w:footnote>
  <w:footnote w:id="0" w:type="continuationSeparator">
    <w:p w:rsidRDefault="00FE7BD3" w:rsidR="00FE7B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41E02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52A1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666D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311B6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32313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1E02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1BB5"/>
    <w:rsid w:val="00F76EF7"/>
    <w:rsid w:val="00F80660"/>
    <w:rsid w:val="00F81165"/>
    <w:rsid w:val="00F81190"/>
    <w:rsid w:val="00F827ED"/>
    <w:rsid w:val="00F83966"/>
    <w:rsid w:val="00F8686C"/>
    <w:rsid w:val="00FA7686"/>
    <w:rsid w:val="00FD24EF"/>
    <w:rsid w:val="00FD3ED7"/>
    <w:rsid w:val="00FE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1E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1E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E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E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E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1E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1E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E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E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E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158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St-1121/2018</izvorni_sadrzaj>
    <derivirana_varijabla naziv="DomainObject.Predmet.OznakaBroj_1">St-1121/2018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BENZINSKI SERVISI d.o.o. za usluge</izvorni_sadrzaj>
    <derivirana_varijabla naziv="DomainObject.Predmet.ProtustrankaFormated_1">  BENZINSKI SERVISI d.o.o. za usluge</derivirana_varijabla>
  </DomainObject.Predmet.ProtustrankaFormated>
  <DomainObject.Predmet.ProtustrankaFormatedOIB>
    <izvorni_sadrzaj>  BENZINSKI SERVISI d.o.o. za usluge, OIB 97635112941</izvorni_sadrzaj>
    <derivirana_varijabla naziv="DomainObject.Predmet.ProtustrankaFormatedOIB_1">  BENZINSKI SERVISI d.o.o. za usluge, OIB 97635112941</derivirana_varijabla>
  </DomainObject.Predmet.ProtustrankaFormatedOIB>
  <DomainObject.Predmet.ProtustrankaFormatedWithAdress>
    <izvorni_sadrzaj> BENZINSKI SERVISI d.o.o. za usluge, Josipa Jurja Strossmayera 105, 31000 Osijek</izvorni_sadrzaj>
    <derivirana_varijabla naziv="DomainObject.Predmet.ProtustrankaFormatedWithAdress_1"> BENZINSKI SERVISI d.o.o. za usluge, Josipa Jurja Strossmayera 105, 31000 Osijek</derivirana_varijabla>
  </DomainObject.Predmet.ProtustrankaFormatedWithAdress>
  <DomainObject.Predmet.ProtustrankaFormatedWithAdressOIB>
    <izvorni_sadrzaj> BENZINSKI SERVISI d.o.o. za usluge, OIB 97635112941, Josipa Jurja Strossmayera 105, 31000 Osijek</izvorni_sadrzaj>
    <derivirana_varijabla naziv="DomainObject.Predmet.ProtustrankaFormatedWithAdressOIB_1"> BENZINSKI SERVISI d.o.o. za usluge, OIB 97635112941, Josipa Jurja Strossmayera 105, 31000 Osijek</derivirana_varijabla>
  </DomainObject.Predmet.ProtustrankaFormatedWithAdressOIB>
  <DomainObject.Predmet.ProtustrankaWithAdress>
    <izvorni_sadrzaj>BENZINSKI SERVISI d.o.o. za usluge Josipa Jurja Strossmayera 105, 31000 Osijek</izvorni_sadrzaj>
    <derivirana_varijabla naziv="DomainObject.Predmet.ProtustrankaWithAdress_1">BENZINSKI SERVISI d.o.o. za usluge Josipa Jurja Strossmayera 105, 31000 Osijek</derivirana_varijabla>
  </DomainObject.Predmet.ProtustrankaWithAdress>
  <DomainObject.Predmet.ProtustrankaWithAdressOIB>
    <izvorni_sadrzaj>BENZINSKI SERVISI d.o.o. za usluge, OIB 97635112941, Josipa Jurja Strossmayera 105, 31000 Osijek</izvorni_sadrzaj>
    <derivirana_varijabla naziv="DomainObject.Predmet.ProtustrankaWithAdressOIB_1">BENZINSKI SERVISI d.o.o. za usluge, OIB 97635112941, Josipa Jurja Strossmayera 105, 31000 Osijek</derivirana_varijabla>
  </DomainObject.Predmet.ProtustrankaWithAdressOIB>
  <DomainObject.Predmet.ProtustrankaNazivFormated>
    <izvorni_sadrzaj>BENZINSKI SERVISI d.o.o. za usluge</izvorni_sadrzaj>
    <derivirana_varijabla naziv="DomainObject.Predmet.ProtustrankaNazivFormated_1">BENZINSKI SERVISI d.o.o. za usluge</derivirana_varijabla>
  </DomainObject.Predmet.ProtustrankaNazivFormated>
  <DomainObject.Predmet.ProtustrankaNazivFormatedOIB>
    <izvorni_sadrzaj>BENZINSKI SERVISI d.o.o. za usluge, OIB 97635112941</izvorni_sadrzaj>
    <derivirana_varijabla naziv="DomainObject.Predmet.ProtustrankaNazivFormatedOIB_1">BENZINSKI SERVISI d.o.o. za usluge, OIB 97635112941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BENZINSKI SERVISI d.o.o. za usluge</item>
    </izvorni_sadrzaj>
    <derivirana_varijabla naziv="DomainObject.Predmet.ProtuStrankaListFormated_1">
      <item>BENZINSKI SERVISI d.o.o. za usluge</item>
    </derivirana_varijabla>
  </DomainObject.Predmet.ProtuStrankaListFormated>
  <DomainObject.Predmet.ProtuStrankaListFormatedOIB>
    <izvorni_sadrzaj>
      <item>BENZINSKI SERVISI d.o.o. za usluge, OIB 97635112941</item>
    </izvorni_sadrzaj>
    <derivirana_varijabla naziv="DomainObject.Predmet.ProtuStrankaListFormatedOIB_1">
      <item>BENZINSKI SERVISI d.o.o. za usluge, OIB 97635112941</item>
    </derivirana_varijabla>
  </DomainObject.Predmet.ProtuStrankaListFormatedOIB>
  <DomainObject.Predmet.ProtuStrankaListFormatedWithAdress>
    <izvorni_sadrzaj>
      <item>BENZINSKI SERVISI d.o.o. za usluge, Josipa Jurja Strossmayera 105, 31000 Osijek</item>
    </izvorni_sadrzaj>
    <derivirana_varijabla naziv="DomainObject.Predmet.ProtuStrankaListFormatedWithAdress_1">
      <item>BENZINSKI SERVISI d.o.o. za usluge, Josipa Jurja Strossmayera 105, 31000 Osijek</item>
    </derivirana_varijabla>
  </DomainObject.Predmet.ProtuStrankaListFormatedWithAdress>
  <DomainObject.Predmet.ProtuStrankaListFormatedWithAdressOIB>
    <izvorni_sadrzaj>
      <item>BENZINSKI SERVISI d.o.o. za usluge, OIB 97635112941, Josipa Jurja Strossmayera 105, 31000 Osijek</item>
    </izvorni_sadrzaj>
    <derivirana_varijabla naziv="DomainObject.Predmet.ProtuStrankaListFormatedWithAdressOIB_1">
      <item>BENZINSKI SERVISI d.o.o. za usluge, OIB 97635112941, Josipa Jurja Strossmayera 105, 31000 Osijek</item>
    </derivirana_varijabla>
  </DomainObject.Predmet.ProtuStrankaListFormatedWithAdressOIB>
  <DomainObject.Predmet.ProtuStrankaListNazivFormated>
    <izvorni_sadrzaj>
      <item>BENZINSKI SERVISI d.o.o. za usluge</item>
    </izvorni_sadrzaj>
    <derivirana_varijabla naziv="DomainObject.Predmet.ProtuStrankaListNazivFormated_1">
      <item>BENZINSKI SERVISI d.o.o. za usluge</item>
    </derivirana_varijabla>
  </DomainObject.Predmet.ProtuStrankaListNazivFormated>
  <DomainObject.Predmet.ProtuStrankaListNazivFormatedOIB>
    <izvorni_sadrzaj>
      <item>BENZINSKI SERVISI d.o.o. za usluge, OIB 97635112941</item>
    </izvorni_sadrzaj>
    <derivirana_varijabla naziv="DomainObject.Predmet.ProtuStrankaListNazivFormatedOIB_1">
      <item>BENZINSKI SERVISI d.o.o. za usluge, OIB 97635112941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BENZINSKI SERVISI d.o.o. za usluge</izvorni_sadrzaj>
    <derivirana_varijabla naziv="DomainObject.Predmet.ProtustrankaIDrugi_1">BENZINSKI SERVISI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BENZINSKI SERVISI d.o.o. za usluge, OIB 97635112941, Josipa Jurja Strossmayera 105, 31000 Osijek</izvorni_sadrzaj>
    <derivirana_varijabla naziv="DomainObject.Predmet.ProtustrankaIDrugiAdressOIB_1">BENZINSKI SERVISI d.o.o. za usluge, OIB 97635112941, Josipa Jurja Strossmayera 105,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BENZINSKI SERVISI d.o.o. za usluge</item>
    </izvorni_sadrzaj>
    <derivirana_varijabla naziv="DomainObject.Predmet.SudioniciListNaziv_1">
      <item>FINA RC OSIJEK</item>
      <item>BENZINSKI SERVISI d.o.o. za usluge</item>
    </derivirana_varijabla>
  </DomainObject.Predmet.SudioniciListNaziv>
  <DomainObject.Predmet.SudioniciListAdressOIB>
    <izvorni_sadrzaj>
      <item>FINA RC OSIJEK, OIB 85821130368</item>
      <item>BENZINSKI SERVISI d.o.o. za usluge, OIB 97635112941, Josipa Jurja Strossmayera 105,31000 Osijek</item>
    </izvorni_sadrzaj>
    <derivirana_varijabla naziv="DomainObject.Predmet.SudioniciListAdressOIB_1">
      <item>FINA RC OSIJEK, OIB 85821130368</item>
      <item>BENZINSKI SERVISI d.o.o. za usluge, OIB 97635112941, Josipa Jurja Strossmayera 105,31000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97635112941</item>
    </izvorni_sadrzaj>
    <derivirana_varijabla naziv="DomainObject.Predmet.SudioniciListNazivOIB_1">
      <item>, OIB 85821130368</item>
      <item>, OIB 97635112941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St-1121/2018-7</izvorni_sadrzaj>
    <derivirana_varijabla naziv="DomainObject.PredzadnjaOdlukaIzPredmeta.Oznaka_1">St-1121/2018-7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8C02DA-9CC7-4EB6-B433-CDFCF7C66C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448</properties:Words>
  <properties:Characters>2384</properties:Characters>
  <properties:Lines>102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2017-09-22T07:07:00Z</dcterms:created>
  <dc:creator>hermanj</dc:creator>
  <cp:lastModifiedBy>Danijela Sekulić</cp:lastModifiedBy>
  <cp:lastPrinted>2019-01-10T07:42:00Z</cp:lastPrinted>
  <dcterms:modified xmlns:xsi="http://www.w3.org/2001/XMLSchema-instance" xsi:type="dcterms:W3CDTF">2019-01-10T07:43:00Z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(PERKOVIĆ.docx)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