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c345403" w14:paraId="c345403" w:rsidRDefault="00413BD6" w:rsidP="00413BD6" w:rsidR="00413BD6" w:rsidRPr="00F479BB">
      <w:pPr>
        <w:pStyle w:val="Zaglavlje"/>
        <w:jc w:val="right"/>
        <w15:collapsed w:val="false"/>
      </w:pPr>
      <w:r w:rsidRPr="00A67ED0">
        <w:t>Poslovni broj: 4.St-</w:t>
      </w:r>
      <w:r w:rsidR="0077237C">
        <w:t>1124</w:t>
      </w:r>
      <w:r>
        <w:t>/2017-</w:t>
      </w:r>
      <w:r w:rsidR="00643FD0">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77237C">
        <w:t>TRAVERŠA j.d.o.o., Poljana kneza Trpimira 4, Split, OIB: 81692327613</w:t>
      </w:r>
      <w:r>
        <w:t>,</w:t>
      </w:r>
      <w:r w:rsidRPr="0048697F">
        <w:t xml:space="preserve"> </w:t>
      </w:r>
      <w:r w:rsidR="00643FD0">
        <w:t>25.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77237C">
        <w:t xml:space="preserve">Željka Staničić, Split, Poljana kneza Trpimira 4, OIB: 12213562086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7237C">
        <w:t>1124</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7237C">
        <w:t>1124</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77237C">
        <w:t>1. prosinca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77237C">
        <w:t>TRAVERŠA j.d.o.o., Poljana kneza Trpimira 4, Split, OIB: 81692327613</w:t>
      </w:r>
      <w:r>
        <w:t xml:space="preserve">. U prijedlogu je navedeno da dužnik </w:t>
      </w:r>
      <w:r w:rsidRPr="007224A6">
        <w:t xml:space="preserve">na </w:t>
      </w:r>
      <w:r w:rsidR="0077237C">
        <w:t>27. studenog</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77237C">
        <w:t>22.352,52</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77237C">
        <w:t>jednog zaposlenog</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77237C">
        <w:t>1124</w:t>
      </w:r>
      <w:r w:rsidR="00CB5216">
        <w:t>/2017</w:t>
      </w:r>
      <w:r w:rsidRPr="007224A6">
        <w:t xml:space="preserve"> od</w:t>
      </w:r>
      <w:r>
        <w:t xml:space="preserve"> </w:t>
      </w:r>
      <w:r w:rsidR="00643FD0">
        <w:t xml:space="preserve">25.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77237C">
        <w:t>TRAVERŠA j.d.o.o., Poljana kneza Trpimira 4, Split, OIB: 81692327613</w:t>
      </w:r>
      <w:r>
        <w:t>, a</w:t>
      </w:r>
      <w:r w:rsidRPr="00702A5E">
        <w:t xml:space="preserve"> </w:t>
      </w:r>
      <w:r>
        <w:t xml:space="preserve">prema prijedlogu FINE za otvaranje stečajnog postupka, </w:t>
      </w:r>
      <w:r w:rsidRPr="007224A6">
        <w:t xml:space="preserve">na </w:t>
      </w:r>
      <w:r w:rsidR="0077237C">
        <w:t>27. studenog</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77237C">
        <w:t>22.352,52</w:t>
      </w:r>
      <w:r>
        <w:t xml:space="preserve"> </w:t>
      </w:r>
      <w:r w:rsidR="00CB5216">
        <w:t>kuna</w:t>
      </w:r>
      <w:r>
        <w:t xml:space="preserve"> te</w:t>
      </w:r>
    </w:p>
    <w:p w:rsidRDefault="00E94A62" w:rsidP="00CB5216" w:rsidR="00E94A62">
      <w:pPr>
        <w:ind w:firstLine="708"/>
        <w:jc w:val="both"/>
      </w:pPr>
      <w:r>
        <w:t xml:space="preserve">- da </w:t>
      </w:r>
      <w:r w:rsidR="0077237C">
        <w:t>Željka Staničić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77237C">
        <w:t>podnijela</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77237C">
        <w:t>Željku Staničić</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w:t>
      </w:r>
      <w:r>
        <w:lastRenderedPageBreak/>
        <w:t>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643FD0">
        <w:t xml:space="preserve">, 25.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1671B7" w:rsidP="001671B7" w:rsidR="00E94A62">
      <w:pPr>
        <w:jc w:val="right"/>
      </w:pPr>
      <w:r>
        <w:t>Katarina Mikulić,v.r.</w:t>
      </w:r>
    </w:p>
    <w:p w:rsidRDefault="001671B7" w:rsidP="0071700F" w:rsidR="001671B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671B7" w:rsidP="001671B7" w:rsidR="001671B7"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671B7" w:rsidP="00CB5216" w:rsidR="001671B7">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1671B7" w:rsidR="00E94A62">
      <w:pPr>
        <w:jc w:val="both"/>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1B7" w:rsidR="000D5CA4">
    <w:pPr>
      <w:pStyle w:val="Podnoje"/>
      <w:jc w:val="center"/>
    </w:pPr>
  </w:p>
  <w:p w:rsidRDefault="001671B7"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1B7"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77237C">
      <w:t>1124</w:t>
    </w:r>
    <w:r w:rsidR="00CB5216">
      <w:t>/2017-</w:t>
    </w:r>
    <w:r w:rsidR="00643FD0">
      <w:t>6</w:t>
    </w:r>
  </w:p>
  <w:p w:rsidRDefault="001671B7"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1671B7"/>
    <w:rsid w:val="00221549"/>
    <w:rsid w:val="0024181F"/>
    <w:rsid w:val="002C285B"/>
    <w:rsid w:val="003C2F22"/>
    <w:rsid w:val="00413BD6"/>
    <w:rsid w:val="00417EA6"/>
    <w:rsid w:val="00643FD0"/>
    <w:rsid w:val="0071519E"/>
    <w:rsid w:val="0077237C"/>
    <w:rsid w:val="007F7A84"/>
    <w:rsid w:val="00814EDB"/>
    <w:rsid w:val="00815142"/>
    <w:rsid w:val="00853B3E"/>
    <w:rsid w:val="00981D37"/>
    <w:rsid w:val="00A51DE9"/>
    <w:rsid w:val="00AC737E"/>
    <w:rsid w:val="00B7506F"/>
    <w:rsid w:val="00BF1A5D"/>
    <w:rsid w:val="00CB5216"/>
    <w:rsid w:val="00D778AF"/>
    <w:rsid w:val="00D8632A"/>
    <w:rsid w:val="00DD0D50"/>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1671B7"/>
    <w:rPr>
      <w:color w:val="808080"/>
      <w:bdr w:space="0" w:sz="0" w:color="auto" w:val="none"/>
      <w:shd w:fill="auto" w:color="auto" w:val="clear"/>
    </w:rPr>
  </w:style>
  <w:style w:customStyle="true" w:styleId="eSPISCCParagraphDefaultFont" w:type="character">
    <w:name w:val="eSPIS_CC_Paragraph Default Font"/>
    <w:basedOn w:val="Zadanifontodlomka"/>
    <w:rsid w:val="001671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671B7"/>
    <w:rPr>
      <w:b/>
      <w:bdr w:space="0" w:sz="0" w:color="auto" w:val="none"/>
      <w:shd w:fill="FFFFCC" w:color="auto" w:val="clear"/>
      <w:lang w:val="hr-HR"/>
    </w:rPr>
  </w:style>
  <w:style w:customStyle="true" w:styleId="PozadinaSvijetloCrvena" w:type="character">
    <w:name w:val="Pozadina_SvijetloCrvena"/>
    <w:basedOn w:val="eSPISCCParagraphDefaultFont"/>
    <w:rsid w:val="001671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671B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1671B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1671B7"/>
    <w:rPr>
      <w:color w:val="808080"/>
      <w:bdr w:color="auto" w:space="0" w:sz="0" w:val="none"/>
      <w:shd w:color="auto" w:fill="auto" w:val="clear"/>
    </w:rPr>
  </w:style>
  <w:style w:customStyle="1" w:styleId="eSPISCCParagraphDefaultFont" w:type="character">
    <w:name w:val="eSPIS_CC_Paragraph Default Font"/>
    <w:basedOn w:val="Zadanifontodlomka"/>
    <w:rsid w:val="001671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671B7"/>
    <w:rPr>
      <w:b/>
      <w:bdr w:color="auto" w:space="0" w:sz="0" w:val="none"/>
      <w:shd w:color="auto" w:fill="FFFFCC" w:val="clear"/>
      <w:lang w:val="hr-HR"/>
    </w:rPr>
  </w:style>
  <w:style w:customStyle="1" w:styleId="PozadinaSvijetloCrvena" w:type="character">
    <w:name w:val="Pozadina_SvijetloCrvena"/>
    <w:basedOn w:val="eSPISCCParagraphDefaultFont"/>
    <w:rsid w:val="001671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671B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1671B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St-1124/2017</izvorni_sadrzaj>
    <derivirana_varijabla naziv="DomainObject.Predmet.OznakaBroj_1">St-1124/2017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TRAVERŠA  jednostavno društvo s ograničenom odgovornošću za usluge</izvorni_sadrzaj>
    <derivirana_varijabla naziv="DomainObject.Predmet.ProtustrankaFormated_1">  TRAVERŠA  jednostavno društvo s ograničenom odgovornošću za usluge</derivirana_varijabla>
  </DomainObject.Predmet.ProtustrankaFormated>
  <DomainObject.Predmet.ProtustrankaFormatedOIB>
    <izvorni_sadrzaj>  TRAVERŠA  jednostavno društvo s ograničenom odgovornošću za usluge, OIB 81692327613</izvorni_sadrzaj>
    <derivirana_varijabla naziv="DomainObject.Predmet.ProtustrankaFormatedOIB_1">  TRAVERŠA  jednostavno društvo s ograničenom odgovornošću za usluge, OIB 81692327613</derivirana_varijabla>
  </DomainObject.Predmet.ProtustrankaFormatedOIB>
  <DomainObject.Predmet.ProtustrankaFormatedWithAdress>
    <izvorni_sadrzaj> TRAVERŠA  jednostavno društvo s ograničenom odgovornošću za usluge, Poljana kneza Trpimira 4, 21000 Split</izvorni_sadrzaj>
    <derivirana_varijabla naziv="DomainObject.Predmet.ProtustrankaFormatedWithAdress_1"> TRAVERŠA  jednostavno društvo s ograničenom odgovornošću za usluge, Poljana kneza Trpimira 4, 21000 Split</derivirana_varijabla>
  </DomainObject.Predmet.ProtustrankaFormatedWithAdress>
  <DomainObject.Predmet.ProtustrankaFormatedWithAdressOIB>
    <izvorni_sadrzaj> TRAVERŠA  jednostavno društvo s ograničenom odgovornošću za usluge, OIB 81692327613, Poljana kneza Trpimira 4, 21000 Split</izvorni_sadrzaj>
    <derivirana_varijabla naziv="DomainObject.Predmet.ProtustrankaFormatedWithAdressOIB_1"> TRAVERŠA  jednostavno društvo s ograničenom odgovornošću za usluge, OIB 81692327613, Poljana kneza Trpimira 4, 21000 Split</derivirana_varijabla>
  </DomainObject.Predmet.ProtustrankaFormatedWithAdressOIB>
  <DomainObject.Predmet.ProtustrankaWithAdress>
    <izvorni_sadrzaj>TRAVERŠA  jednostavno društvo s ograničenom odgovornošću za usluge Poljana kneza Trpimira 4, 21000 Split</izvorni_sadrzaj>
    <derivirana_varijabla naziv="DomainObject.Predmet.ProtustrankaWithAdress_1">TRAVERŠA  jednostavno društvo s ograničenom odgovornošću za usluge Poljana kneza Trpimira 4, 21000 Split</derivirana_varijabla>
  </DomainObject.Predmet.ProtustrankaWithAdress>
  <DomainObject.Predmet.ProtustrankaWithAdressOIB>
    <izvorni_sadrzaj>TRAVERŠA  jednostavno društvo s ograničenom odgovornošću za usluge, OIB 81692327613, Poljana kneza Trpimira 4, 21000 Split</izvorni_sadrzaj>
    <derivirana_varijabla naziv="DomainObject.Predmet.ProtustrankaWithAdressOIB_1">TRAVERŠA  jednostavno društvo s ograničenom odgovornošću za usluge, OIB 81692327613, Poljana kneza Trpimira 4, 21000 Split</derivirana_varijabla>
  </DomainObject.Predmet.ProtustrankaWithAdressOIB>
  <DomainObject.Predmet.ProtustrankaNazivFormated>
    <izvorni_sadrzaj>TRAVERŠA  jednostavno društvo s ograničenom odgovornošću za usluge</izvorni_sadrzaj>
    <derivirana_varijabla naziv="DomainObject.Predmet.ProtustrankaNazivFormated_1">TRAVERŠA  jednostavno društvo s ograničenom odgovornošću za usluge</derivirana_varijabla>
  </DomainObject.Predmet.ProtustrankaNazivFormated>
  <DomainObject.Predmet.ProtustrankaNazivFormatedOIB>
    <izvorni_sadrzaj>TRAVERŠA  jednostavno društvo s ograničenom odgovornošću za usluge, OIB 81692327613</izvorni_sadrzaj>
    <derivirana_varijabla naziv="DomainObject.Predmet.ProtustrankaNazivFormatedOIB_1">TRAVERŠA  jednostavno društvo s ograničenom odgovornošću za usluge, OIB 81692327613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22352.52</izvorni_sadrzaj>
    <derivirana_varijabla naziv="DomainObject.Predmet.TrenutnaVrijednost_1">22352.52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TRAVERŠA  jednostavno društvo s ograničenom odgovornošću za usluge</item>
    </izvorni_sadrzaj>
    <derivirana_varijabla naziv="DomainObject.Predmet.ProtuStrankaListFormated_1">
      <item>TRAVERŠA  jednostavno društvo s ograničenom odgovornošću za usluge</item>
    </derivirana_varijabla>
  </DomainObject.Predmet.ProtuStrankaListFormated>
  <DomainObject.Predmet.ProtuStrankaListFormatedOIB>
    <izvorni_sadrzaj>
      <item>TRAVERŠA  jednostavno društvo s ograničenom odgovornošću za usluge, OIB 81692327613</item>
    </izvorni_sadrzaj>
    <derivirana_varijabla naziv="DomainObject.Predmet.ProtuStrankaListFormatedOIB_1">
      <item>TRAVERŠA  jednostavno društvo s ograničenom odgovornošću za usluge, OIB 81692327613</item>
    </derivirana_varijabla>
  </DomainObject.Predmet.ProtuStrankaListFormatedOIB>
  <DomainObject.Predmet.ProtuStrankaListFormatedWithAdress>
    <izvorni_sadrzaj>
      <item>TRAVERŠA  jednostavno društvo s ograničenom odgovornošću za usluge, Poljana kneza Trpimira 4, 21000 Split</item>
    </izvorni_sadrzaj>
    <derivirana_varijabla naziv="DomainObject.Predmet.ProtuStrankaListFormatedWithAdress_1">
      <item>TRAVERŠA  jednostavno društvo s ograničenom odgovornošću za usluge, Poljana kneza Trpimira 4, 21000 Split</item>
    </derivirana_varijabla>
  </DomainObject.Predmet.ProtuStrankaListFormatedWithAdress>
  <DomainObject.Predmet.ProtuStrankaListFormatedWithAdressOIB>
    <izvorni_sadrzaj>
      <item>TRAVERŠA  jednostavno društvo s ograničenom odgovornošću za usluge, OIB 81692327613, Poljana kneza Trpimira 4, 21000 Split</item>
    </izvorni_sadrzaj>
    <derivirana_varijabla naziv="DomainObject.Predmet.ProtuStrankaListFormatedWithAdressOIB_1">
      <item>TRAVERŠA  jednostavno društvo s ograničenom odgovornošću za usluge, OIB 81692327613, Poljana kneza Trpimira 4, 21000 Split</item>
    </derivirana_varijabla>
  </DomainObject.Predmet.ProtuStrankaListFormatedWithAdressOIB>
  <DomainObject.Predmet.ProtuStrankaListNazivFormated>
    <izvorni_sadrzaj>
      <item>TRAVERŠA  jednostavno društvo s ograničenom odgovornošću za usluge</item>
    </izvorni_sadrzaj>
    <derivirana_varijabla naziv="DomainObject.Predmet.ProtuStrankaListNazivFormated_1">
      <item>TRAVERŠA  jednostavno društvo s ograničenom odgovornošću za usluge</item>
    </derivirana_varijabla>
  </DomainObject.Predmet.ProtuStrankaListNazivFormated>
  <DomainObject.Predmet.ProtuStrankaListNazivFormatedOIB>
    <izvorni_sadrzaj>
      <item>TRAVERŠA  jednostavno društvo s ograničenom odgovornošću za usluge, OIB 81692327613</item>
    </izvorni_sadrzaj>
    <derivirana_varijabla naziv="DomainObject.Predmet.ProtuStrankaListNazivFormatedOIB_1">
      <item>TRAVERŠA  jednostavno društvo s ograničenom odgovornošću za usluge, OIB 81692327613</item>
    </derivirana_varijabla>
  </DomainObject.Predmet.ProtuStrankaListNazivFormatedOIB>
  <DomainObject.Predmet.OstaliListFormated>
    <izvorni_sadrzaj>
      <item>Željka Staničić</item>
    </izvorni_sadrzaj>
    <derivirana_varijabla naziv="DomainObject.Predmet.OstaliListFormated_1">
      <item>Željka Staničić</item>
    </derivirana_varijabla>
  </DomainObject.Predmet.OstaliListFormated>
  <DomainObject.Predmet.OstaliListFormatedOIB>
    <izvorni_sadrzaj>
      <item>Željka Staničić, OIB 12213562086</item>
    </izvorni_sadrzaj>
    <derivirana_varijabla naziv="DomainObject.Predmet.OstaliListFormatedOIB_1">
      <item>Željka Staničić, OIB 12213562086</item>
    </derivirana_varijabla>
  </DomainObject.Predmet.OstaliListFormatedOIB>
  <DomainObject.Predmet.OstaliListFormatedWithAdress>
    <izvorni_sadrzaj>
      <item>Željka Staničić, Poljana Kneza Trpimira 4, 21000 Split</item>
    </izvorni_sadrzaj>
    <derivirana_varijabla naziv="DomainObject.Predmet.OstaliListFormatedWithAdress_1">
      <item>Željka Staničić, Poljana Kneza Trpimira 4, 21000 Split</item>
    </derivirana_varijabla>
  </DomainObject.Predmet.OstaliListFormatedWithAdress>
  <DomainObject.Predmet.OstaliListFormatedWithAdressOIB>
    <izvorni_sadrzaj>
      <item>Željka Staničić, OIB 12213562086, Poljana Kneza Trpimira 4, 21000 Split</item>
    </izvorni_sadrzaj>
    <derivirana_varijabla naziv="DomainObject.Predmet.OstaliListFormatedWithAdressOIB_1">
      <item>Željka Staničić, OIB 12213562086, Poljana Kneza Trpimira 4, 21000 Split</item>
    </derivirana_varijabla>
  </DomainObject.Predmet.OstaliListFormatedWithAdressOIB>
  <DomainObject.Predmet.OstaliListNazivFormated>
    <izvorni_sadrzaj>
      <item>Željka Staničić</item>
    </izvorni_sadrzaj>
    <derivirana_varijabla naziv="DomainObject.Predmet.OstaliListNazivFormated_1">
      <item>Željka Staničić</item>
    </derivirana_varijabla>
  </DomainObject.Predmet.OstaliListNazivFormated>
  <DomainObject.Predmet.OstaliListNazivFormatedOIB>
    <izvorni_sadrzaj>
      <item>Željka Staničić, OIB 12213562086</item>
    </izvorni_sadrzaj>
    <derivirana_varijabla naziv="DomainObject.Predmet.OstaliListNazivFormatedOIB_1">
      <item>Željka Staničić, OIB 12213562086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TRAVERŠA  jednostavno društvo s ograničenom odgovornošću za usluge</izvorni_sadrzaj>
    <derivirana_varijabla naziv="DomainObject.Predmet.ProtustrankaIDrugi_1">TRAVERŠA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TRAVERŠA  jednostavno društvo s ograničenom odgovornošću za usluge, OIB 81692327613, Poljana kneza Trpimira 4, 21000 Split</izvorni_sadrzaj>
    <derivirana_varijabla naziv="DomainObject.Predmet.ProtustrankaIDrugiAdressOIB_1">TRAVERŠA  jednostavno društvo s ograničenom odgovornošću za usluge, OIB 81692327613, Poljana kneza Trpimira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TRAVERŠA  jednostavno društvo s ograničenom odgovornošću za usluge</item>
      <item>FINANCIJSKA AGENCIJA, RC SPLIT</item>
      <item>Željka Staničić</item>
    </izvorni_sadrzaj>
    <derivirana_varijabla naziv="DomainObject.Predmet.SudioniciListNaziv_1">
      <item>TRAVERŠA  jednostavno društvo s ograničenom odgovornošću za usluge</item>
      <item>FINANCIJSKA AGENCIJA, RC SPLIT</item>
      <item>Željka Staničić</item>
    </derivirana_varijabla>
  </DomainObject.Predmet.SudioniciListNaziv>
  <DomainObject.Predmet.SudioniciListAdressOIB>
    <izvorni_sadrzaj>
      <item>TRAVERŠA  jednostavno društvo s ograničenom odgovornošću za usluge, OIB 81692327613, Poljana kneza Trpimira 4,21000 Split</item>
      <item>FINANCIJSKA AGENCIJA, RC SPLIT, OIB 85821130368, Mažuranićevo šetalište 24 b,21000 Split</item>
      <item>Željka Staničić, OIB 12213562086, Poljana Kneza Trpimira 4,21000 Split</item>
    </izvorni_sadrzaj>
    <derivirana_varijabla naziv="DomainObject.Predmet.SudioniciListAdressOIB_1">
      <item>TRAVERŠA  jednostavno društvo s ograničenom odgovornošću za usluge, OIB 81692327613, Poljana kneza Trpimira 4,21000 Split</item>
      <item>FINANCIJSKA AGENCIJA, RC SPLIT, OIB 85821130368, Mažuranićevo šetalište 24 b,21000 Split</item>
      <item>Željka Staničić, OIB 12213562086, Poljana Kneza Trpimira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81692327613</item>
      <item>, OIB 85821130368</item>
      <item>, OIB 12213562086</item>
    </izvorni_sadrzaj>
    <derivirana_varijabla naziv="DomainObject.Predmet.SudioniciListNazivOIB_1">
      <item>, OIB 81692327613</item>
      <item>, OIB 85821130368</item>
      <item>, OIB 12213562086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1047</properties:Words>
  <properties:Characters>5809</properties:Characters>
  <properties:Lines>120</properties:Lines>
  <properties:Paragraphs>29</properties:Paragraphs>
  <properties:TotalTime>19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2018-09-25T12:00:00Z</cp:lastPrinted>
  <dcterms:modified xmlns:xsi="http://www.w3.org/2001/XMLSchema-instance" xsi:type="dcterms:W3CDTF">2018-09-25T12:00:00Z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