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33e5" w14:paraId="7d733e5" w:rsidRDefault="002423BB" w:rsidP="002423BB" w:rsidR="002423BB" w:rsidRPr="0012361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23618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pStyle w:val="Zaglavlje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123618">
      <w:pPr>
        <w:pStyle w:val="Zaglavlje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123618">
      <w:pPr>
        <w:pStyle w:val="Zaglavlje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ab/>
      </w:r>
      <w:r w:rsidR="009478A7" w:rsidRPr="00123618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123618" w:rsidRPr="00123618">
        <w:rPr>
          <w:rFonts w:hAnsi="Times New Roman" w:ascii="Times New Roman"/>
          <w:szCs w:val="24"/>
        </w:rPr>
        <w:t>KAREGRA j.d.o.o. OIB: 74522718486, Zagreb, Podsusedska aleja 10A</w:t>
      </w:r>
      <w:r w:rsidR="002B1759" w:rsidRPr="00123618">
        <w:rPr>
          <w:rFonts w:hAnsi="Times New Roman" w:ascii="Times New Roman"/>
          <w:szCs w:val="24"/>
        </w:rPr>
        <w:t xml:space="preserve">, dana </w:t>
      </w:r>
      <w:r w:rsidR="00B61093" w:rsidRPr="00123618">
        <w:rPr>
          <w:rFonts w:hAnsi="Times New Roman" w:ascii="Times New Roman"/>
          <w:szCs w:val="24"/>
        </w:rPr>
        <w:t>9</w:t>
      </w:r>
      <w:r w:rsidR="00314E70" w:rsidRPr="00123618">
        <w:rPr>
          <w:rFonts w:hAnsi="Times New Roman" w:ascii="Times New Roman"/>
          <w:szCs w:val="24"/>
        </w:rPr>
        <w:t>. srpnja</w:t>
      </w:r>
      <w:r w:rsidR="002B1759" w:rsidRPr="00123618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12361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123618">
      <w:pPr>
        <w:pStyle w:val="BodyText21"/>
        <w:ind w:firstLine="0" w:left="0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 xml:space="preserve">I. Otvara se skraćeni stečajni postupak nad dužnikom </w:t>
      </w:r>
      <w:r w:rsidR="00123618" w:rsidRPr="00123618">
        <w:rPr>
          <w:rFonts w:hAnsi="Times New Roman" w:ascii="Times New Roman"/>
          <w:szCs w:val="24"/>
        </w:rPr>
        <w:t>KAREGRA j.d.o.o. OIB: 74522718486, Zagreb, Podsusedska aleja 10A</w:t>
      </w:r>
      <w:r w:rsidR="00002EC2" w:rsidRPr="00123618">
        <w:rPr>
          <w:rFonts w:hAnsi="Times New Roman" w:ascii="Times New Roman"/>
          <w:szCs w:val="24"/>
        </w:rPr>
        <w:t xml:space="preserve">. </w:t>
      </w:r>
      <w:r w:rsidR="00A575F9" w:rsidRPr="00123618">
        <w:rPr>
          <w:rFonts w:hAnsi="Times New Roman" w:ascii="Times New Roman"/>
          <w:szCs w:val="24"/>
        </w:rPr>
        <w:t>Sk</w:t>
      </w:r>
      <w:r w:rsidRPr="00123618">
        <w:rPr>
          <w:rFonts w:hAnsi="Times New Roman" w:ascii="Times New Roman"/>
          <w:szCs w:val="24"/>
        </w:rPr>
        <w:t xml:space="preserve">raćeni stečajni postupak otvoren je dana </w:t>
      </w:r>
      <w:r w:rsidR="00B61093" w:rsidRPr="00123618">
        <w:rPr>
          <w:rFonts w:hAnsi="Times New Roman" w:ascii="Times New Roman"/>
          <w:szCs w:val="24"/>
        </w:rPr>
        <w:t>9</w:t>
      </w:r>
      <w:r w:rsidR="00314E70" w:rsidRPr="00123618">
        <w:rPr>
          <w:rFonts w:hAnsi="Times New Roman" w:ascii="Times New Roman"/>
          <w:szCs w:val="24"/>
        </w:rPr>
        <w:t>. srpnja 2018</w:t>
      </w:r>
      <w:r w:rsidR="007C7AF3" w:rsidRPr="00123618">
        <w:rPr>
          <w:rFonts w:hAnsi="Times New Roman" w:ascii="Times New Roman"/>
          <w:szCs w:val="24"/>
        </w:rPr>
        <w:t>.</w:t>
      </w:r>
      <w:r w:rsidR="00A71E86" w:rsidRPr="00123618">
        <w:rPr>
          <w:rFonts w:hAnsi="Times New Roman" w:ascii="Times New Roman"/>
          <w:szCs w:val="24"/>
        </w:rPr>
        <w:t xml:space="preserve"> u </w:t>
      </w:r>
      <w:r w:rsidR="00AE184E" w:rsidRPr="00123618">
        <w:rPr>
          <w:rFonts w:hAnsi="Times New Roman" w:ascii="Times New Roman"/>
          <w:szCs w:val="24"/>
        </w:rPr>
        <w:t>1</w:t>
      </w:r>
      <w:r w:rsidR="00123618">
        <w:rPr>
          <w:rFonts w:hAnsi="Times New Roman" w:ascii="Times New Roman"/>
          <w:szCs w:val="24"/>
        </w:rPr>
        <w:t>1</w:t>
      </w:r>
      <w:r w:rsidR="00A71E86" w:rsidRPr="00123618">
        <w:rPr>
          <w:rFonts w:hAnsi="Times New Roman" w:ascii="Times New Roman"/>
          <w:szCs w:val="24"/>
        </w:rPr>
        <w:t>,</w:t>
      </w:r>
      <w:r w:rsidR="00B61093" w:rsidRPr="00123618">
        <w:rPr>
          <w:rFonts w:hAnsi="Times New Roman" w:ascii="Times New Roman"/>
          <w:szCs w:val="24"/>
        </w:rPr>
        <w:t>0</w:t>
      </w:r>
      <w:r w:rsidR="008C56E0" w:rsidRPr="00123618">
        <w:rPr>
          <w:rFonts w:hAnsi="Times New Roman" w:ascii="Times New Roman"/>
          <w:szCs w:val="24"/>
        </w:rPr>
        <w:t>0</w:t>
      </w:r>
      <w:r w:rsidRPr="00123618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123618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123618">
      <w:pPr>
        <w:pStyle w:val="BodyText21"/>
        <w:ind w:firstLine="0" w:left="0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 xml:space="preserve">II. Za stečajnog upravitelja imenuje se </w:t>
      </w:r>
      <w:r w:rsidR="00123618">
        <w:rPr>
          <w:rFonts w:hAnsi="Times New Roman" w:ascii="Times New Roman"/>
          <w:szCs w:val="24"/>
        </w:rPr>
        <w:t>Duška Dunja Ivančević</w:t>
      </w:r>
      <w:r w:rsidR="00B61093" w:rsidRPr="00123618">
        <w:rPr>
          <w:rFonts w:hAnsi="Times New Roman" w:ascii="Times New Roman"/>
          <w:szCs w:val="24"/>
        </w:rPr>
        <w:t>, OIB: 5</w:t>
      </w:r>
      <w:r w:rsidR="00123618">
        <w:rPr>
          <w:rFonts w:hAnsi="Times New Roman" w:ascii="Times New Roman"/>
          <w:szCs w:val="24"/>
        </w:rPr>
        <w:t>9003296761</w:t>
      </w:r>
      <w:r w:rsidR="00B61093" w:rsidRPr="00123618">
        <w:rPr>
          <w:rFonts w:hAnsi="Times New Roman" w:ascii="Times New Roman"/>
          <w:szCs w:val="24"/>
        </w:rPr>
        <w:t xml:space="preserve">, </w:t>
      </w:r>
      <w:r w:rsidR="00123618">
        <w:rPr>
          <w:rFonts w:hAnsi="Times New Roman" w:ascii="Times New Roman"/>
          <w:szCs w:val="24"/>
        </w:rPr>
        <w:t>Zagreb, B. Bernardija 1</w:t>
      </w:r>
      <w:r w:rsidR="008C56E0" w:rsidRPr="00123618">
        <w:rPr>
          <w:rFonts w:hAnsi="Times New Roman" w:ascii="Times New Roman"/>
          <w:szCs w:val="24"/>
        </w:rPr>
        <w:t>.</w:t>
      </w:r>
    </w:p>
    <w:p w:rsidRDefault="002423BB" w:rsidP="002423BB" w:rsidR="002423BB" w:rsidRPr="0012361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123618" w:rsidRPr="00123618">
        <w:rPr>
          <w:rFonts w:hAnsi="Times New Roman" w:ascii="Times New Roman"/>
          <w:szCs w:val="24"/>
        </w:rPr>
        <w:t>KAREGRA j.d.o.o. OIB: 74522718486, Zagreb, Podsusedska aleja 10A</w:t>
      </w:r>
      <w:r w:rsidR="00002EC2" w:rsidRPr="00123618">
        <w:rPr>
          <w:rFonts w:hAnsi="Times New Roman" w:ascii="Times New Roman"/>
          <w:szCs w:val="24"/>
        </w:rPr>
        <w:t>.</w:t>
      </w:r>
    </w:p>
    <w:p w:rsidRDefault="002423BB" w:rsidP="002423BB" w:rsidR="002423BB" w:rsidRPr="0012361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123618" w:rsidRPr="00123618">
        <w:rPr>
          <w:rFonts w:hAnsi="Times New Roman" w:ascii="Times New Roman"/>
          <w:szCs w:val="24"/>
        </w:rPr>
        <w:t>KAREGRA j.d.o.o. OIB: 74522718486, Zagreb, Podsusedska aleja 10A</w:t>
      </w:r>
      <w:r w:rsidR="00002EC2" w:rsidRPr="00123618">
        <w:rPr>
          <w:rFonts w:hAnsi="Times New Roman" w:ascii="Times New Roman"/>
          <w:szCs w:val="24"/>
        </w:rPr>
        <w:t>, br</w:t>
      </w:r>
      <w:r w:rsidRPr="00123618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123618">
        <w:rPr>
          <w:rFonts w:hAnsi="Times New Roman" w:ascii="Times New Roman"/>
          <w:szCs w:val="24"/>
          <w:lang w:val="hr-HR"/>
        </w:rPr>
        <w:t xml:space="preserve">sudskog </w:t>
      </w:r>
      <w:r w:rsidRPr="00123618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051CA0" w:rsidP="002423BB" w:rsidR="00051CA0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123618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123618">
      <w:pPr>
        <w:ind w:firstLine="709"/>
        <w:jc w:val="both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123618">
        <w:rPr>
          <w:rFonts w:hAnsi="Times New Roman" w:ascii="Times New Roman"/>
          <w:szCs w:val="24"/>
        </w:rPr>
        <w:t xml:space="preserve">vome sudu Financijska agencija </w:t>
      </w:r>
      <w:r w:rsidRPr="00123618">
        <w:rPr>
          <w:rFonts w:hAnsi="Times New Roman" w:ascii="Times New Roman"/>
          <w:szCs w:val="24"/>
        </w:rPr>
        <w:t xml:space="preserve">(dalje: FINA), </w:t>
      </w:r>
      <w:r w:rsidR="00DA7810" w:rsidRPr="00123618">
        <w:rPr>
          <w:rFonts w:hAnsi="Times New Roman" w:ascii="Times New Roman"/>
          <w:szCs w:val="24"/>
        </w:rPr>
        <w:t xml:space="preserve">dana </w:t>
      </w:r>
      <w:r w:rsidR="00123618">
        <w:rPr>
          <w:rFonts w:hAnsi="Times New Roman" w:ascii="Times New Roman"/>
          <w:szCs w:val="24"/>
        </w:rPr>
        <w:t>6.9.2017</w:t>
      </w:r>
      <w:r w:rsidR="00440088" w:rsidRPr="00123618">
        <w:rPr>
          <w:rFonts w:hAnsi="Times New Roman" w:ascii="Times New Roman"/>
          <w:szCs w:val="24"/>
        </w:rPr>
        <w:t xml:space="preserve">., </w:t>
      </w:r>
      <w:r w:rsidRPr="00123618">
        <w:rPr>
          <w:rFonts w:hAnsi="Times New Roman" w:ascii="Times New Roman"/>
          <w:szCs w:val="24"/>
        </w:rPr>
        <w:t>na temelju odredbe čl. 4</w:t>
      </w:r>
      <w:r w:rsidR="00123618">
        <w:rPr>
          <w:rFonts w:hAnsi="Times New Roman" w:ascii="Times New Roman"/>
          <w:szCs w:val="24"/>
        </w:rPr>
        <w:t>29</w:t>
      </w:r>
      <w:r w:rsidRPr="00123618">
        <w:rPr>
          <w:rFonts w:hAnsi="Times New Roman" w:ascii="Times New Roman"/>
          <w:szCs w:val="24"/>
        </w:rPr>
        <w:t xml:space="preserve">. st 1. Stečajnog zakona (''Narodne novine'' broj 71/15, </w:t>
      </w:r>
      <w:r w:rsidR="004C4060" w:rsidRPr="00123618">
        <w:rPr>
          <w:rFonts w:hAnsi="Times New Roman" w:ascii="Times New Roman"/>
          <w:szCs w:val="24"/>
        </w:rPr>
        <w:t xml:space="preserve">104/17, </w:t>
      </w:r>
      <w:r w:rsidRPr="00123618">
        <w:rPr>
          <w:rFonts w:hAnsi="Times New Roman" w:ascii="Times New Roman"/>
          <w:szCs w:val="24"/>
        </w:rPr>
        <w:t xml:space="preserve">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123618">
        <w:rPr>
          <w:rFonts w:hAnsi="Times New Roman" w:ascii="Times New Roman"/>
          <w:szCs w:val="24"/>
        </w:rPr>
        <w:t>120</w:t>
      </w:r>
      <w:r w:rsidR="003B51F9" w:rsidRPr="00123618">
        <w:rPr>
          <w:rFonts w:hAnsi="Times New Roman" w:ascii="Times New Roman"/>
          <w:szCs w:val="24"/>
        </w:rPr>
        <w:t xml:space="preserve"> </w:t>
      </w:r>
      <w:r w:rsidRPr="00123618">
        <w:rPr>
          <w:rFonts w:hAnsi="Times New Roman" w:ascii="Times New Roman"/>
          <w:szCs w:val="24"/>
        </w:rPr>
        <w:t>dana</w:t>
      </w:r>
      <w:r w:rsidR="006257A0" w:rsidRPr="00123618">
        <w:rPr>
          <w:rFonts w:hAnsi="Times New Roman" w:ascii="Times New Roman"/>
          <w:szCs w:val="24"/>
        </w:rPr>
        <w:t xml:space="preserve"> u ukupnom iznosu od </w:t>
      </w:r>
      <w:r w:rsidR="00123618">
        <w:rPr>
          <w:rFonts w:hAnsi="Times New Roman" w:ascii="Times New Roman"/>
          <w:szCs w:val="24"/>
        </w:rPr>
        <w:t>71.008,28</w:t>
      </w:r>
      <w:r w:rsidR="006257A0" w:rsidRPr="00123618">
        <w:rPr>
          <w:rFonts w:hAnsi="Times New Roman" w:ascii="Times New Roman"/>
          <w:szCs w:val="24"/>
        </w:rPr>
        <w:t xml:space="preserve"> kn</w:t>
      </w:r>
      <w:r w:rsidRPr="00123618">
        <w:rPr>
          <w:rFonts w:hAnsi="Times New Roman" w:ascii="Times New Roman"/>
          <w:szCs w:val="24"/>
        </w:rPr>
        <w:t>.</w:t>
      </w:r>
    </w:p>
    <w:p w:rsidRDefault="008B167C" w:rsidP="00B61093" w:rsidR="00C22D72" w:rsidRPr="00123618">
      <w:pPr>
        <w:jc w:val="both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ab/>
        <w:t xml:space="preserve">Uvidom u izvadak iz </w:t>
      </w:r>
      <w:r w:rsidR="00002EC2" w:rsidRPr="00123618">
        <w:rPr>
          <w:rFonts w:hAnsi="Times New Roman" w:ascii="Times New Roman"/>
          <w:szCs w:val="24"/>
        </w:rPr>
        <w:t>sudskog r</w:t>
      </w:r>
      <w:r w:rsidR="00C22D72" w:rsidRPr="00123618">
        <w:rPr>
          <w:rFonts w:hAnsi="Times New Roman" w:ascii="Times New Roman"/>
          <w:szCs w:val="24"/>
        </w:rPr>
        <w:t>egistra</w:t>
      </w:r>
      <w:r w:rsidRPr="00123618">
        <w:rPr>
          <w:rFonts w:hAnsi="Times New Roman" w:ascii="Times New Roman"/>
          <w:szCs w:val="24"/>
        </w:rPr>
        <w:t xml:space="preserve"> </w:t>
      </w:r>
      <w:r w:rsidR="00C22D72" w:rsidRPr="00123618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4C4060" w:rsidR="00C22D72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</w:rPr>
        <w:tab/>
      </w:r>
      <w:r w:rsidR="00A575F9" w:rsidRPr="00123618">
        <w:rPr>
          <w:rFonts w:hAnsi="Times New Roman" w:ascii="Times New Roman"/>
          <w:szCs w:val="24"/>
        </w:rPr>
        <w:t xml:space="preserve">Oglasom od </w:t>
      </w:r>
      <w:r w:rsidR="00123618">
        <w:rPr>
          <w:rFonts w:hAnsi="Times New Roman" w:ascii="Times New Roman"/>
          <w:szCs w:val="24"/>
          <w:lang w:val="hr-HR"/>
        </w:rPr>
        <w:t>9. svibnja 2018</w:t>
      </w:r>
      <w:r w:rsidR="00B61093" w:rsidRPr="00123618">
        <w:rPr>
          <w:rFonts w:hAnsi="Times New Roman" w:ascii="Times New Roman"/>
          <w:szCs w:val="24"/>
        </w:rPr>
        <w:t>.</w:t>
      </w:r>
      <w:r w:rsidR="00A575F9" w:rsidRPr="00123618">
        <w:rPr>
          <w:rFonts w:hAnsi="Times New Roman" w:ascii="Times New Roman"/>
          <w:szCs w:val="24"/>
        </w:rPr>
        <w:t xml:space="preserve"> objavljenom na mrežnoj stranici e-Oglasna ploča suda pozvane su osobe ovlaštene za zastupanje dužnika po zakonu da u roku 15 dana od dana </w:t>
      </w:r>
      <w:r w:rsidR="00A575F9" w:rsidRPr="00123618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A575F9" w:rsidRPr="00123618">
        <w:rPr>
          <w:rFonts w:hAnsi="Times New Roman" w:ascii="Times New Roman"/>
          <w:szCs w:val="24"/>
          <w:lang w:val="hr-HR"/>
        </w:rPr>
        <w:t xml:space="preserve">Također, zaključkom od </w:t>
      </w:r>
      <w:r w:rsidR="00123618">
        <w:rPr>
          <w:rFonts w:hAnsi="Times New Roman" w:ascii="Times New Roman"/>
          <w:szCs w:val="24"/>
          <w:lang w:val="hr-HR"/>
        </w:rPr>
        <w:t>9. svibnja 2018</w:t>
      </w:r>
      <w:r w:rsidR="00A575F9" w:rsidRPr="00123618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123618" w:rsidP="00E807B5" w:rsidR="001236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javnobilježnički ovjerovljen prokazni popis imovine dužnika dostavljen u spis 21. lipnja 2018.</w:t>
      </w:r>
      <w:r w:rsidR="0090065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utvrđeno je da dužnik nema imovine dostatne za </w:t>
      </w:r>
      <w:r w:rsidR="00900659">
        <w:rPr>
          <w:rFonts w:hAnsi="Times New Roman" w:ascii="Times New Roman"/>
          <w:szCs w:val="24"/>
          <w:lang w:val="hr-HR"/>
        </w:rPr>
        <w:t>namirenje predvidivih</w:t>
      </w:r>
      <w:r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123618" w:rsidP="00E807B5" w:rsidR="00E807B5" w:rsidRPr="001236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E807B5" w:rsidRPr="00123618">
        <w:rPr>
          <w:rFonts w:hAnsi="Times New Roman" w:ascii="Times New Roman"/>
          <w:szCs w:val="24"/>
          <w:lang w:val="hr-HR"/>
        </w:rPr>
        <w:t>jerovnici</w:t>
      </w:r>
      <w:r>
        <w:rPr>
          <w:rFonts w:hAnsi="Times New Roman" w:ascii="Times New Roman"/>
          <w:szCs w:val="24"/>
          <w:lang w:val="hr-HR"/>
        </w:rPr>
        <w:t xml:space="preserve"> dužnika </w:t>
      </w:r>
      <w:r w:rsidR="00E807B5" w:rsidRPr="00123618">
        <w:rPr>
          <w:rFonts w:hAnsi="Times New Roman" w:ascii="Times New Roman"/>
          <w:szCs w:val="24"/>
          <w:lang w:val="hr-HR"/>
        </w:rPr>
        <w:t>nisu podnijeli prijedlog za otvaranje stečajnog postupka</w:t>
      </w:r>
      <w:r>
        <w:rPr>
          <w:rFonts w:hAnsi="Times New Roman" w:ascii="Times New Roman"/>
          <w:szCs w:val="24"/>
          <w:lang w:val="hr-HR"/>
        </w:rPr>
        <w:t xml:space="preserve"> nad dužnikom,</w:t>
      </w:r>
      <w:r w:rsidRPr="00123618">
        <w:rPr>
          <w:rFonts w:hAnsi="Times New Roman" w:ascii="Times New Roman"/>
          <w:szCs w:val="24"/>
          <w:lang w:val="hr-HR"/>
        </w:rPr>
        <w:t xml:space="preserve"> u roku</w:t>
      </w:r>
      <w:r>
        <w:rPr>
          <w:rFonts w:hAnsi="Times New Roman" w:ascii="Times New Roman"/>
          <w:szCs w:val="24"/>
          <w:lang w:val="hr-HR"/>
        </w:rPr>
        <w:t xml:space="preserve"> određenom u oglasu od 9. svibnja 2018</w:t>
      </w:r>
      <w:r w:rsidR="00E807B5" w:rsidRPr="00123618">
        <w:rPr>
          <w:rFonts w:hAnsi="Times New Roman" w:ascii="Times New Roman"/>
          <w:szCs w:val="24"/>
          <w:lang w:val="hr-HR"/>
        </w:rPr>
        <w:t xml:space="preserve">. </w:t>
      </w:r>
    </w:p>
    <w:p w:rsidRDefault="003C1C23" w:rsidP="00E807B5" w:rsidR="003C1C23" w:rsidRPr="001236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Uvidom u Očevidnik neizvršenih osnova za plaćanje FINE</w:t>
      </w:r>
      <w:r w:rsidR="00900659">
        <w:rPr>
          <w:rFonts w:hAnsi="Times New Roman" w:ascii="Times New Roman"/>
          <w:szCs w:val="24"/>
          <w:lang w:val="hr-HR"/>
        </w:rPr>
        <w:t xml:space="preserve"> (e-Blokade)</w:t>
      </w:r>
      <w:r w:rsidRPr="00123618">
        <w:rPr>
          <w:rFonts w:hAnsi="Times New Roman" w:ascii="Times New Roman"/>
          <w:szCs w:val="24"/>
          <w:lang w:val="hr-HR"/>
        </w:rPr>
        <w:t xml:space="preserve"> na dan </w:t>
      </w:r>
      <w:r w:rsidR="009800B0" w:rsidRPr="00123618">
        <w:rPr>
          <w:rFonts w:hAnsi="Times New Roman" w:ascii="Times New Roman"/>
          <w:szCs w:val="24"/>
          <w:lang w:val="hr-HR"/>
        </w:rPr>
        <w:t>9</w:t>
      </w:r>
      <w:r w:rsidR="00314E70" w:rsidRPr="00123618">
        <w:rPr>
          <w:rFonts w:hAnsi="Times New Roman" w:ascii="Times New Roman"/>
          <w:szCs w:val="24"/>
          <w:lang w:val="hr-HR"/>
        </w:rPr>
        <w:t>.7</w:t>
      </w:r>
      <w:r w:rsidRPr="00123618">
        <w:rPr>
          <w:rFonts w:hAnsi="Times New Roman" w:ascii="Times New Roman"/>
          <w:szCs w:val="24"/>
          <w:lang w:val="hr-HR"/>
        </w:rPr>
        <w:t xml:space="preserve">.2018. utvrđeno je da dužnik ima evidentirane neizvršene osnove za plaćanje u neprekinutom razdoblju od 120 dana u visini od </w:t>
      </w:r>
      <w:r w:rsidR="00123618">
        <w:rPr>
          <w:rFonts w:hAnsi="Times New Roman" w:ascii="Times New Roman"/>
          <w:szCs w:val="24"/>
          <w:lang w:val="hr-HR"/>
        </w:rPr>
        <w:t>7</w:t>
      </w:r>
      <w:r w:rsidR="00904AC5" w:rsidRPr="00123618">
        <w:rPr>
          <w:rFonts w:hAnsi="Times New Roman" w:ascii="Times New Roman"/>
          <w:szCs w:val="24"/>
          <w:lang w:val="hr-HR"/>
        </w:rPr>
        <w:t>5.</w:t>
      </w:r>
      <w:r w:rsidR="00123618">
        <w:rPr>
          <w:rFonts w:hAnsi="Times New Roman" w:ascii="Times New Roman"/>
          <w:szCs w:val="24"/>
          <w:lang w:val="hr-HR"/>
        </w:rPr>
        <w:t>73</w:t>
      </w:r>
      <w:r w:rsidR="00904AC5" w:rsidRPr="00123618">
        <w:rPr>
          <w:rFonts w:hAnsi="Times New Roman" w:ascii="Times New Roman"/>
          <w:szCs w:val="24"/>
          <w:lang w:val="hr-HR"/>
        </w:rPr>
        <w:t>5,</w:t>
      </w:r>
      <w:r w:rsidR="00123618">
        <w:rPr>
          <w:rFonts w:hAnsi="Times New Roman" w:ascii="Times New Roman"/>
          <w:szCs w:val="24"/>
          <w:lang w:val="hr-HR"/>
        </w:rPr>
        <w:t>75</w:t>
      </w:r>
      <w:r w:rsidRPr="00123618"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U Zagrebu</w:t>
      </w:r>
      <w:r w:rsidR="002B1759" w:rsidRPr="00123618">
        <w:rPr>
          <w:rFonts w:hAnsi="Times New Roman" w:ascii="Times New Roman"/>
          <w:szCs w:val="24"/>
          <w:lang w:val="hr-HR"/>
        </w:rPr>
        <w:t>,</w:t>
      </w:r>
      <w:r w:rsidRPr="00123618">
        <w:rPr>
          <w:rFonts w:hAnsi="Times New Roman" w:ascii="Times New Roman"/>
          <w:szCs w:val="24"/>
          <w:lang w:val="hr-HR"/>
        </w:rPr>
        <w:t xml:space="preserve"> </w:t>
      </w:r>
      <w:r w:rsidR="00123618">
        <w:rPr>
          <w:rFonts w:hAnsi="Times New Roman" w:ascii="Times New Roman"/>
          <w:szCs w:val="24"/>
          <w:lang w:val="hr-HR"/>
        </w:rPr>
        <w:t>9</w:t>
      </w:r>
      <w:r w:rsidR="00314E70" w:rsidRPr="00123618">
        <w:rPr>
          <w:rFonts w:hAnsi="Times New Roman" w:ascii="Times New Roman"/>
          <w:szCs w:val="24"/>
        </w:rPr>
        <w:t>. srpnja 2018</w:t>
      </w:r>
      <w:r w:rsidRPr="00123618">
        <w:rPr>
          <w:rFonts w:hAnsi="Times New Roman" w:ascii="Times New Roman"/>
          <w:szCs w:val="24"/>
          <w:lang w:val="hr-HR"/>
        </w:rPr>
        <w:t xml:space="preserve">. </w:t>
      </w:r>
      <w:r w:rsidR="002B1759" w:rsidRPr="00123618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123618">
      <w:pPr>
        <w:jc w:val="right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  <w:lang w:val="hr-HR"/>
        </w:rPr>
        <w:t xml:space="preserve">      </w:t>
      </w:r>
      <w:r w:rsidR="009478A7" w:rsidRPr="00123618">
        <w:rPr>
          <w:rFonts w:hAnsi="Times New Roman" w:ascii="Times New Roman"/>
          <w:szCs w:val="24"/>
        </w:rPr>
        <w:t>Viša sudska savjetnica:</w:t>
      </w:r>
    </w:p>
    <w:p w:rsidRDefault="009478A7" w:rsidP="00631CF2" w:rsidR="002C5E35">
      <w:pPr>
        <w:ind w:firstLine="720" w:left="5040"/>
        <w:jc w:val="center"/>
        <w:rPr>
          <w:rFonts w:hAnsi="Times New Roman" w:ascii="Times New Roman"/>
          <w:szCs w:val="24"/>
          <w:lang w:val="da-DK"/>
        </w:rPr>
      </w:pPr>
      <w:r w:rsidRPr="00123618">
        <w:rPr>
          <w:rFonts w:hAnsi="Times New Roman" w:ascii="Times New Roman"/>
          <w:szCs w:val="24"/>
        </w:rPr>
        <w:t xml:space="preserve">  Bernardica Novak Šarac</w:t>
      </w:r>
      <w:r w:rsidR="00631CF2">
        <w:rPr>
          <w:rFonts w:hAnsi="Times New Roman" w:ascii="Times New Roman"/>
          <w:szCs w:val="24"/>
        </w:rPr>
        <w:t xml:space="preserve"> v.r.</w:t>
      </w:r>
      <w:r w:rsidRPr="00123618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9478A7" w:rsidR="002423BB" w:rsidRPr="0012361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1236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339E" w:rsidP="002423BB" w:rsidR="00631CF2">
      <w:pPr>
        <w:jc w:val="both"/>
        <w:rPr>
          <w:rFonts w:hAnsi="Times New Roman" w:ascii="Times New Roman"/>
          <w:i/>
          <w:szCs w:val="24"/>
          <w:lang w:val="hr-HR"/>
        </w:rPr>
      </w:pPr>
      <w:r w:rsidRPr="00123618">
        <w:rPr>
          <w:rFonts w:hAnsi="Times New Roman" w:ascii="Times New Roman"/>
          <w:i/>
          <w:szCs w:val="24"/>
          <w:lang w:val="hr-HR"/>
        </w:rPr>
        <w:tab/>
      </w:r>
      <w:r w:rsidRPr="00123618">
        <w:rPr>
          <w:rFonts w:hAnsi="Times New Roman" w:ascii="Times New Roman"/>
          <w:i/>
          <w:szCs w:val="24"/>
          <w:lang w:val="hr-HR"/>
        </w:rPr>
        <w:tab/>
      </w:r>
      <w:r w:rsidR="00631CF2">
        <w:rPr>
          <w:rFonts w:hAnsi="Times New Roman" w:ascii="Times New Roman"/>
          <w:i/>
          <w:szCs w:val="24"/>
          <w:lang w:val="hr-HR"/>
        </w:rPr>
        <w:tab/>
      </w:r>
      <w:r w:rsidR="00631CF2">
        <w:rPr>
          <w:rFonts w:hAnsi="Times New Roman" w:ascii="Times New Roman"/>
          <w:i/>
          <w:szCs w:val="24"/>
          <w:lang w:val="hr-HR"/>
        </w:rPr>
        <w:tab/>
      </w:r>
      <w:r w:rsidR="00631CF2">
        <w:rPr>
          <w:rFonts w:hAnsi="Times New Roman" w:ascii="Times New Roman"/>
          <w:i/>
          <w:szCs w:val="24"/>
          <w:lang w:val="hr-HR"/>
        </w:rPr>
        <w:tab/>
      </w:r>
      <w:r w:rsidR="00631CF2">
        <w:rPr>
          <w:rFonts w:hAnsi="Times New Roman" w:ascii="Times New Roman"/>
          <w:i/>
          <w:szCs w:val="24"/>
          <w:lang w:val="hr-HR"/>
        </w:rPr>
        <w:tab/>
        <w:t xml:space="preserve">              Za točnost otpravka-ovlašteni službenik: </w:t>
      </w:r>
    </w:p>
    <w:p w:rsidRDefault="00631CF2" w:rsidP="002423BB" w:rsidR="0094339E" w:rsidRPr="0012361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Tatjana Slaviček </w:t>
      </w:r>
      <w:r w:rsidR="0094339E" w:rsidRPr="00123618">
        <w:rPr>
          <w:rFonts w:hAnsi="Times New Roman" w:ascii="Times New Roman"/>
          <w:i/>
          <w:szCs w:val="24"/>
          <w:lang w:val="hr-HR"/>
        </w:rPr>
        <w:tab/>
      </w:r>
      <w:r w:rsidR="0094339E" w:rsidRPr="00123618">
        <w:rPr>
          <w:rFonts w:hAnsi="Times New Roman" w:ascii="Times New Roman"/>
          <w:i/>
          <w:szCs w:val="24"/>
          <w:lang w:val="hr-HR"/>
        </w:rPr>
        <w:tab/>
      </w:r>
      <w:r w:rsidR="0094339E" w:rsidRPr="00123618">
        <w:rPr>
          <w:rFonts w:hAnsi="Times New Roman" w:ascii="Times New Roman"/>
          <w:i/>
          <w:szCs w:val="24"/>
          <w:lang w:val="hr-HR"/>
        </w:rPr>
        <w:tab/>
      </w:r>
      <w:r w:rsidR="0094339E" w:rsidRPr="00123618">
        <w:rPr>
          <w:rFonts w:hAnsi="Times New Roman" w:ascii="Times New Roman"/>
          <w:i/>
          <w:szCs w:val="24"/>
          <w:lang w:val="hr-HR"/>
        </w:rPr>
        <w:tab/>
      </w:r>
    </w:p>
    <w:p w:rsidRDefault="00123618" w:rsidP="00123618" w:rsidR="00123618" w:rsidRPr="0090065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840E3D" w:rsidR="002423BB" w:rsidRPr="00123618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CF2" w:rsidR="00280A5F">
    <w:pPr>
      <w:pStyle w:val="Podnoje"/>
      <w:jc w:val="right"/>
    </w:pPr>
  </w:p>
  <w:p w:rsidRDefault="00631CF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31CF2" w:rsidRPr="00631CF2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457EB7">
          <w:rPr>
            <w:rFonts w:hAnsi="Times New Roman" w:ascii="Times New Roman"/>
          </w:rPr>
          <w:t>2</w:t>
        </w:r>
        <w:r w:rsidR="00887679">
          <w:rPr>
            <w:rFonts w:hAnsi="Times New Roman" w:ascii="Times New Roman"/>
          </w:rPr>
          <w:t>45</w:t>
        </w:r>
        <w:r w:rsidR="00457EB7">
          <w:rPr>
            <w:rFonts w:hAnsi="Times New Roman" w:ascii="Times New Roman"/>
          </w:rPr>
          <w:t>6/2017</w:t>
        </w:r>
      </w:p>
    </w:sdtContent>
  </w:sdt>
  <w:p w:rsidRDefault="00631CF2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CF2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8F2516">
      <w:rPr>
        <w:rFonts w:hAnsi="Times New Roman" w:ascii="Times New Roman"/>
        <w:lang w:val="hr-HR"/>
      </w:rPr>
      <w:t>2456/2017</w:t>
    </w:r>
  </w:p>
  <w:p w:rsidRDefault="00631CF2" w:rsidP="00840E3D" w:rsidR="00840E3D">
    <w:pPr>
      <w:pStyle w:val="Zaglavlje"/>
      <w:rPr>
        <w:rFonts w:hAnsi="Times New Roman" w:ascii="Times New Roman"/>
        <w:lang w:val="hr-HR"/>
      </w:rPr>
    </w:pPr>
  </w:p>
  <w:p w:rsidRDefault="00631CF2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C418C9"/>
    <w:multiLevelType w:val="hybridMultilevel"/>
    <w:tmpl w:val="DDFC8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350159"/>
    <w:multiLevelType w:val="hybridMultilevel"/>
    <w:tmpl w:val="B4EC75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6E71FA"/>
    <w:multiLevelType w:val="hybridMultilevel"/>
    <w:tmpl w:val="5362483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51CA0"/>
    <w:rsid w:val="00083A8B"/>
    <w:rsid w:val="000F6142"/>
    <w:rsid w:val="0010378D"/>
    <w:rsid w:val="00123618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40A0E"/>
    <w:rsid w:val="002423BB"/>
    <w:rsid w:val="00293334"/>
    <w:rsid w:val="002A5F9A"/>
    <w:rsid w:val="002B1759"/>
    <w:rsid w:val="002B334A"/>
    <w:rsid w:val="002C5E35"/>
    <w:rsid w:val="002F4FC7"/>
    <w:rsid w:val="00314E70"/>
    <w:rsid w:val="00337702"/>
    <w:rsid w:val="00342325"/>
    <w:rsid w:val="00384AD4"/>
    <w:rsid w:val="003B0B46"/>
    <w:rsid w:val="003B51F9"/>
    <w:rsid w:val="003B598E"/>
    <w:rsid w:val="003C1C23"/>
    <w:rsid w:val="003C234E"/>
    <w:rsid w:val="00406A84"/>
    <w:rsid w:val="004165D3"/>
    <w:rsid w:val="004323AB"/>
    <w:rsid w:val="004333DB"/>
    <w:rsid w:val="00440088"/>
    <w:rsid w:val="00450457"/>
    <w:rsid w:val="00457EB7"/>
    <w:rsid w:val="004C4060"/>
    <w:rsid w:val="00544137"/>
    <w:rsid w:val="00545FE2"/>
    <w:rsid w:val="00587679"/>
    <w:rsid w:val="00596E22"/>
    <w:rsid w:val="005C0608"/>
    <w:rsid w:val="005F403F"/>
    <w:rsid w:val="006257A0"/>
    <w:rsid w:val="00631CF2"/>
    <w:rsid w:val="006649A8"/>
    <w:rsid w:val="006C0895"/>
    <w:rsid w:val="00701518"/>
    <w:rsid w:val="00703D7B"/>
    <w:rsid w:val="00735C1A"/>
    <w:rsid w:val="00754316"/>
    <w:rsid w:val="00755060"/>
    <w:rsid w:val="00757047"/>
    <w:rsid w:val="007644BB"/>
    <w:rsid w:val="007B7175"/>
    <w:rsid w:val="007C027E"/>
    <w:rsid w:val="007C2041"/>
    <w:rsid w:val="007C7AF3"/>
    <w:rsid w:val="00836730"/>
    <w:rsid w:val="00887679"/>
    <w:rsid w:val="00890385"/>
    <w:rsid w:val="008B167C"/>
    <w:rsid w:val="008B78EF"/>
    <w:rsid w:val="008C2C60"/>
    <w:rsid w:val="008C56E0"/>
    <w:rsid w:val="008E1E90"/>
    <w:rsid w:val="008F2516"/>
    <w:rsid w:val="00900659"/>
    <w:rsid w:val="00904AC5"/>
    <w:rsid w:val="00907AE9"/>
    <w:rsid w:val="00935594"/>
    <w:rsid w:val="0094339E"/>
    <w:rsid w:val="009478A7"/>
    <w:rsid w:val="00954A92"/>
    <w:rsid w:val="00955B17"/>
    <w:rsid w:val="009800B0"/>
    <w:rsid w:val="0098692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E184E"/>
    <w:rsid w:val="00AE60C5"/>
    <w:rsid w:val="00B14566"/>
    <w:rsid w:val="00B22453"/>
    <w:rsid w:val="00B61093"/>
    <w:rsid w:val="00BA75D3"/>
    <w:rsid w:val="00BF2FF9"/>
    <w:rsid w:val="00C11C71"/>
    <w:rsid w:val="00C22D72"/>
    <w:rsid w:val="00C476BE"/>
    <w:rsid w:val="00C6037B"/>
    <w:rsid w:val="00C93755"/>
    <w:rsid w:val="00CA396B"/>
    <w:rsid w:val="00CF348F"/>
    <w:rsid w:val="00CF402F"/>
    <w:rsid w:val="00D349F0"/>
    <w:rsid w:val="00DA7810"/>
    <w:rsid w:val="00DB1BB9"/>
    <w:rsid w:val="00DB3017"/>
    <w:rsid w:val="00DF35D0"/>
    <w:rsid w:val="00E23A54"/>
    <w:rsid w:val="00E42EC0"/>
    <w:rsid w:val="00E521B0"/>
    <w:rsid w:val="00E807B5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77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St-2456/2017-6</izvorni_sadrzaj>
    <derivirana_varijabla naziv="DomainObject.Oznaka_1">St-2456/2017-6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2456</izvorni_sadrzaj>
    <derivirana_varijabla naziv="DomainObject.Predmet.Broj_1">2456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St-2456/2017</izvorni_sadrzaj>
    <derivirana_varijabla naziv="DomainObject.Predmet.OznakaBroj_1">St-2456/2017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KAREGRA j.d.o.o.</izvorni_sadrzaj>
    <derivirana_varijabla naziv="DomainObject.Predmet.ProtustrankaFormated_1">  KAREGRA j.d.o.o.</derivirana_varijabla>
  </DomainObject.Predmet.ProtustrankaFormated>
  <DomainObject.Predmet.ProtustrankaFormatedOIB>
    <izvorni_sadrzaj>  KAREGRA j.d.o.o., OIB 74522718486</izvorni_sadrzaj>
    <derivirana_varijabla naziv="DomainObject.Predmet.ProtustrankaFormatedOIB_1">  KAREGRA j.d.o.o., OIB 74522718486</derivirana_varijabla>
  </DomainObject.Predmet.ProtustrankaFormatedOIB>
  <DomainObject.Predmet.ProtustrankaFormatedWithAdress>
    <izvorni_sadrzaj> KAREGRA j.d.o.o., Podsusedska aleja 10/A, 10000 Zagreb</izvorni_sadrzaj>
    <derivirana_varijabla naziv="DomainObject.Predmet.ProtustrankaFormatedWithAdress_1"> KAREGRA j.d.o.o., Podsusedska aleja 10/A, 10000 Zagreb</derivirana_varijabla>
  </DomainObject.Predmet.ProtustrankaFormatedWithAdress>
  <DomainObject.Predmet.ProtustrankaFormatedWithAdressOIB>
    <izvorni_sadrzaj> KAREGRA j.d.o.o., OIB 74522718486, Podsusedska aleja 10/A, 10000 Zagreb</izvorni_sadrzaj>
    <derivirana_varijabla naziv="DomainObject.Predmet.ProtustrankaFormatedWithAdressOIB_1"> KAREGRA j.d.o.o., OIB 74522718486, Podsusedska aleja 10/A, 10000 Zagreb</derivirana_varijabla>
  </DomainObject.Predmet.ProtustrankaFormatedWithAdressOIB>
  <DomainObject.Predmet.ProtustrankaWithAdress>
    <izvorni_sadrzaj>KAREGRA j.d.o.o. Podsusedska aleja 10/A, 10000 Zagreb</izvorni_sadrzaj>
    <derivirana_varijabla naziv="DomainObject.Predmet.ProtustrankaWithAdress_1">KAREGRA j.d.o.o. Podsusedska aleja 10/A, 10000 Zagreb</derivirana_varijabla>
  </DomainObject.Predmet.ProtustrankaWithAdress>
  <DomainObject.Predmet.ProtustrankaWithAdressOIB>
    <izvorni_sadrzaj>KAREGRA j.d.o.o., OIB 74522718486, Podsusedska aleja 10/A, 10000 Zagreb</izvorni_sadrzaj>
    <derivirana_varijabla naziv="DomainObject.Predmet.ProtustrankaWithAdressOIB_1">KAREGRA j.d.o.o., OIB 74522718486, Podsusedska aleja 10/A, 10000 Zagreb</derivirana_varijabla>
  </DomainObject.Predmet.ProtustrankaWithAdressOIB>
  <DomainObject.Predmet.ProtustrankaNazivFormated>
    <izvorni_sadrzaj>KAREGRA j.d.o.o.</izvorni_sadrzaj>
    <derivirana_varijabla naziv="DomainObject.Predmet.ProtustrankaNazivFormated_1">KAREGRA j.d.o.o.</derivirana_varijabla>
  </DomainObject.Predmet.ProtustrankaNazivFormated>
  <DomainObject.Predmet.ProtustrankaNazivFormatedOIB>
    <izvorni_sadrzaj>KAREGRA j.d.o.o., OIB 74522718486</izvorni_sadrzaj>
    <derivirana_varijabla naziv="DomainObject.Predmet.ProtustrankaNazivFormatedOIB_1">KAREGRA j.d.o.o., OIB 74522718486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KAREGRA j.d.o.o.</item>
    </izvorni_sadrzaj>
    <derivirana_varijabla naziv="DomainObject.Predmet.ProtuStrankaListFormated_1">
      <item>KAREGRA j.d.o.o.</item>
    </derivirana_varijabla>
  </DomainObject.Predmet.ProtuStrankaListFormated>
  <DomainObject.Predmet.ProtuStrankaListFormatedOIB>
    <izvorni_sadrzaj>
      <item>KAREGRA j.d.o.o., OIB 74522718486</item>
    </izvorni_sadrzaj>
    <derivirana_varijabla naziv="DomainObject.Predmet.ProtuStrankaListFormatedOIB_1">
      <item>KAREGRA j.d.o.o., OIB 74522718486</item>
    </derivirana_varijabla>
  </DomainObject.Predmet.ProtuStrankaListFormatedOIB>
  <DomainObject.Predmet.ProtuStrankaListFormatedWithAdress>
    <izvorni_sadrzaj>
      <item>KAREGRA j.d.o.o., Podsusedska aleja 10/A, 10000 Zagreb</item>
    </izvorni_sadrzaj>
    <derivirana_varijabla naziv="DomainObject.Predmet.ProtuStrankaListFormatedWithAdress_1">
      <item>KAREGRA j.d.o.o., Podsusedska aleja 10/A, 10000 Zagreb</item>
    </derivirana_varijabla>
  </DomainObject.Predmet.ProtuStrankaListFormatedWithAdress>
  <DomainObject.Predmet.ProtuStrankaListFormatedWithAdressOIB>
    <izvorni_sadrzaj>
      <item>KAREGRA j.d.o.o., OIB 74522718486, Podsusedska aleja 10/A, 10000 Zagreb</item>
    </izvorni_sadrzaj>
    <derivirana_varijabla naziv="DomainObject.Predmet.ProtuStrankaListFormatedWithAdressOIB_1">
      <item>KAREGRA j.d.o.o., OIB 74522718486, Podsusedska aleja 10/A, 10000 Zagreb</item>
    </derivirana_varijabla>
  </DomainObject.Predmet.ProtuStrankaListFormatedWithAdressOIB>
  <DomainObject.Predmet.ProtuStrankaListNazivFormated>
    <izvorni_sadrzaj>
      <item>KAREGRA j.d.o.o.</item>
    </izvorni_sadrzaj>
    <derivirana_varijabla naziv="DomainObject.Predmet.ProtuStrankaListNazivFormated_1">
      <item>KAREGRA j.d.o.o.</item>
    </derivirana_varijabla>
  </DomainObject.Predmet.ProtuStrankaListNazivFormated>
  <DomainObject.Predmet.ProtuStrankaListNazivFormatedOIB>
    <izvorni_sadrzaj>
      <item>KAREGRA j.d.o.o., OIB 74522718486</item>
    </izvorni_sadrzaj>
    <derivirana_varijabla naziv="DomainObject.Predmet.ProtuStrankaListNazivFormatedOIB_1">
      <item>KAREGRA j.d.o.o., OIB 74522718486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St-2456/2017-6</izvorni_sadrzaj>
    <derivirana_varijabla naziv="DomainObject.PoslovniBrojDokumenta_1">St-2456/2017-6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KAREGRA j.d.o.o.</izvorni_sadrzaj>
    <derivirana_varijabla naziv="DomainObject.Predmet.ProtustrankaIDrugi_1">KAREGRA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KAREGRA j.d.o.o., OIB 74522718486, Podsusedska aleja 10/A, 10000 Zagreb</izvorni_sadrzaj>
    <derivirana_varijabla naziv="DomainObject.Predmet.ProtustrankaIDrugiAdressOIB_1">KAREGRA j.d.o.o., OIB 74522718486, Podsusedska aleja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KAREGRA j.d.o.o.</item>
      <item>FINA Regionalni centar Zagreb</item>
    </izvorni_sadrzaj>
    <derivirana_varijabla naziv="DomainObject.Predmet.SudioniciListNaziv_1">
      <item>KAREGRA j.d.o.o.</item>
      <item>FINA Regionalni centar Zagreb</item>
    </derivirana_varijabla>
  </DomainObject.Predmet.SudioniciListNaziv>
  <DomainObject.Predmet.SudioniciListAdressOIB>
    <izvorni_sadrzaj>
      <item>KAREGRA j.d.o.o., OIB 74522718486, Podsusedska aleja 10/A,10000 Zagreb</item>
      <item>FINA Regionalni centar Zagreb, OIB 85821130368, Trg svibanjskih žrtava 1995. 1,10000 Zagreb</item>
    </izvorni_sadrzaj>
    <derivirana_varijabla naziv="DomainObject.Predmet.SudioniciListAdressOIB_1">
      <item>KAREGRA j.d.o.o., OIB 74522718486, Podsusedska aleja 10/A,10000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74522718486</item>
      <item>, OIB 85821130368</item>
    </izvorni_sadrzaj>
    <derivirana_varijabla naziv="DomainObject.Predmet.SudioniciListNazivOIB_1">
      <item>, OIB 74522718486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E7DEF-ABF7-4660-AEB1-A25D8DFFC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3161</properties:Characters>
  <properties:Lines>83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2018-07-09T08:19:00Z</dcterms:created>
  <dc:creator>Bernardica Novak</dc:creator>
  <cp:lastModifiedBy>Tatjana Slaviček</cp:lastModifiedBy>
  <cp:lastPrinted>2018-07-09T09:04:00Z</cp:lastPrinted>
  <dcterms:modified xmlns:xsi="http://www.w3.org/2001/XMLSchema-instance" xsi:type="dcterms:W3CDTF">2018-07-09T09:04:00Z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St-2456/2017-6 / Odluka - Rješenje o otvaranju i zaključenju skraćenog stečajnog postupka (Rj_otvaranje_zaključenje_St-2456-17.docx)</vt:lpwstr>
  </prop:property>
  <prop:property name="CC_coloring" pid="5" fmtid="{D5CDD505-2E9C-101B-9397-08002B2CF9AE}">
    <vt:bool>false</vt:bool>
  </prop:property>
</prop:Properties>
</file>