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430f" w14:paraId="808430f" w:rsidRDefault="001E3221" w:rsidP="009236B9" w:rsidR="00E741B0" w:rsidRPr="001E3221">
      <w:pPr>
        <w:jc w:val="both"/>
        <w15:collapsed w:val="false"/>
        <w:rPr>
          <w:b/>
        </w:rPr>
      </w:pPr>
      <w:bookmarkStart w:name="_GoBack" w:id="0"/>
      <w:bookmarkEnd w:id="0"/>
      <w:r w:rsidRPr="001E3221">
        <w:rPr>
          <w:b/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36B9" w:rsidRPr="001E3221">
        <w:rPr>
          <w:b/>
        </w:rPr>
        <w:t xml:space="preserve">                                               </w:t>
      </w:r>
    </w:p>
    <w:p w:rsidRDefault="009236B9" w:rsidP="001E3221" w:rsidR="001E3221" w:rsidRPr="001E3221">
      <w:pPr>
        <w:jc w:val="both"/>
        <w:rPr>
          <w:b/>
        </w:rPr>
      </w:pPr>
      <w:r w:rsidRPr="001E3221">
        <w:t>REPUBLIKA HRVATSKA</w:t>
      </w:r>
    </w:p>
    <w:p w:rsidRDefault="009236B9" w:rsidP="001E3221" w:rsidR="001E3221" w:rsidRPr="001E3221">
      <w:pPr>
        <w:jc w:val="both"/>
        <w:rPr>
          <w:b/>
        </w:rPr>
      </w:pPr>
      <w:r w:rsidRPr="001E3221">
        <w:t>Trgovački sud u Zagrebu</w:t>
      </w:r>
    </w:p>
    <w:p w:rsidRDefault="009236B9" w:rsidP="001E3221" w:rsidR="001E3221">
      <w:pPr>
        <w:jc w:val="both"/>
      </w:pPr>
      <w:r w:rsidRPr="001E3221">
        <w:t xml:space="preserve">Zagreb, </w:t>
      </w:r>
      <w:proofErr w:type="spellStart"/>
      <w:r w:rsidRPr="001E3221">
        <w:t>Amruševa</w:t>
      </w:r>
      <w:proofErr w:type="spellEnd"/>
      <w:r w:rsidRPr="001E3221">
        <w:t xml:space="preserve"> 2/II                 </w:t>
      </w:r>
    </w:p>
    <w:p w:rsidRDefault="009236B9" w:rsidP="001E3221" w:rsidR="008F5A95">
      <w:pPr>
        <w:jc w:val="both"/>
      </w:pPr>
      <w:r w:rsidRPr="001E3221">
        <w:t xml:space="preserve">                                                             </w:t>
      </w:r>
    </w:p>
    <w:p w:rsidRDefault="009236B9" w:rsidP="001E3221" w:rsidR="009236B9" w:rsidRPr="001E3221">
      <w:pPr>
        <w:jc w:val="both"/>
        <w:rPr>
          <w:b/>
        </w:rPr>
      </w:pPr>
      <w:r w:rsidRPr="001E3221">
        <w:t xml:space="preserve">       </w:t>
      </w:r>
    </w:p>
    <w:p w:rsidRDefault="009236B9" w:rsidP="009236B9" w:rsidR="009236B9" w:rsidRPr="001E3221">
      <w:pPr>
        <w:jc w:val="center"/>
        <w:rPr>
          <w:b/>
        </w:rPr>
      </w:pPr>
    </w:p>
    <w:p w:rsidRDefault="00534682" w:rsidP="009236B9" w:rsidR="009236B9" w:rsidRPr="001E3221">
      <w:pPr>
        <w:jc w:val="center"/>
      </w:pPr>
      <w:r w:rsidRPr="001E3221">
        <w:t xml:space="preserve">  R</w:t>
      </w:r>
      <w:r w:rsidR="001E3221">
        <w:t xml:space="preserve"> </w:t>
      </w:r>
      <w:r w:rsidRPr="001E3221">
        <w:t>E</w:t>
      </w:r>
      <w:r w:rsidR="001E3221" w:rsidRPr="001E3221">
        <w:t xml:space="preserve"> </w:t>
      </w:r>
      <w:r w:rsidRPr="001E3221">
        <w:t>P</w:t>
      </w:r>
      <w:r w:rsidR="001E3221" w:rsidRPr="001E3221">
        <w:t xml:space="preserve"> </w:t>
      </w:r>
      <w:r w:rsidRPr="001E3221">
        <w:t>U</w:t>
      </w:r>
      <w:r w:rsidR="001E3221" w:rsidRPr="001E3221">
        <w:t xml:space="preserve"> </w:t>
      </w:r>
      <w:r w:rsidRPr="001E3221">
        <w:t>B</w:t>
      </w:r>
      <w:r w:rsidR="001E3221" w:rsidRPr="001E3221">
        <w:t xml:space="preserve"> </w:t>
      </w:r>
      <w:r w:rsidRPr="001E3221">
        <w:t>L</w:t>
      </w:r>
      <w:r w:rsidR="001E3221" w:rsidRPr="001E3221">
        <w:t xml:space="preserve"> </w:t>
      </w:r>
      <w:r w:rsidRPr="001E3221">
        <w:t>I</w:t>
      </w:r>
      <w:r w:rsidR="001E3221" w:rsidRPr="001E3221">
        <w:t xml:space="preserve"> </w:t>
      </w:r>
      <w:r w:rsidRPr="001E3221">
        <w:t>K</w:t>
      </w:r>
      <w:r w:rsidR="001E3221" w:rsidRPr="001E3221">
        <w:t xml:space="preserve"> </w:t>
      </w:r>
      <w:r w:rsidRPr="001E3221">
        <w:t>A</w:t>
      </w:r>
      <w:r w:rsidR="001E3221" w:rsidRPr="001E3221">
        <w:t xml:space="preserve"> </w:t>
      </w:r>
      <w:r w:rsidRPr="001E3221">
        <w:t xml:space="preserve"> H</w:t>
      </w:r>
      <w:r w:rsidR="001E3221" w:rsidRPr="001E3221">
        <w:t xml:space="preserve"> </w:t>
      </w:r>
      <w:r w:rsidRPr="001E3221">
        <w:t>R</w:t>
      </w:r>
      <w:r w:rsidR="001E3221" w:rsidRPr="001E3221">
        <w:t xml:space="preserve"> </w:t>
      </w:r>
      <w:r w:rsidRPr="001E3221">
        <w:t>V</w:t>
      </w:r>
      <w:r w:rsidR="001E3221" w:rsidRPr="001E3221">
        <w:t xml:space="preserve"> </w:t>
      </w:r>
      <w:r w:rsidRPr="001E3221">
        <w:t>A</w:t>
      </w:r>
      <w:r w:rsidR="001E3221" w:rsidRPr="001E3221">
        <w:t xml:space="preserve"> </w:t>
      </w:r>
      <w:r w:rsidRPr="001E3221">
        <w:t>T</w:t>
      </w:r>
      <w:r w:rsidR="001E3221" w:rsidRPr="001E3221">
        <w:t xml:space="preserve"> </w:t>
      </w:r>
      <w:r w:rsidRPr="001E3221">
        <w:t>S</w:t>
      </w:r>
      <w:r w:rsidR="001E3221" w:rsidRPr="001E3221">
        <w:t xml:space="preserve"> </w:t>
      </w:r>
      <w:r w:rsidRPr="001E3221">
        <w:t>K</w:t>
      </w:r>
      <w:r w:rsidR="001E3221" w:rsidRPr="001E3221">
        <w:t xml:space="preserve"> </w:t>
      </w:r>
      <w:r w:rsidRPr="001E3221">
        <w:t>A</w:t>
      </w:r>
    </w:p>
    <w:p w:rsidRDefault="009236B9" w:rsidP="009236B9" w:rsidR="009236B9" w:rsidRPr="001E3221">
      <w:pPr>
        <w:jc w:val="center"/>
      </w:pPr>
      <w:r w:rsidRPr="001E3221">
        <w:t xml:space="preserve">Z A K LJ U Č A K </w:t>
      </w:r>
    </w:p>
    <w:p w:rsidRDefault="0027138D" w:rsidP="0027138D" w:rsidR="0027138D" w:rsidRPr="001E3221">
      <w:pPr>
        <w:jc w:val="center"/>
        <w:rPr>
          <w:b/>
        </w:rPr>
      </w:pPr>
    </w:p>
    <w:p w:rsidRDefault="0027138D" w:rsidP="0027138D" w:rsidR="0027138D" w:rsidRPr="001E3221">
      <w:pPr>
        <w:jc w:val="both"/>
      </w:pPr>
      <w:r w:rsidRPr="001E3221">
        <w:t xml:space="preserve">                Trgovački sud u Zagrebu po sucu pojedincu Nikoli Ribariću, kao stečajnom sucu, u stečajnom predmetu nad dužnikom MEGRAD d.o.o. za graditeljstvo, proizvodnju i trgovinu - u stečaju, Zagreb, Božidara </w:t>
      </w:r>
      <w:proofErr w:type="spellStart"/>
      <w:r w:rsidRPr="001E3221">
        <w:t>Adžije</w:t>
      </w:r>
      <w:proofErr w:type="spellEnd"/>
      <w:r w:rsidRPr="001E3221">
        <w:t xml:space="preserve"> </w:t>
      </w:r>
      <w:proofErr w:type="spellStart"/>
      <w:r w:rsidRPr="001E3221">
        <w:t>19</w:t>
      </w:r>
      <w:proofErr w:type="spellEnd"/>
      <w:r w:rsidRPr="001E3221">
        <w:t xml:space="preserve">, </w:t>
      </w:r>
      <w:proofErr w:type="spellStart"/>
      <w:r w:rsidRPr="001E3221">
        <w:t>OIB</w:t>
      </w:r>
      <w:proofErr w:type="spellEnd"/>
      <w:r w:rsidRPr="001E3221">
        <w:t xml:space="preserve">: </w:t>
      </w:r>
      <w:proofErr w:type="spellStart"/>
      <w:r w:rsidRPr="001E3221">
        <w:t>38094365900</w:t>
      </w:r>
      <w:proofErr w:type="spellEnd"/>
      <w:r w:rsidRPr="001E3221">
        <w:t>, MBS: 080051127, godine, dana 1</w:t>
      </w:r>
      <w:r w:rsidR="00534682" w:rsidRPr="001E3221">
        <w:t>5</w:t>
      </w:r>
      <w:r w:rsidRPr="001E3221">
        <w:t>.</w:t>
      </w:r>
      <w:r w:rsidR="00534682" w:rsidRPr="001E3221">
        <w:t xml:space="preserve"> travnja</w:t>
      </w:r>
      <w:r w:rsidRPr="001E3221">
        <w:t xml:space="preserve"> 201</w:t>
      </w:r>
      <w:r w:rsidR="00534682" w:rsidRPr="001E3221">
        <w:t>9</w:t>
      </w:r>
      <w:r w:rsidRPr="001E3221">
        <w:t>.,</w:t>
      </w:r>
    </w:p>
    <w:p w:rsidRDefault="0027138D" w:rsidP="0027138D" w:rsidR="0027138D" w:rsidRPr="001E3221">
      <w:pPr>
        <w:jc w:val="both"/>
      </w:pPr>
    </w:p>
    <w:p w:rsidRDefault="009236B9" w:rsidP="009236B9" w:rsidR="009236B9" w:rsidRPr="00EE6DB8">
      <w:pPr>
        <w:jc w:val="both"/>
      </w:pPr>
      <w:r w:rsidRPr="001E3221">
        <w:tab/>
      </w:r>
      <w:r w:rsidRPr="001E3221">
        <w:tab/>
      </w:r>
      <w:r w:rsidRPr="001E3221">
        <w:tab/>
      </w:r>
      <w:r w:rsidRPr="001E3221">
        <w:tab/>
      </w:r>
      <w:r w:rsidRPr="001E3221">
        <w:tab/>
      </w:r>
      <w:r w:rsidRPr="00EE6DB8">
        <w:t xml:space="preserve">z a k  l j u č i o  </w:t>
      </w:r>
      <w:r w:rsidR="00980232">
        <w:t xml:space="preserve"> </w:t>
      </w:r>
      <w:r w:rsidRPr="00EE6DB8">
        <w:t xml:space="preserve">j e </w:t>
      </w:r>
      <w:r w:rsidRPr="00EE6DB8">
        <w:tab/>
      </w:r>
    </w:p>
    <w:p w:rsidRDefault="009236B9" w:rsidP="009236B9" w:rsidR="009236B9" w:rsidRPr="001E3221">
      <w:pPr>
        <w:jc w:val="both"/>
        <w:rPr>
          <w:b/>
        </w:rPr>
      </w:pPr>
      <w:r w:rsidRPr="001E3221">
        <w:rPr>
          <w:b/>
        </w:rPr>
        <w:tab/>
      </w:r>
      <w:r w:rsidRPr="001E3221">
        <w:rPr>
          <w:b/>
        </w:rPr>
        <w:tab/>
      </w:r>
      <w:r w:rsidRPr="001E3221">
        <w:rPr>
          <w:b/>
        </w:rPr>
        <w:tab/>
      </w:r>
      <w:r w:rsidRPr="001E3221">
        <w:rPr>
          <w:b/>
        </w:rPr>
        <w:tab/>
      </w:r>
    </w:p>
    <w:p w:rsidRDefault="00534682" w:rsidP="00EE6DB8" w:rsidR="00534682" w:rsidRPr="001E3221">
      <w:pPr>
        <w:ind w:firstLine="708"/>
        <w:jc w:val="both"/>
      </w:pPr>
      <w:r w:rsidRPr="001E3221">
        <w:t>Poz</w:t>
      </w:r>
      <w:r w:rsidR="00980232">
        <w:t>iva se stečajni upravitelj očito</w:t>
      </w:r>
      <w:r w:rsidRPr="001E3221">
        <w:t xml:space="preserve">vati se u roku od 15 dana od dana dostave zaključka (Dostava se smatra obavljenom istekom osmoga dana od dana objave pismena na mrežnoj </w:t>
      </w:r>
      <w:r w:rsidR="0010525D" w:rsidRPr="001E3221">
        <w:t xml:space="preserve">stranici e-Oglasna ploča sudova- čl. 12. SZ-a) o prijedlogu vjerovnika Grad Zagreb za ispravkom tablica,  iznesenog u podnesku od </w:t>
      </w:r>
      <w:proofErr w:type="spellStart"/>
      <w:r w:rsidR="00EE6DB8">
        <w:t>05</w:t>
      </w:r>
      <w:proofErr w:type="spellEnd"/>
      <w:r w:rsidR="00EE6DB8">
        <w:t xml:space="preserve">. travnja </w:t>
      </w:r>
      <w:proofErr w:type="spellStart"/>
      <w:r w:rsidR="0010525D" w:rsidRPr="001E3221">
        <w:t>2019</w:t>
      </w:r>
      <w:proofErr w:type="spellEnd"/>
      <w:r w:rsidR="0010525D" w:rsidRPr="001E3221">
        <w:t>. godine</w:t>
      </w:r>
      <w:r w:rsidR="00980232">
        <w:t>.</w:t>
      </w:r>
      <w:r w:rsidR="0010525D" w:rsidRPr="001E3221">
        <w:t xml:space="preserve"> </w:t>
      </w:r>
    </w:p>
    <w:p w:rsidRDefault="00EE6DB8" w:rsidP="009236B9" w:rsidR="00EE6DB8" w:rsidRPr="001E3221">
      <w:pPr>
        <w:jc w:val="both"/>
      </w:pPr>
    </w:p>
    <w:p w:rsidRDefault="00EE6DB8" w:rsidP="00F5652A" w:rsidR="00EE6DB8">
      <w:pPr>
        <w:jc w:val="center"/>
      </w:pPr>
    </w:p>
    <w:p w:rsidRDefault="009236B9" w:rsidP="00F5652A" w:rsidR="009236B9" w:rsidRPr="001E3221">
      <w:pPr>
        <w:jc w:val="center"/>
      </w:pPr>
      <w:r w:rsidRPr="001E3221">
        <w:t xml:space="preserve">U Zagrebu, </w:t>
      </w:r>
      <w:proofErr w:type="spellStart"/>
      <w:r w:rsidR="0010525D" w:rsidRPr="001E3221">
        <w:t>15</w:t>
      </w:r>
      <w:proofErr w:type="spellEnd"/>
      <w:r w:rsidRPr="001E3221">
        <w:t>.</w:t>
      </w:r>
      <w:r w:rsidR="0010525D" w:rsidRPr="001E3221">
        <w:t xml:space="preserve"> travnja</w:t>
      </w:r>
      <w:r w:rsidRPr="001E3221">
        <w:t xml:space="preserve"> 201</w:t>
      </w:r>
      <w:r w:rsidR="0010525D" w:rsidRPr="001E3221">
        <w:t>9</w:t>
      </w:r>
      <w:r w:rsidRPr="001E3221">
        <w:t xml:space="preserve">. </w:t>
      </w:r>
    </w:p>
    <w:p w:rsidRDefault="00EE6DB8" w:rsidP="00EE6DB8" w:rsidR="00EE6DB8">
      <w:pPr>
        <w:pStyle w:val="Tijeloteksta"/>
        <w:jc w:val="left"/>
      </w:pPr>
    </w:p>
    <w:p w:rsidRDefault="00EE6DB8" w:rsidP="00EE6DB8" w:rsidR="00F5652A" w:rsidRPr="001E3221">
      <w:pPr>
        <w:pStyle w:val="Tijeloteksta"/>
        <w:ind w:left="7080"/>
        <w:jc w:val="left"/>
      </w:pPr>
      <w:r>
        <w:t xml:space="preserve">    Stečajni sudac</w:t>
      </w:r>
      <w:r>
        <w:tab/>
        <w:t xml:space="preserve">      </w:t>
      </w:r>
    </w:p>
    <w:p w:rsidRDefault="00F5652A" w:rsidP="0010525D" w:rsidR="00980232">
      <w:pPr>
        <w:pStyle w:val="Tijeloteksta"/>
        <w:ind w:left="5760"/>
      </w:pPr>
      <w:r w:rsidRPr="001E3221">
        <w:t xml:space="preserve"> </w:t>
      </w:r>
      <w:r w:rsidR="00EE6DB8">
        <w:t xml:space="preserve">                         </w:t>
      </w:r>
      <w:r w:rsidRPr="001E3221">
        <w:t>Nikola Ribarić</w:t>
      </w:r>
      <w:r w:rsidR="00980232">
        <w:t>, v.r.</w:t>
      </w:r>
    </w:p>
    <w:p w:rsidRDefault="00980232" w:rsidP="0010525D" w:rsidR="00980232">
      <w:pPr>
        <w:pStyle w:val="Tijeloteksta"/>
        <w:ind w:left="5760"/>
      </w:pPr>
    </w:p>
    <w:p w:rsidRDefault="00980232" w:rsidP="00980232" w:rsidR="00980232">
      <w:pPr>
        <w:pStyle w:val="Tijeloteksta"/>
        <w:ind w:firstLine="708" w:left="4248"/>
      </w:pPr>
      <w:r>
        <w:t xml:space="preserve"> 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980232" w:rsidP="00980232" w:rsidR="009236B9" w:rsidRPr="001E3221">
      <w:pPr>
        <w:pStyle w:val="Tijeloteksta"/>
        <w:ind w:left="7176"/>
      </w:pPr>
      <w:r>
        <w:t xml:space="preserve">   Maja Hajtek</w:t>
      </w:r>
      <w:r w:rsidR="006B0BD5" w:rsidRPr="001E3221">
        <w:t xml:space="preserve"> </w:t>
      </w:r>
    </w:p>
    <w:p w:rsidRDefault="009236B9" w:rsidP="009236B9" w:rsidR="009236B9" w:rsidRPr="001E3221">
      <w:pPr>
        <w:jc w:val="both"/>
      </w:pPr>
    </w:p>
    <w:p w:rsidRDefault="00EE6DB8" w:rsidP="009236B9" w:rsidR="00EE6DB8">
      <w:pPr>
        <w:jc w:val="both"/>
      </w:pPr>
    </w:p>
    <w:p w:rsidRDefault="00EE6DB8" w:rsidP="009236B9" w:rsidR="00EE6DB8">
      <w:pPr>
        <w:jc w:val="both"/>
      </w:pPr>
    </w:p>
    <w:p w:rsidRDefault="009236B9" w:rsidP="009236B9" w:rsidR="009236B9" w:rsidRPr="00EE6DB8">
      <w:pPr>
        <w:jc w:val="both"/>
      </w:pPr>
      <w:r w:rsidRPr="00EE6DB8">
        <w:t>UPUTA O PRAVNOM LIJEKU:</w:t>
      </w:r>
    </w:p>
    <w:p w:rsidRDefault="009236B9" w:rsidP="009236B9" w:rsidR="009236B9" w:rsidRPr="001E3221">
      <w:pPr>
        <w:jc w:val="both"/>
      </w:pPr>
      <w:r w:rsidRPr="001E3221">
        <w:t>Protiv ovog zaključka nije dopuštena žalba (čl.11.st.9. SZ).</w:t>
      </w:r>
    </w:p>
    <w:p w:rsidRDefault="0010525D" w:rsidP="009236B9" w:rsidR="0010525D" w:rsidRPr="001E3221">
      <w:pPr>
        <w:jc w:val="both"/>
      </w:pPr>
    </w:p>
    <w:p w:rsidRDefault="00EE6DB8" w:rsidP="009236B9" w:rsidR="00EE6DB8">
      <w:pPr>
        <w:jc w:val="both"/>
      </w:pPr>
    </w:p>
    <w:p w:rsidRDefault="006B0BD5" w:rsidP="0027138D" w:rsidR="006B0BD5" w:rsidRPr="001E3221">
      <w:pPr>
        <w:ind w:firstLine="142"/>
        <w:jc w:val="both"/>
      </w:pPr>
    </w:p>
    <w:p w:rsidRDefault="009236B9" w:rsidP="009236B9" w:rsidR="009236B9" w:rsidRPr="001E3221">
      <w:pPr>
        <w:jc w:val="both"/>
      </w:pPr>
    </w:p>
    <w:sectPr w:rsidSect="00A1673F" w:rsidR="009236B9" w:rsidRPr="001E3221">
      <w:headerReference w:type="even" r:id="rId10"/>
      <w:headerReference w:type="default" r:id="rId11"/>
      <w:headerReference w:type="first" r:id="rId12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90F" w:rsidR="00E6290F">
      <w:r>
        <w:separator/>
      </w:r>
    </w:p>
  </w:endnote>
  <w:endnote w:id="0" w:type="continuationSeparator">
    <w:p w:rsidRDefault="00E6290F" w:rsidR="00E62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90F" w:rsidR="00E6290F">
      <w:r>
        <w:separator/>
      </w:r>
    </w:p>
  </w:footnote>
  <w:footnote w:id="0" w:type="continuationSeparator">
    <w:p w:rsidRDefault="00E6290F" w:rsidR="00E629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8B" w:rsidP="00A1673F" w:rsidR="003C7C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7C8B" w:rsidR="003C7C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8B" w:rsidP="00A1673F" w:rsidR="003C7C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6D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E3221" w:rsidP="001E3221" w:rsidR="001E3221">
    <w:pPr>
      <w:pStyle w:val="Zaglavlje"/>
    </w:pPr>
    <w:proofErr w:type="spellStart"/>
    <w:r w:rsidRPr="00751F93">
      <w:t>72</w:t>
    </w:r>
    <w:proofErr w:type="spellEnd"/>
    <w:r>
      <w:t>.</w:t>
    </w:r>
    <w:r w:rsidRPr="00751F93">
      <w:t xml:space="preserve"> St-</w:t>
    </w:r>
    <w:proofErr w:type="spellStart"/>
    <w:r>
      <w:t>275</w:t>
    </w:r>
    <w:proofErr w:type="spellEnd"/>
    <w:r>
      <w:t>/</w:t>
    </w:r>
    <w:proofErr w:type="spellStart"/>
    <w:r>
      <w:t>2012</w:t>
    </w:r>
    <w:proofErr w:type="spellEnd"/>
    <w:r>
      <w:t>-</w:t>
    </w:r>
    <w:proofErr w:type="spellStart"/>
    <w:r>
      <w:t>153</w:t>
    </w:r>
    <w:proofErr w:type="spellEnd"/>
  </w:p>
  <w:p w:rsidRDefault="003C7C8B" w:rsidR="003C7C8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3221" w:rsidP="001E3221" w:rsidR="001E3221">
    <w:pPr>
      <w:pStyle w:val="Zaglavlje"/>
      <w:jc w:val="right"/>
    </w:pPr>
    <w:proofErr w:type="spellStart"/>
    <w:r w:rsidRPr="00751F93">
      <w:t>72</w:t>
    </w:r>
    <w:proofErr w:type="spellEnd"/>
    <w:r>
      <w:t>.</w:t>
    </w:r>
    <w:r w:rsidRPr="00751F93">
      <w:t xml:space="preserve"> St-</w:t>
    </w:r>
    <w:proofErr w:type="spellStart"/>
    <w:r>
      <w:t>275</w:t>
    </w:r>
    <w:proofErr w:type="spellEnd"/>
    <w:r>
      <w:t>/</w:t>
    </w:r>
    <w:proofErr w:type="spellStart"/>
    <w:r>
      <w:t>2012</w:t>
    </w:r>
    <w:proofErr w:type="spellEnd"/>
    <w:r>
      <w:t>-</w:t>
    </w:r>
    <w:proofErr w:type="spellStart"/>
    <w:r>
      <w:t>153</w:t>
    </w:r>
    <w:proofErr w:type="spellEnd"/>
  </w:p>
  <w:p w:rsidRDefault="001E3221" w:rsidR="001E322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D44324"/>
    <w:multiLevelType w:val="hybridMultilevel"/>
    <w:tmpl w:val="CB96A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70A34"/>
    <w:rsid w:val="0010525D"/>
    <w:rsid w:val="001E3221"/>
    <w:rsid w:val="0027138D"/>
    <w:rsid w:val="003235EC"/>
    <w:rsid w:val="003C7C8B"/>
    <w:rsid w:val="00534682"/>
    <w:rsid w:val="005956F3"/>
    <w:rsid w:val="006B0BD5"/>
    <w:rsid w:val="006F6573"/>
    <w:rsid w:val="00751F93"/>
    <w:rsid w:val="008F5A95"/>
    <w:rsid w:val="009236B9"/>
    <w:rsid w:val="00980232"/>
    <w:rsid w:val="00A1673F"/>
    <w:rsid w:val="00A23DC5"/>
    <w:rsid w:val="00AD0F92"/>
    <w:rsid w:val="00E6290F"/>
    <w:rsid w:val="00E741B0"/>
    <w:rsid w:val="00EE6DB8"/>
    <w:rsid w:val="00F530BF"/>
    <w:rsid w:val="00F5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true" w:styleId="ZaglavljeChar" w:type="character">
    <w:name w:val="Zaglavlje Char"/>
    <w:basedOn w:val="Zadanifontodlomka"/>
    <w:link w:val="Zaglavlje"/>
    <w:uiPriority w:val="99"/>
    <w:rsid w:val="001E322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6D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02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23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23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23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23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36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ZaglavljeChar" w:type="character">
    <w:name w:val="Zaglavlje Char"/>
    <w:basedOn w:val="Zadanifontodlomka"/>
    <w:link w:val="Zaglavlje"/>
    <w:uiPriority w:val="99"/>
    <w:rsid w:val="001E322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6D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02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23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23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23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23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očitovanje - steč. upravitelj</izvorni_sadrzaj>
    <derivirana_varijabla naziv="DomainObject.Primjedba_1">Poziv na očitovanje - steč. upravitelj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2012.</izvorni_sadrzaj>
    <derivirana_varijabla naziv="DomainObject.Predmet.DatumOsnivanja_1">27.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veljače 2016.</izvorni_sadrzaj>
    <derivirana_varijabla naziv="DomainObject.Predmet.DatumRjesavanja_1">12.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St-275/2012</izvorni_sadrzaj>
    <derivirana_varijabla naziv="DomainObject.Predmet.OznakaBroj_1">St-275/2012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MEGRAD d.o.o. za graditeljstvo, proizvodnju i trgovinu zastupanog po punomoćniku ZVONKO MESIĆ</izvorni_sadrzaj>
    <derivirana_varijabla naziv="DomainObject.Predmet.ProtustrankaFormated_1">  MEGRAD d.o.o. za graditeljstvo, proizvodnju i trgovinu zastupanog po punomoćniku ZVONKO MESIĆ</derivirana_varijabla>
  </DomainObject.Predmet.ProtustrankaFormated>
  <DomainObject.Predmet.ProtustrankaFormatedOIB>
    <izvorni_sadrzaj>  MEGRAD d.o.o. za graditeljstvo, proizvodnju i trgovinu, OIB 38094365900 zastupanog po punomoćniku ZVONKO MESIĆ</izvorni_sadrzaj>
    <derivirana_varijabla naziv="DomainObject.Predmet.ProtustrankaFormatedOIB_1">  MEGRAD d.o.o. za graditeljstvo, proizvodnju i trgovinu, OIB 38094365900 zastupanog po punomoćniku ZVONKO MESIĆ</derivirana_varijabla>
  </DomainObject.Predmet.ProtustrankaFormatedOIB>
  <DomainObject.Predmet.ProtustrankaFormatedWithAdress>
    <izvorni_sadrzaj> MEGRAD d.o.o. za graditeljstvo, proizvodnju i trgovinu, BOŽIDARA ADŽIJE 19, 10000 Zagreb zastupanog po punomoćniku ZVONKO MESIĆ</izvorni_sadrzaj>
    <derivirana_varijabla naziv="DomainObject.Predmet.ProtustrankaFormatedWithAdress_1"> MEGRAD d.o.o. za graditeljstvo, proizvodnju i trgovinu, BOŽIDARA ADŽIJE 19, 10000 Zagreb zastupanog po punomoćniku ZVONKO MESIĆ</derivirana_varijabla>
  </DomainObject.Predmet.ProtustrankaFormatedWithAdress>
  <DomainObject.Predmet.ProtustrankaFormatedWithAdressOIB>
    <izvorni_sadrzaj> MEGRAD d.o.o. za graditeljstvo, proizvodnju i trgovinu, OIB 38094365900, BOŽIDARA ADŽIJE 19, 10000 Zagreb zastupanog po punomoćniku ZVONKO MESIĆ</izvorni_sadrzaj>
    <derivirana_varijabla naziv="DomainObject.Predmet.ProtustrankaFormatedWithAdressOIB_1"> MEGRAD d.o.o. za graditeljstvo, proizvodnju i trgovinu, OIB 38094365900, BOŽIDARA ADŽIJE 19, 10000 Zagreb zastupanog po punomoćniku ZVONKO MESIĆ</derivirana_varijabla>
  </DomainObject.Predmet.ProtustrankaFormatedWithAdressOIB>
  <DomainObject.Predmet.ProtustrankaWithAdress>
    <izvorni_sadrzaj>MEGRAD d.o.o. za graditeljstvo, proizvodnju i trgovinu BOŽIDARA ADŽIJE 19, 10000 Zagreb</izvorni_sadrzaj>
    <derivirana_varijabla naziv="DomainObject.Predmet.ProtustrankaWithAdress_1">MEGRAD d.o.o. za graditeljstvo, proizvodnju i trgovinu BOŽIDARA ADŽIJE 19, 10000 Zagreb</derivirana_varijabla>
  </DomainObject.Predmet.ProtustrankaWithAdress>
  <DomainObject.Predmet.ProtustrankaWithAdressOIB>
    <izvorni_sadrzaj>MEGRAD d.o.o. za graditeljstvo, proizvodnju i trgovinu, OIB 38094365900, BOŽIDARA ADŽIJE 19, 10000 Zagreb</izvorni_sadrzaj>
    <derivirana_varijabla naziv="DomainObject.Predmet.ProtustrankaWithAdressOIB_1">MEGRAD d.o.o. za graditeljstvo, proizvodnju i trgovinu, OIB 38094365900, BOŽIDARA ADŽIJE 19, 10000 Zagreb</derivirana_varijabla>
  </DomainObject.Predmet.ProtustrankaWithAdressOIB>
  <DomainObject.Predmet.ProtustrankaNazivFormated>
    <izvorni_sadrzaj>MEGRAD d.o.o. za graditeljstvo, proizvodnju i trgovinu</izvorni_sadrzaj>
    <derivirana_varijabla naziv="DomainObject.Predmet.ProtustrankaNazivFormated_1">MEGRAD d.o.o. za graditeljstvo, proizvodnju i trgovinu</derivirana_varijabla>
  </DomainObject.Predmet.ProtustrankaNazivFormated>
  <DomainObject.Predmet.ProtustrankaNazivFormatedOIB>
    <izvorni_sadrzaj>MEGRAD d.o.o. za graditeljstvo, proizvodnju i trgovinu, OIB 38094365900</izvorni_sadrzaj>
    <derivirana_varijabla naziv="DomainObject.Predmet.ProtustrankaNazivFormatedOIB_1">MEGRAD d.o.o. za graditeljstvo, proizvodnju i trgovinu, OIB 38094365900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VJEROVNICI; TAMARA JAKŠIĆ; MICHAEL MIETAR; IVAN TADIN</izvorni_sadrzaj>
    <derivirana_varijabla naziv="DomainObject.Predmet.StrankaFormated_1">  REPUBLIKA HRVATSKA, MINISTARSTVO FINANCIJA, POREZNA UPRAVA, PODRUČNI URED ZAGREB zastupanog po punomoćniku ŽUPANIJSKO DRŽAVNO ODVJETNIŠTVO U ZAGREBU; VJEROVNICI; TAMARA JAKŠIĆ; MICHAEL MIETAR; IVAN TADIN</derivirana_varijabla>
  </DomainObject.Predmet.StrankaFormated>
  <DomainObject.Predmet.StrankaFormatedOIB>
    <izvorni_sadrzaj>  REPUBLIKA HRVATSKA, MINISTARSTVO FINANCIJA, POREZNA UPRAVA, PODRUČNI URED ZAGREB zastupanog po punomoćniku ŽUPANIJSKO DRŽAVNO ODVJETNIŠTVO U ZAGREBU; VJEROVNICI; TAMARA JAKŠIĆ; MICHAEL MIETAR; IVAN TADIN</izvorni_sadrzaj>
    <derivirana_varijabla naziv="DomainObject.Predmet.StrankaFormatedOIB_1">  REPUBLIKA HRVATSKA, MINISTARSTVO FINANCIJA, POREZNA UPRAVA, PODRUČNI URED ZAGREB zastupanog po punomoćniku ŽUPANIJSKO DRŽAVNO ODVJETNIŠTVO U ZAGREBU; VJEROVNICI; TAMARA JAKŠIĆ; MICHAEL MIETAR; IVAN TADIN</derivirana_varijabla>
  </DomainObject.Predmet.StrankaFormatedOIB>
  <DomainObject.Predmet.StrankaFormatedWithAdress>
    <izvorni_sadrzaj> REPUBLIKA HRVATSKA, MINISTARSTVO FINANCIJA, POREZNA UPRAVA, PODRUČNI URED ZAGREB, Av. Dubrovnik 32, 10000 Zagreb zastupanog po punomoćniku ŽUPANIJSKO DRŽAVNO ODVJETNIŠTVO U ZAGREBU; VJEROVNICI; TAMARA JAKŠIĆ, M. Vrhovca 42, 47000 Karlovac; MICHAEL MIETAR, Božidara Adžije 22/I, 10000 Zagreb; IVAN TADIN</izvorni_sadrzaj>
    <derivirana_varijabla naziv="DomainObject.Predmet.StrankaFormatedWithAdress_1"> REPUBLIKA HRVATSKA, MINISTARSTVO FINANCIJA, POREZNA UPRAVA, PODRUČNI URED ZAGREB, Av. Dubrovnik 32, 10000 Zagreb zastupanog po punomoćniku ŽUPANIJSKO DRŽAVNO ODVJETNIŠTVO U ZAGREBU; VJEROVNICI; TAMARA JAKŠIĆ, M. Vrhovca 42, 47000 Karlovac; MICHAEL MIETAR, Božidara Adžije 22/I, 10000 Zagreb; IVAN TADIN</derivirana_varijabla>
  </DomainObject.Predmet.StrankaFormatedWithAdress>
  <DomainObject.Predmet.StrankaFormatedWithAdressOIB>
    <izvorni_sadrzaj> REPUBLIKA HRVATSKA, MINISTARSTVO FINANCIJA, POREZNA UPRAVA, PODRUČNI URED ZAGREB, Av. Dubrovnik 32, 10000 Zagreb zastupanog po punomoćniku ŽUPANIJSKO DRŽAVNO ODVJETNIŠTVO U ZAGREBU; VJEROVNICI; TAMARA JAKŠIĆ, M. Vrhovca 42, 47000 Karlovac; MICHAEL MIETAR, Božidara Adžije 22/I, 10000 Zagreb; IVAN TADIN</izvorni_sadrzaj>
    <derivirana_varijabla naziv="DomainObject.Predmet.StrankaFormatedWithAdressOIB_1"> REPUBLIKA HRVATSKA, MINISTARSTVO FINANCIJA, POREZNA UPRAVA, PODRUČNI URED ZAGREB, Av. Dubrovnik 32, 10000 Zagreb zastupanog po punomoćniku ŽUPANIJSKO DRŽAVNO ODVJETNIŠTVO U ZAGREBU; VJEROVNICI; TAMARA JAKŠIĆ, M. Vrhovca 42, 47000 Karlovac; MICHAEL MIETAR, Božidara Adžije 22/I, 10000 Zagreb; IVAN TADIN</derivirana_varijabla>
  </DomainObject.Predmet.StrankaFormatedWithAdressOIB>
  <DomainObject.Predmet.StrankaWithAdress>
    <izvorni_sadrzaj>REPUBLIKA HRVATSKA, MINISTARSTVO FINANCIJA, POREZNA UPRAVA, PODRUČNI URED ZAGREB Av. Dubrovnik 32,10000 Zagreb,VJEROVNICI ,TAMARA JAKŠIĆ M. Vrhovca 42,47000 Karlovac,MICHAEL MIETAR Božidara Adžije 22/I,10000 Zagreb,IVAN TADIN </izvorni_sadrzaj>
    <derivirana_varijabla naziv="DomainObject.Predmet.StrankaWithAdress_1">REPUBLIKA HRVATSKA, MINISTARSTVO FINANCIJA, POREZNA UPRAVA, PODRUČNI URED ZAGREB Av. Dubrovnik 32,10000 Zagreb,VJEROVNICI ,TAMARA JAKŠIĆ M. Vrhovca 42,47000 Karlovac,MICHAEL MIETAR Božidara Adžije 22/I,10000 Zagreb,IVAN TADIN </derivirana_varijabla>
  </DomainObject.Predmet.StrankaWithAdress>
  <DomainObject.Predmet.StrankaWithAdressOIB>
    <izvorni_sadrzaj>REPUBLIKA HRVATSKA, MINISTARSTVO FINANCIJA, POREZNA UPRAVA, PODRUČNI URED ZAGREB, Av. Dubrovnik 32,10000 Zagreb,VJEROVNICI,TAMARA JAKŠIĆ, M. Vrhovca 42,47000 Karlovac,MICHAEL MIETAR, Božidara Adžije 22/I,10000 Zagreb,IVAN TADIN</izvorni_sadrzaj>
    <derivirana_varijabla naziv="DomainObject.Predmet.StrankaWithAdressOIB_1">REPUBLIKA HRVATSKA, MINISTARSTVO FINANCIJA, POREZNA UPRAVA, PODRUČNI URED ZAGREB, Av. Dubrovnik 32,10000 Zagreb,VJEROVNICI,TAMARA JAKŠIĆ, M. Vrhovca 42,47000 Karlovac,MICHAEL MIETAR, Božidara Adžije 22/I,10000 Zagreb,IVAN TADIN</derivirana_varijabla>
  </DomainObject.Predmet.StrankaWithAdressOIB>
  <DomainObject.Predmet.StrankaNazivFormated>
    <izvorni_sadrzaj>REPUBLIKA HRVATSKA, MINISTARSTVO FINANCIJA, POREZNA UPRAVA, PODRUČNI URED ZAGREB,VJEROVNICI,TAMARA JAKŠIĆ,MICHAEL MIETAR,IVAN TADIN</izvorni_sadrzaj>
    <derivirana_varijabla naziv="DomainObject.Predmet.StrankaNazivFormated_1">REPUBLIKA HRVATSKA, MINISTARSTVO FINANCIJA, POREZNA UPRAVA, PODRUČNI URED ZAGREB,VJEROVNICI,TAMARA JAKŠIĆ,MICHAEL MIETAR,IVAN TADIN</derivirana_varijabla>
  </DomainObject.Predmet.StrankaNazivFormated>
  <DomainObject.Predmet.StrankaNazivFormatedOIB>
    <izvorni_sadrzaj>REPUBLIKA HRVATSKA, MINISTARSTVO FINANCIJA, POREZNA UPRAVA, PODRUČNI URED ZAGREB,VJEROVNICI,TAMARA JAKŠIĆ,MICHAEL MIETAR,IVAN TADIN</izvorni_sadrzaj>
    <derivirana_varijabla naziv="DomainObject.Predmet.StrankaNazivFormatedOIB_1">REPUBLIKA HRVATSKA, MINISTARSTVO FINANCIJA, POREZNA UPRAVA, PODRUČNI URED ZAGREB,VJEROVNICI,TAMARA JAKŠIĆ,MICHAEL MIETAR,IVAN TADIN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  <item>TAMARA JAKŠIĆ</item>
      <item>MICHAEL MIETAR</item>
      <item>IVAN TADIN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  <item>TAMARA JAKŠIĆ</item>
      <item>MICHAEL MIETAR</item>
      <item>IVAN TADIN</item>
    </derivirana_varijabla>
  </DomainObject.Predmet.StrankaListFormated>
  <DomainObject.Predmet.StrankaListFormatedOIB>
    <izvorni_sadrzaj>
      <item>REPUBLIKA HRVATSKA, MINISTARSTVO FINANCIJA, POREZNA UPRAVA, PODRUČNI URED ZAGREB zastupanog po punomoćniku ŽUPANIJSKO DRŽAVNO ODVJETNIŠTVO U ZAGREBU</item>
      <item>VJEROVNICI</item>
      <item>TAMARA JAKŠIĆ</item>
      <item>MICHAEL MIETAR</item>
      <item>IVAN TADIN</item>
    </izvorni_sadrzaj>
    <derivirana_varijabla naziv="DomainObject.Predmet.StrankaListFormatedOIB_1">
      <item>REPUBLIKA HRVATSKA, MINISTARSTVO FINANCIJA, POREZNA UPRAVA, PODRUČNI URED ZAGREB zastupanog po punomoćniku ŽUPANIJSKO DRŽAVNO ODVJETNIŠTVO U ZAGREBU</item>
      <item>VJEROVNICI</item>
      <item>TAMARA JAKŠIĆ</item>
      <item>MICHAEL MIETAR</item>
      <item>IVAN TADIN</item>
    </derivirana_varijabla>
  </DomainObject.Predmet.StrankaListFormatedOIB>
  <DomainObject.Predmet.StrankaListFormatedWithAdress>
    <izvorni_sadrzaj>
      <item>REPUBLIKA HRVATSKA, MINISTARSTVO FINANCIJA, POREZNA UPRAVA, PODRUČNI URED ZAGREB, Av. Dubrovnik 32, 10000 Zagreb zastupanog po punomoćniku ŽUPANIJSKO DRŽAVNO ODVJETNIŠTVO U ZAGREBU</item>
      <item>VJEROVNICI</item>
      <item>TAMARA JAKŠIĆ, M. Vrhovca 42, 47000 Karlovac</item>
      <item>MICHAEL MIETAR, Božidara Adžije 22/I, 10000 Zagreb</item>
      <item>IVAN TADIN</item>
    </izvorni_sadrzaj>
    <derivirana_varijabla naziv="DomainObject.Predmet.StrankaListFormatedWithAdress_1">
      <item>REPUBLIKA HRVATSKA, MINISTARSTVO FINANCIJA, POREZNA UPRAVA, PODRUČNI URED ZAGREB, Av. Dubrovnik 32, 10000 Zagreb zastupanog po punomoćniku ŽUPANIJSKO DRŽAVNO ODVJETNIŠTVO U ZAGREBU</item>
      <item>VJEROVNICI</item>
      <item>TAMARA JAKŠIĆ, M. Vrhovca 42, 47000 Karlovac</item>
      <item>MICHAEL MIETAR, Božidara Adžije 22/I, 10000 Zagreb</item>
      <item>IVAN TADIN</item>
    </derivirana_varijabla>
  </DomainObject.Predmet.StrankaListFormatedWithAdress>
  <DomainObject.Predmet.StrankaListFormatedWithAdressOIB>
    <izvorni_sadrzaj>
      <item>REPUBLIKA HRVATSKA, MINISTARSTVO FINANCIJA, POREZNA UPRAVA, PODRUČNI URED ZAGREB, Av. Dubrovnik 32, 10000 Zagreb zastupanog po punomoćniku ŽUPANIJSKO DRŽAVNO ODVJETNIŠTVO U ZAGREBU</item>
      <item>VJEROVNICI</item>
      <item>TAMARA JAKŠIĆ, M. Vrhovca 42, 47000 Karlovac</item>
      <item>MICHAEL MIETAR, Božidara Adžije 22/I, 10000 Zagreb</item>
      <item>IVAN TADIN</item>
    </izvorni_sadrzaj>
    <derivirana_varijabla naziv="DomainObject.Predmet.StrankaListFormatedWithAdressOIB_1">
      <item>REPUBLIKA HRVATSKA, MINISTARSTVO FINANCIJA, POREZNA UPRAVA, PODRUČNI URED ZAGREB, Av. Dubrovnik 32, 10000 Zagreb zastupanog po punomoćniku ŽUPANIJSKO DRŽAVNO ODVJETNIŠTVO U ZAGREBU</item>
      <item>VJEROVNICI</item>
      <item>TAMARA JAKŠIĆ, M. Vrhovca 42, 47000 Karlovac</item>
      <item>MICHAEL MIETAR, Božidara Adžije 22/I, 10000 Zagreb</item>
      <item>IVAN TADIN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  <item>TAMARA JAKŠIĆ</item>
      <item>MICHAEL MIETAR</item>
      <item>IVAN TADIN</item>
    </izvorni_sadrzaj>
    <derivirana_varijabla naziv="DomainObject.Predmet.StrankaListNazivFormated_1">
      <item>REPUBLIKA HRVATSKA, MINISTARSTVO FINANCIJA, POREZNA UPRAVA, PODRUČNI URED ZAGREB</item>
      <item>VJEROVNICI</item>
      <item>TAMARA JAKŠIĆ</item>
      <item>MICHAEL MIETAR</item>
      <item>IVAN TADIN</item>
    </derivirana_varijabla>
  </DomainObject.Predmet.StrankaListNazivFormated>
  <DomainObject.Predmet.StrankaListNazivFormatedOIB>
    <izvorni_sadrzaj>
      <item>REPUBLIKA HRVATSKA, MINISTARSTVO FINANCIJA, POREZNA UPRAVA, PODRUČNI URED ZAGREB</item>
      <item>VJEROVNICI</item>
      <item>TAMARA JAKŠIĆ</item>
      <item>MICHAEL MIETAR</item>
      <item>IVAN TADIN</item>
    </izvorni_sadrzaj>
    <derivirana_varijabla naziv="DomainObject.Predmet.StrankaListNazivFormatedOIB_1">
      <item>REPUBLIKA HRVATSKA, MINISTARSTVO FINANCIJA, POREZNA UPRAVA, PODRUČNI URED ZAGREB</item>
      <item>VJEROVNICI</item>
      <item>TAMARA JAKŠIĆ</item>
      <item>MICHAEL MIETAR</item>
      <item>IVAN TADIN</item>
    </derivirana_varijabla>
  </DomainObject.Predmet.StrankaListNazivFormatedOIB>
  <DomainObject.Predmet.ProtuStrankaListFormated>
    <izvorni_sadrzaj>
      <item>MEGRAD d.o.o. za graditeljstvo, proizvodnju i trgovinu zastupanog po punomoćniku ZVONKO MESIĆ</item>
    </izvorni_sadrzaj>
    <derivirana_varijabla naziv="DomainObject.Predmet.ProtuStrankaListFormated_1">
      <item>MEGRAD d.o.o. za graditeljstvo, proizvodnju i trgovinu zastupanog po punomoćniku ZVONKO MESIĆ</item>
    </derivirana_varijabla>
  </DomainObject.Predmet.ProtuStrankaListFormated>
  <DomainObject.Predmet.ProtuStrankaListFormatedOIB>
    <izvorni_sadrzaj>
      <item>MEGRAD d.o.o. za graditeljstvo, proizvodnju i trgovinu, OIB 38094365900 zastupanog po punomoćniku ZVONKO MESIĆ</item>
    </izvorni_sadrzaj>
    <derivirana_varijabla naziv="DomainObject.Predmet.ProtuStrankaListFormatedOIB_1">
      <item>MEGRAD d.o.o. za graditeljstvo, proizvodnju i trgovinu, OIB 38094365900 zastupanog po punomoćniku ZVONKO MESIĆ</item>
    </derivirana_varijabla>
  </DomainObject.Predmet.ProtuStrankaListFormatedOIB>
  <DomainObject.Predmet.ProtuStrankaListFormatedWithAdress>
    <izvorni_sadrzaj>
      <item>MEGRAD d.o.o. za graditeljstvo, proizvodnju i trgovinu, BOŽIDARA ADŽIJE 19, 10000 Zagreb zastupanog po punomoćniku ZVONKO MESIĆ</item>
    </izvorni_sadrzaj>
    <derivirana_varijabla naziv="DomainObject.Predmet.ProtuStrankaListFormatedWithAdress_1">
      <item>MEGRAD d.o.o. za graditeljstvo, proizvodnju i trgovinu, BOŽIDARA ADŽIJE 19, 10000 Zagreb zastupanog po punomoćniku ZVONKO MESIĆ</item>
    </derivirana_varijabla>
  </DomainObject.Predmet.ProtuStrankaListFormatedWithAdress>
  <DomainObject.Predmet.ProtuStrankaListFormatedWithAdressOIB>
    <izvorni_sadrzaj>
      <item>MEGRAD d.o.o. za graditeljstvo, proizvodnju i trgovinu, OIB 38094365900, BOŽIDARA ADŽIJE 19, 10000 Zagreb zastupanog po punomoćniku ZVONKO MESIĆ</item>
    </izvorni_sadrzaj>
    <derivirana_varijabla naziv="DomainObject.Predmet.ProtuStrankaListFormatedWithAdressOIB_1">
      <item>MEGRAD d.o.o. za graditeljstvo, proizvodnju i trgovinu, OIB 38094365900, BOŽIDARA ADŽIJE 19, 10000 Zagreb zastupanog po punomoćniku ZVONKO MESIĆ</item>
    </derivirana_varijabla>
  </DomainObject.Predmet.ProtuStrankaListFormatedWithAdressOIB>
  <DomainObject.Predmet.ProtuStrankaListNazivFormated>
    <izvorni_sadrzaj>
      <item>MEGRAD d.o.o. za graditeljstvo, proizvodnju i trgovinu</item>
    </izvorni_sadrzaj>
    <derivirana_varijabla naziv="DomainObject.Predmet.ProtuStrankaListNazivFormated_1">
      <item>MEGRAD d.o.o. za graditeljstvo, proizvodnju i trgovinu</item>
    </derivirana_varijabla>
  </DomainObject.Predmet.ProtuStrankaListNazivFormated>
  <DomainObject.Predmet.ProtuStrankaListNazivFormatedOIB>
    <izvorni_sadrzaj>
      <item>MEGRAD d.o.o. za graditeljstvo, proizvodnju i trgovinu, OIB 38094365900</item>
    </izvorni_sadrzaj>
    <derivirana_varijabla naziv="DomainObject.Predmet.ProtuStrankaListNazivFormatedOIB_1">
      <item>MEGRAD d.o.o. za graditeljstvo, proizvodnju i trgovinu, OIB 38094365900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ZVONKO MESIĆ punomoćnik sudionika u postupku MEGRAD d.o.o. za graditeljstvo, proizvodnju i trgovinu</item>
      <item>javnost</item>
      <item>Općinski građanski sud u Zagrebu, zemljišno-knjižni odjel</item>
      <item>RH, MF, Porezna uprava</item>
      <item>Tomislav Orehovec</item>
      <item>Državni zavod za statistiku</item>
      <item>RH, Ministarstvo pravosuđa</item>
      <item>FINA ZAGREB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ZVONKO MESIĆ punomoćnik sudionika u postupku MEGRAD d.o.o. za graditeljstvo, proizvodnju i trgovinu</item>
      <item>javnost</item>
      <item>Općinski građanski sud u Zagrebu, zemljišno-knjižni odjel</item>
      <item>RH, MF, Porezna uprava</item>
      <item>Tomislav Orehovec</item>
      <item>Državni zavod za statistiku</item>
      <item>RH, Ministarstvo pravosuđa</item>
      <item>FINA ZAGREB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ZVONKO MESIĆ punomoćnik sudionika u postupku MEGRAD d.o.o. za graditeljstvo, proizvodnju i trgovinu</item>
      <item>javnost</item>
      <item>Općinski građanski sud u Zagrebu, zemljišno-knjižni odjel</item>
      <item>RH, MF, Porezna uprava</item>
      <item>Tomislav Orehovec, OIB 02009648274</item>
      <item>Državni zavod za statistiku</item>
      <item>RH, Ministarstvo pravosuđa</item>
      <item>FINA ZAGREB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ZVONKO MESIĆ punomoćnik sudionika u postupku MEGRAD d.o.o. za graditeljstvo, proizvodnju i trgovinu</item>
      <item>javnost</item>
      <item>Općinski građanski sud u Zagrebu, zemljišno-knjižni odjel</item>
      <item>RH, MF, Porezna uprava</item>
      <item>Tomislav Orehovec, OIB 02009648274</item>
      <item>Državni zavod za statistiku</item>
      <item>RH, Ministarstvo pravosuđa</item>
      <item>FINA ZAGREB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ZVONKO MESIĆ, VODIĆKA 31, 10000 Zagreb punomoćnik sudionika u postupku MEGRAD d.o.o. za graditeljstvo, proizvodnju i trgovinu</item>
      <item>javnost</item>
      <item>Općinski građanski sud u Zagrebu, zemljišno-knjižni odjel</item>
      <item>RH, MF, Porezna uprava, Av. Dubrovnik 32, 10000 Zagreb</item>
      <item>Tomislav Orehovec, Ulica Tadije Smičiklasa 18, 10000 Zagreb</item>
      <item>Državni zavod za statistiku, Ilica 3, 10000 Zagreb</item>
      <item>RH, Ministarstvo pravosuđa, Ul. grada Vukovara 49, 10000 Zagreb</item>
      <item>FINA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ZVONKO MESIĆ, VODIĆKA 31, 10000 Zagreb punomoćnik sudionika u postupku MEGRAD d.o.o. za graditeljstvo, proizvodnju i trgovinu</item>
      <item>javnost</item>
      <item>Općinski građanski sud u Zagrebu, zemljišno-knjižni odjel</item>
      <item>RH, MF, Porezna uprava, Av. Dubrovnik 32, 10000 Zagreb</item>
      <item>Tomislav Orehovec, Ulica Tadije Smičiklasa 18, 10000 Zagreb</item>
      <item>Državni zavod za statistiku, Ilica 3, 10000 Zagreb</item>
      <item>RH, Ministarstvo pravosuđa, Ul. grada Vukovara 49, 10000 Zagreb</item>
      <item>FINA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ZVONKO MESIĆ, VODIĆKA 31, 10000 Zagreb punomoćnik sudionika u postupku MEGRAD d.o.o. za graditeljstvo, proizvodnju i trgovinu</item>
      <item>javnost</item>
      <item>Općinski građanski sud u Zagrebu, zemljišno-knjižni odjel</item>
      <item>RH, MF, Porezna uprava, Av. Dubrovnik 32, 10000 Zagreb</item>
      <item>Tomislav Orehovec, OIB 02009648274, Ulica Tadije Smičiklasa 18, 10000 Zagreb</item>
      <item>Državni zavod za statistiku, Ilica 3, 10000 Zagreb</item>
      <item>RH, Ministarstvo pravosuđa, Ul. grada Vukovara 49, 10000 Zagreb</item>
      <item>FINA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ZVONKO MESIĆ, VODIĆKA 31, 10000 Zagreb punomoćnik sudionika u postupku MEGRAD d.o.o. za graditeljstvo, proizvodnju i trgovinu</item>
      <item>javnost</item>
      <item>Općinski građanski sud u Zagrebu, zemljišno-knjižni odjel</item>
      <item>RH, MF, Porezna uprava, Av. Dubrovnik 32, 10000 Zagreb</item>
      <item>Tomislav Orehovec, OIB 02009648274, Ulica Tadije Smičiklasa 18, 10000 Zagreb</item>
      <item>Državni zavod za statistiku, Ilica 3, 10000 Zagreb</item>
      <item>RH, Ministarstvo pravosuđa, Ul. grada Vukovara 49, 10000 Zagreb</item>
      <item>FINA ZAGREB</item>
    </derivirana_varijabla>
  </DomainObject.Predmet.OstaliListFormatedWithAdressOIB>
  <DomainObject.Predmet.OstaliListNazivFormated>
    <izvorni_sadrzaj>
      <item>ŽUPANIJSKO DRŽAVNO ODVJETNIŠTVO U ZAGREBU</item>
      <item>ZVONKO MESIĆ</item>
      <item>javnost</item>
      <item>Općinski građanski sud u Zagrebu, zemljišno-knjižni odjel</item>
      <item>RH, MF, Porezna uprava</item>
      <item>Tomislav Orehovec</item>
      <item>Državni zavod za statistiku</item>
      <item>RH, Ministarstvo pravosuđa</item>
      <item>FINA ZAGREB</item>
    </izvorni_sadrzaj>
    <derivirana_varijabla naziv="DomainObject.Predmet.OstaliListNazivFormated_1">
      <item>ŽUPANIJSKO DRŽAVNO ODVJETNIŠTVO U ZAGREBU</item>
      <item>ZVONKO MESIĆ</item>
      <item>javnost</item>
      <item>Općinski građanski sud u Zagrebu, zemljišno-knjižni odjel</item>
      <item>RH, MF, Porezna uprava</item>
      <item>Tomislav Orehovec</item>
      <item>Državni zavod za statistiku</item>
      <item>RH, Ministarstvo pravosuđa</item>
      <item>FINA ZAGREB</item>
    </derivirana_varijabla>
  </DomainObject.Predmet.OstaliListNazivFormated>
  <DomainObject.Predmet.OstaliListNazivFormatedOIB>
    <izvorni_sadrzaj>
      <item>ŽUPANIJSKO DRŽAVNO ODVJETNIŠTVO U ZAGREBU</item>
      <item>ZVONKO MESIĆ</item>
      <item>javnost</item>
      <item>Općinski građanski sud u Zagrebu, zemljišno-knjižni odjel</item>
      <item>RH, MF, Porezna uprava</item>
      <item>Tomislav Orehovec, OIB 02009648274</item>
      <item>Državni zavod za statistiku</item>
      <item>RH, Ministarstvo pravosuđa</item>
      <item>FINA ZAGREB</item>
    </izvorni_sadrzaj>
    <derivirana_varijabla naziv="DomainObject.Predmet.OstaliListNazivFormatedOIB_1">
      <item>ŽUPANIJSKO DRŽAVNO ODVJETNIŠTVO U ZAGREBU</item>
      <item>ZVONKO MESIĆ</item>
      <item>javnost</item>
      <item>Općinski građanski sud u Zagrebu, zemljišno-knjižni odjel</item>
      <item>RH, MF, Porezna uprava</item>
      <item>Tomislav Orehovec, OIB 02009648274</item>
      <item>Državni zavod za statistiku</item>
      <item>RH, Ministarstvo pravosuđa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MEGRAD d.o.o. za graditeljstvo, proizvodnju i trgovinu</izvorni_sadrzaj>
    <derivirana_varijabla naziv="DomainObject.Predmet.ProtustrankaIDrugi_1">MEGRAD d.o.o. za graditeljstvo, proizvodnju i trgovinu</derivirana_varijabla>
  </DomainObject.Predmet.ProtustrankaIDrugi>
  <DomainObject.Predmet.StrankaIDrugiAdressOIB>
    <izvorni_sadrzaj>REPUBLIKA HRVATSKA, MINISTARSTVO FINANCIJA, POREZNA UPRAVA, PODRUČNI URED ZAGREB, Av. Dubrovnik 32, 10000 Zagreb i dr.</izvorni_sadrzaj>
    <derivirana_varijabla naziv="DomainObject.Predmet.StrankaIDrugiAdressOIB_1">REPUBLIKA HRVATSKA, MINISTARSTVO FINANCIJA, POREZNA UPRAVA, PODRUČNI URED ZAGREB, Av. Dubrovnik 32, 10000 Zagreb i dr.</derivirana_varijabla>
  </DomainObject.Predmet.StrankaIDrugiAdressOIB>
  <DomainObject.Predmet.ProtustrankaIDrugiAdressOIB>
    <izvorni_sadrzaj>MEGRAD d.o.o. za graditeljstvo, proizvodnju i trgovinu, OIB 38094365900, BOŽIDARA ADŽIJE 19, 10000 Zagreb</izvorni_sadrzaj>
    <derivirana_varijabla naziv="DomainObject.Predmet.ProtustrankaIDrugiAdressOIB_1">MEGRAD d.o.o. za graditeljstvo, proizvodnju i trgovinu, OIB 38094365900, BOŽIDARA ADŽIJE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rujna 2015.</izvorni_sadrzaj>
    <derivirana_varijabla naziv="DomainObject.Predmet.OdlukaRjesenje.DatumDonosenjaOdluke_1">4. rujna 2015.</derivirana_varijabla>
  </DomainObject.Predmet.OdlukaRjesenje.DatumDonosenjaOdluke>
  <DomainObject.Predmet.OdlukaRjesenje.DatumPravomocnosti>
    <izvorni_sadrzaj>1. listopada 2015.</izvorni_sadrzaj>
    <derivirana_varijabla naziv="DomainObject.Predmet.OdlukaRjesenje.DatumPravomocnosti_1">1. listopada 2015.</derivirana_varijabla>
  </DomainObject.Predmet.OdlukaRjesenje.DatumPravomocnosti>
  <DomainObject.Predmet.OdlukaRjesenje.Oznaka>
    <izvorni_sadrzaj>St-275/2012-146</izvorni_sadrzaj>
    <derivirana_varijabla naziv="DomainObject.Predmet.OdlukaRjesenje.Oznaka_1">St-275/2012-146</derivirana_varijabla>
  </DomainObject.Predmet.OdlukaRjesenje.Oznaka>
  <DomainObject.Predmet.SudioniciListNaziv>
    <izvorni_sadrzaj>
      <item>MEGRAD d.o.o. za graditeljstvo, proizvodnju i trgovinu</item>
      <item>ŽUPANIJSKO DRŽAVNO ODVJETNIŠTVO U ZAGREBU</item>
      <item>REPUBLIKA HRVATSKA, MINISTARSTVO FINANCIJA, POREZNA UPRAVA, PODRUČNI URED ZAGREB</item>
      <item>ZVONKO MESIĆ</item>
      <item>VJEROVNICI</item>
      <item>TAMARA JAKŠIĆ</item>
      <item>MICHAEL MIETAR</item>
      <item>IVAN TADIN</item>
      <item>javnost</item>
      <item>Općinski građanski sud u Zagrebu, zemljišno-knjižni odjel</item>
      <item>RH, MF, Porezna uprava</item>
      <item>Tomislav Orehovec</item>
      <item>Državni zavod za statistiku</item>
      <item>RH, Ministarstvo pravosuđa</item>
      <item>FINA ZAGREB</item>
    </izvorni_sadrzaj>
    <derivirana_varijabla naziv="DomainObject.Predmet.SudioniciListNaziv_1">
      <item>MEGRAD d.o.o. za graditeljstvo, proizvodnju i trgovinu</item>
      <item>ŽUPANIJSKO DRŽAVNO ODVJETNIŠTVO U ZAGREBU</item>
      <item>REPUBLIKA HRVATSKA, MINISTARSTVO FINANCIJA, POREZNA UPRAVA, PODRUČNI URED ZAGREB</item>
      <item>ZVONKO MESIĆ</item>
      <item>VJEROVNICI</item>
      <item>TAMARA JAKŠIĆ</item>
      <item>MICHAEL MIETAR</item>
      <item>IVAN TADIN</item>
      <item>javnost</item>
      <item>Općinski građanski sud u Zagrebu, zemljišno-knjižni odjel</item>
      <item>RH, MF, Porezna uprava</item>
      <item>Tomislav Orehovec</item>
      <item>Državni zavod za statistiku</item>
      <item>RH, Ministarstvo pravosuđa</item>
      <item>FINA ZAGREB</item>
    </derivirana_varijabla>
  </DomainObject.Predmet.SudioniciListNaziv>
  <DomainObject.Predmet.SudioniciListAdressOIB>
    <izvorni_sadrzaj>
      <item>MEGRAD d.o.o. za graditeljstvo, proizvodnju i trgovinu, OIB 38094365900, BOŽIDARA ADŽIJE 19,10000 Zagreb</item>
      <item>ŽUPANIJSKO DRŽAVNO ODVJETNIŠTVO U ZAGREBU</item>
      <item>REPUBLIKA HRVATSKA, MINISTARSTVO FINANCIJA, POREZNA UPRAVA, PODRUČNI URED ZAGREB, Av. Dubrovnik 32,10000 Zagreb</item>
      <item>ZVONKO MESIĆ, VODIĆKA 31,10000 Zagreb</item>
      <item>VJEROVNICI</item>
      <item>TAMARA JAKŠIĆ, M. Vrhovca 42,47000 Karlovac</item>
      <item>MICHAEL MIETAR, Božidara Adžije 22/I,10000 Zagreb</item>
      <item>IVAN TADIN</item>
      <item>javnost</item>
      <item>Općinski građanski sud u Zagrebu, zemljišno-knjižni odjel</item>
      <item>RH, MF, Porezna uprava, Av. Dubrovnik 32,10000 Zagreb</item>
      <item>Tomislav Orehovec, OIB 02009648274, Ulica Tadije Smičiklasa 18,10000 Zagreb</item>
      <item>Državni zavod za statistiku, Ilica 3,10000 Zagreb</item>
      <item>RH, Ministarstvo pravosuđa, Ul. grada Vukovara 49,10000 Zagreb</item>
      <item>FINA ZAGREB</item>
    </izvorni_sadrzaj>
    <derivirana_varijabla naziv="DomainObject.Predmet.SudioniciListAdressOIB_1">
      <item>MEGRAD d.o.o. za graditeljstvo, proizvodnju i trgovinu, OIB 38094365900, BOŽIDARA ADŽIJE 19,10000 Zagreb</item>
      <item>ŽUPANIJSKO DRŽAVNO ODVJETNIŠTVO U ZAGREBU</item>
      <item>REPUBLIKA HRVATSKA, MINISTARSTVO FINANCIJA, POREZNA UPRAVA, PODRUČNI URED ZAGREB, Av. Dubrovnik 32,10000 Zagreb</item>
      <item>ZVONKO MESIĆ, VODIĆKA 31,10000 Zagreb</item>
      <item>VJEROVNICI</item>
      <item>TAMARA JAKŠIĆ, M. Vrhovca 42,47000 Karlovac</item>
      <item>MICHAEL MIETAR, Božidara Adžije 22/I,10000 Zagreb</item>
      <item>IVAN TADIN</item>
      <item>javnost</item>
      <item>Općinski građanski sud u Zagrebu, zemljišno-knjižni odjel</item>
      <item>RH, MF, Porezna uprava, Av. Dubrovnik 32,10000 Zagreb</item>
      <item>Tomislav Orehovec, OIB 02009648274, Ulica Tadije Smičiklasa 18,10000 Zagreb</item>
      <item>Državni zavod za statistiku, Ilica 3,10000 Zagreb</item>
      <item>RH, Ministarstvo pravosuđa, Ul. grada Vukovara 49,10000 Zagreb</item>
      <item>FINA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38094365900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02009648274</item>
      <item>, OIB null</item>
      <item>, OIB null</item>
      <item>, OIB null</item>
    </izvorni_sadrzaj>
    <derivirana_varijabla naziv="DomainObject.Predmet.SudioniciListNazivOIB_1">
      <item>, OIB 38094365900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02009648274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2015.</izvorni_sadrzaj>
    <derivirana_varijabla naziv="DomainObject.Predmet.DatumZadnjeOdrzaneSudskeRadnje_1">4. rujna 2015.</derivirana_varijabla>
  </DomainObject.Predmet.DatumZadnjeOdrzaneSudskeRadnje>
  <DomainObject.PredzadnjaOdlukaIzPredmeta.DatumDonosenjaOdluke>
    <izvorni_sadrzaj>4. rujna 2015.</izvorni_sadrzaj>
    <derivirana_varijabla naziv="DomainObject.PredzadnjaOdlukaIzPredmeta.DatumDonosenjaOdluke_1">4. rujna 2015.</derivirana_varijabla>
  </DomainObject.PredzadnjaOdlukaIzPredmeta.DatumDonosenjaOdluke>
  <DomainObject.PredzadnjaOdlukaIzPredmeta.Oznaka>
    <izvorni_sadrzaj>St-275/2012-146</izvorni_sadrzaj>
    <derivirana_varijabla naziv="DomainObject.PredzadnjaOdlukaIzPredmeta.Oznaka_1">St-275/2012-146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777</properties:Characters>
  <properties:Lines>38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2019-04-15T11:41:00Z</dcterms:created>
  <dc:creator>nribaric</dc:creator>
  <cp:lastModifiedBy>Maja Hajtek</cp:lastModifiedBy>
  <cp:lastPrinted>2019-04-15T12:07:00Z</cp:lastPrinted>
  <dcterms:modified xmlns:xsi="http://www.w3.org/2001/XMLSchema-instance" xsi:type="dcterms:W3CDTF">2019-04-15T12:07:00Z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očitovanje upravitelju  megrad- 15.4.2019..docx)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