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30f57" w14:paraId="f830f57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od </w:t>
      </w:r>
      <w:r w:rsidR="00264BE4">
        <w:rPr>
          <w:rFonts w:hAnsi="Times New Roman" w:ascii="Times New Roman"/>
          <w:szCs w:val="24"/>
          <w:lang w:val="hr-HR"/>
        </w:rPr>
        <w:t>20</w:t>
      </w:r>
      <w:r w:rsidR="001A35D8">
        <w:rPr>
          <w:rFonts w:hAnsi="Times New Roman" w:ascii="Times New Roman"/>
          <w:szCs w:val="24"/>
          <w:lang w:val="hr-HR"/>
        </w:rPr>
        <w:t>. veljače 2018</w:t>
      </w:r>
      <w:r w:rsidR="00021E91" w:rsidRPr="00F85B4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264BE4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4D03BD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 xml:space="preserve">o </w:t>
      </w:r>
      <w:r w:rsidR="003A4205" w:rsidRPr="00264BE4">
        <w:rPr>
          <w:rFonts w:hAnsi="Times New Roman" w:ascii="Times New Roman"/>
          <w:szCs w:val="24"/>
          <w:lang w:val="hr-HR"/>
        </w:rPr>
        <w:t xml:space="preserve">održanom </w:t>
      </w:r>
      <w:r w:rsidR="003A4205" w:rsidRPr="004D03BD">
        <w:rPr>
          <w:rFonts w:hAnsi="Times New Roman" w:ascii="Times New Roman"/>
          <w:szCs w:val="24"/>
          <w:lang w:val="hr-HR"/>
        </w:rPr>
        <w:t xml:space="preserve">ročištu </w:t>
      </w:r>
      <w:r w:rsidR="00FF36A4" w:rsidRPr="004D03BD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4615AE" w:rsidP="00DE13B8" w:rsidR="005B2E29" w:rsidRPr="004D03BD">
      <w:pPr>
        <w:jc w:val="center"/>
        <w:rPr>
          <w:rFonts w:hAnsi="Times New Roman" w:ascii="Times New Roman"/>
          <w:lang w:val="hr-HR"/>
        </w:rPr>
      </w:pPr>
      <w:r w:rsidRPr="004D03BD">
        <w:rPr>
          <w:rFonts w:hAnsi="Times New Roman" w:ascii="Times New Roman"/>
          <w:szCs w:val="24"/>
          <w:lang w:val="hr-HR"/>
        </w:rPr>
        <w:t>nad dužnikom</w:t>
      </w:r>
      <w:r w:rsidRPr="004D03BD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4D03BD" w:rsidRPr="004D03BD">
        <w:rPr>
          <w:rFonts w:eastAsia="SimSun" w:hAnsi="Times New Roman" w:ascii="Times New Roman"/>
          <w:kern w:val="2"/>
          <w:lang w:bidi="hi-IN" w:eastAsia="zh-CN"/>
        </w:rPr>
        <w:t>GALANT COMMERCE j.d.o.o., Oštrice, Oštrice 44, OIB: 05489390716</w:t>
      </w:r>
    </w:p>
    <w:p w:rsidRDefault="00E8232C" w:rsidP="00FC27CC" w:rsidR="00E8232C" w:rsidRPr="004615AE">
      <w:pPr>
        <w:jc w:val="center"/>
        <w:rPr>
          <w:rFonts w:hAnsi="Times New Roman" w:ascii="Times New Roman"/>
          <w:szCs w:val="24"/>
          <w:lang w:val="hr-HR"/>
        </w:rPr>
      </w:pPr>
    </w:p>
    <w:p w:rsidRDefault="00B64591" w:rsidR="00B64591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B64591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B53E0" w:rsidR="00BB53E0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4D03BD">
        <w:rPr>
          <w:rFonts w:hAnsi="Times New Roman" w:ascii="Times New Roman"/>
          <w:szCs w:val="24"/>
          <w:lang w:val="hr-HR"/>
        </w:rPr>
        <w:t>09,00</w:t>
      </w:r>
      <w:r w:rsidR="002B077C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R="009278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-zastup</w:t>
      </w:r>
      <w:r w:rsidR="00027D79">
        <w:rPr>
          <w:rFonts w:hAnsi="Times New Roman" w:ascii="Times New Roman"/>
          <w:szCs w:val="24"/>
          <w:lang w:val="hr-HR"/>
        </w:rPr>
        <w:t>nica Republike Hrvatske, zamjenica</w:t>
      </w:r>
      <w:r>
        <w:rPr>
          <w:rFonts w:hAnsi="Times New Roman" w:ascii="Times New Roman"/>
          <w:szCs w:val="24"/>
          <w:lang w:val="hr-HR"/>
        </w:rPr>
        <w:t xml:space="preserve"> Županijskog državnog odvjetnika u Varaždinu, Građansko-upravni odjel, </w:t>
      </w:r>
      <w:r w:rsidR="00E849B6">
        <w:rPr>
          <w:rFonts w:hAnsi="Times New Roman" w:ascii="Times New Roman"/>
          <w:szCs w:val="24"/>
          <w:lang w:val="hr-HR"/>
        </w:rPr>
        <w:t>Tanja Purić-Stamenković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na današnje ročište nije pristupio nitko za dužnika</w:t>
      </w:r>
      <w:r w:rsidR="00E849B6">
        <w:rPr>
          <w:rFonts w:hAnsi="Times New Roman" w:ascii="Times New Roman"/>
          <w:szCs w:val="24"/>
          <w:lang w:val="hr-HR"/>
        </w:rPr>
        <w:t xml:space="preserve"> i direktora dužnika, iako im</w:t>
      </w:r>
      <w:r>
        <w:rPr>
          <w:rFonts w:hAnsi="Times New Roman" w:ascii="Times New Roman"/>
          <w:szCs w:val="24"/>
          <w:lang w:val="hr-HR"/>
        </w:rPr>
        <w:t xml:space="preserve"> je dostava poziva obavl</w:t>
      </w:r>
      <w:r w:rsidR="00027D79">
        <w:rPr>
          <w:rFonts w:hAnsi="Times New Roman" w:ascii="Times New Roman"/>
          <w:szCs w:val="24"/>
          <w:lang w:val="hr-HR"/>
        </w:rPr>
        <w:t>jena putem e-Oglasne ploče suda.</w:t>
      </w:r>
    </w:p>
    <w:p w:rsidRDefault="008355A6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B7665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Zastupnica</w:t>
      </w:r>
      <w:r w:rsidR="008355A6">
        <w:rPr>
          <w:rFonts w:hAnsi="Times New Roman" w:ascii="Times New Roman"/>
          <w:szCs w:val="24"/>
          <w:lang w:val="hr-HR"/>
        </w:rPr>
        <w:t xml:space="preserve"> Republike Hrvatske izjavljuje da dug s osnova javnih davanja na dan </w:t>
      </w:r>
      <w:r w:rsidR="00E849B6">
        <w:rPr>
          <w:rFonts w:hAnsi="Times New Roman" w:ascii="Times New Roman"/>
          <w:szCs w:val="24"/>
          <w:lang w:val="hr-HR"/>
        </w:rPr>
        <w:t xml:space="preserve">17. siječnja 2018. </w:t>
      </w:r>
      <w:r w:rsidR="008355A6">
        <w:rPr>
          <w:rFonts w:hAnsi="Times New Roman" w:ascii="Times New Roman"/>
          <w:szCs w:val="24"/>
          <w:lang w:val="hr-HR"/>
        </w:rPr>
        <w:t xml:space="preserve">iznosi </w:t>
      </w:r>
      <w:r w:rsidR="00E849B6">
        <w:rPr>
          <w:rFonts w:hAnsi="Times New Roman" w:ascii="Times New Roman"/>
          <w:szCs w:val="24"/>
          <w:lang w:val="hr-HR"/>
        </w:rPr>
        <w:t xml:space="preserve">26.915,03 </w:t>
      </w:r>
      <w:r w:rsidR="008355A6">
        <w:rPr>
          <w:rFonts w:hAnsi="Times New Roman" w:ascii="Times New Roman"/>
          <w:szCs w:val="24"/>
          <w:lang w:val="hr-HR"/>
        </w:rPr>
        <w:t>kn, o čemu u spis predaje potvrdu.</w:t>
      </w:r>
    </w:p>
    <w:p w:rsidRDefault="00027D79" w:rsidP="008355A6" w:rsidR="00027D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B3774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Dužnik je prema evidenciji Fine</w:t>
      </w:r>
      <w:r w:rsidR="00027D79">
        <w:rPr>
          <w:rFonts w:hAnsi="Times New Roman" w:ascii="Times New Roman"/>
          <w:szCs w:val="24"/>
          <w:lang w:val="hr-HR"/>
        </w:rPr>
        <w:t xml:space="preserve"> na današnji dan u blokadi sa iznosom od </w:t>
      </w:r>
      <w:r>
        <w:rPr>
          <w:rFonts w:hAnsi="Times New Roman" w:ascii="Times New Roman"/>
          <w:szCs w:val="24"/>
          <w:lang w:val="hr-HR"/>
        </w:rPr>
        <w:t xml:space="preserve">21.523,34 </w:t>
      </w:r>
      <w:r w:rsidR="00027D79">
        <w:rPr>
          <w:rFonts w:hAnsi="Times New Roman" w:ascii="Times New Roman"/>
          <w:szCs w:val="24"/>
          <w:lang w:val="hr-HR"/>
        </w:rPr>
        <w:t>kn.</w:t>
      </w:r>
    </w:p>
    <w:p w:rsidRDefault="00027D79" w:rsidP="008355A6" w:rsidR="00027D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27D79" w:rsidP="008355A6" w:rsidR="00027D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da nema podataka o tome </w:t>
      </w:r>
      <w:r w:rsidR="00E849B6">
        <w:rPr>
          <w:rFonts w:hAnsi="Times New Roman" w:ascii="Times New Roman"/>
          <w:szCs w:val="24"/>
          <w:lang w:val="hr-HR"/>
        </w:rPr>
        <w:t>da bi ovaj dužnik imao imovine</w:t>
      </w:r>
      <w:r>
        <w:rPr>
          <w:rFonts w:hAnsi="Times New Roman" w:ascii="Times New Roman"/>
          <w:szCs w:val="24"/>
          <w:lang w:val="hr-HR"/>
        </w:rPr>
        <w:t>, sud donosi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8355A6" w:rsidP="008355A6" w:rsidR="008355A6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8355A6" w:rsidP="00E849B6" w:rsidR="008355A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Pozivaju se osobe koje imaju pravni interes za provedbom ovog stečajnog postupka nad stečajnim dužnikom</w:t>
      </w:r>
      <w:r w:rsidR="00E849B6">
        <w:rPr>
          <w:rFonts w:hAnsi="Times New Roman" w:ascii="Times New Roman"/>
          <w:lang w:val="hr-HR"/>
        </w:rPr>
        <w:t xml:space="preserve"> </w:t>
      </w:r>
      <w:r w:rsidR="00E849B6" w:rsidRPr="00E849B6">
        <w:rPr>
          <w:rFonts w:eastAsia="SimSun" w:hAnsi="Times New Roman" w:ascii="Times New Roman"/>
          <w:kern w:val="2"/>
          <w:lang w:bidi="hi-IN" w:eastAsia="zh-CN" w:val="hr-HR"/>
        </w:rPr>
        <w:t>GALANT COMMERCE j.d.o.o., Oštrice, Oštrice 44, OIB: 05489390716</w:t>
      </w:r>
      <w:r>
        <w:rPr>
          <w:rFonts w:hAnsi="Times New Roman" w:ascii="Times New Roman"/>
          <w:lang w:val="hr-HR"/>
        </w:rPr>
        <w:t>, da u roku od 15 dana od objave na mrežnoj stranici e-Oglasna ploča suda, uplate predujam za namirenje tro</w:t>
      </w:r>
      <w:r>
        <w:rPr>
          <w:rFonts w:cs="Goudy Old Style" w:hAnsi="Times New Roman" w:ascii="Times New Roman"/>
          <w:lang w:val="hr-HR"/>
        </w:rPr>
        <w:t>š</w:t>
      </w:r>
      <w:r>
        <w:rPr>
          <w:rFonts w:hAnsi="Times New Roman" w:ascii="Times New Roman"/>
          <w:lang w:val="hr-HR"/>
        </w:rPr>
        <w:t>kova prethodnog i otvorenog stečajnog postupka u iznosu od 5.000,00 kn, na račun ovoga suda koji se vodi kod Hrvatske poštanske banke d.d. Zagreb, IBAN: HR40 2390 0011 3000 0275 4, model: 02, s po</w:t>
      </w:r>
      <w:r w:rsidR="00E849B6">
        <w:rPr>
          <w:rFonts w:hAnsi="Times New Roman" w:ascii="Times New Roman"/>
          <w:lang w:val="hr-HR"/>
        </w:rPr>
        <w:t>zivom na poslovni broj spisa St-455/17</w:t>
      </w:r>
      <w:r>
        <w:rPr>
          <w:rFonts w:hAnsi="Times New Roman" w:ascii="Times New Roman"/>
          <w:lang w:val="hr-HR"/>
        </w:rPr>
        <w:t>, jer će u protivnom sud donijeti rješenje o otvaranju i zaključenju stečajnog postupka.</w:t>
      </w:r>
    </w:p>
    <w:p w:rsidRDefault="00E849B6" w:rsidP="00BB53E0" w:rsidR="00E849B6" w:rsidRPr="00BB53E0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2B3774">
        <w:rPr>
          <w:rFonts w:hAnsi="Times New Roman" w:ascii="Times New Roman"/>
          <w:szCs w:val="24"/>
          <w:lang w:val="hr-HR"/>
        </w:rPr>
        <w:t>09,05</w:t>
      </w:r>
      <w:r w:rsidR="00027D79">
        <w:rPr>
          <w:rFonts w:hAnsi="Times New Roman" w:ascii="Times New Roman"/>
          <w:szCs w:val="24"/>
          <w:lang w:val="hr-HR"/>
        </w:rPr>
        <w:t xml:space="preserve">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666F" w:rsidR="00BE666F">
      <w:r>
        <w:separator/>
      </w:r>
    </w:p>
  </w:endnote>
  <w:endnote w:id="0" w:type="continuationSeparator">
    <w:p w:rsidRDefault="00BE666F" w:rsidR="00BE66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666F" w:rsidR="00BE666F">
      <w:r>
        <w:separator/>
      </w:r>
    </w:p>
  </w:footnote>
  <w:footnote w:id="0" w:type="continuationSeparator">
    <w:p w:rsidRDefault="00BE666F" w:rsidR="00BE66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DE13B8" w:rsidRPr="00DE13B8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8355A6">
      <w:rPr>
        <w:rFonts w:hAnsi="Times New Roman" w:ascii="Times New Roman"/>
        <w:szCs w:val="24"/>
      </w:rPr>
      <w:t>278/17-10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4D03BD">
      <w:rPr>
        <w:rFonts w:hAnsi="Times New Roman" w:ascii="Times New Roman"/>
        <w:szCs w:val="24"/>
      </w:rPr>
      <w:t>455/17-5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0267"/>
    <w:rsid w:val="00014B2A"/>
    <w:rsid w:val="00021E91"/>
    <w:rsid w:val="00027D79"/>
    <w:rsid w:val="00033825"/>
    <w:rsid w:val="000442BE"/>
    <w:rsid w:val="0004717E"/>
    <w:rsid w:val="000532A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35D8"/>
    <w:rsid w:val="001A584E"/>
    <w:rsid w:val="001B7407"/>
    <w:rsid w:val="001C0D6C"/>
    <w:rsid w:val="001D24E3"/>
    <w:rsid w:val="001D7425"/>
    <w:rsid w:val="001F19E2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64BE4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310E"/>
    <w:rsid w:val="002B3774"/>
    <w:rsid w:val="002B7311"/>
    <w:rsid w:val="002C6E23"/>
    <w:rsid w:val="002D3D88"/>
    <w:rsid w:val="002D5A22"/>
    <w:rsid w:val="002F07FA"/>
    <w:rsid w:val="002F713C"/>
    <w:rsid w:val="00302F5B"/>
    <w:rsid w:val="00324691"/>
    <w:rsid w:val="00333527"/>
    <w:rsid w:val="00333C53"/>
    <w:rsid w:val="0035129B"/>
    <w:rsid w:val="003844AF"/>
    <w:rsid w:val="00387331"/>
    <w:rsid w:val="00393B3F"/>
    <w:rsid w:val="0039448F"/>
    <w:rsid w:val="003962BF"/>
    <w:rsid w:val="003A023D"/>
    <w:rsid w:val="003A4205"/>
    <w:rsid w:val="003A47CE"/>
    <w:rsid w:val="003C14F2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3FBD"/>
    <w:rsid w:val="00441490"/>
    <w:rsid w:val="0044649F"/>
    <w:rsid w:val="0044719B"/>
    <w:rsid w:val="004615AE"/>
    <w:rsid w:val="004A3E41"/>
    <w:rsid w:val="004A78BB"/>
    <w:rsid w:val="004A7A9A"/>
    <w:rsid w:val="004B1BC6"/>
    <w:rsid w:val="004C63A8"/>
    <w:rsid w:val="004D03BD"/>
    <w:rsid w:val="004D3861"/>
    <w:rsid w:val="00505C71"/>
    <w:rsid w:val="00505CCB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B235D"/>
    <w:rsid w:val="005B2E29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696"/>
    <w:rsid w:val="00650F64"/>
    <w:rsid w:val="00655D42"/>
    <w:rsid w:val="00660461"/>
    <w:rsid w:val="00660C3B"/>
    <w:rsid w:val="006651C1"/>
    <w:rsid w:val="00677CB3"/>
    <w:rsid w:val="00677F74"/>
    <w:rsid w:val="00681FBC"/>
    <w:rsid w:val="00684121"/>
    <w:rsid w:val="006A1232"/>
    <w:rsid w:val="006B1B61"/>
    <w:rsid w:val="006B77A6"/>
    <w:rsid w:val="006C370F"/>
    <w:rsid w:val="006C691D"/>
    <w:rsid w:val="006D3F82"/>
    <w:rsid w:val="006F4143"/>
    <w:rsid w:val="006F75CA"/>
    <w:rsid w:val="00703B5F"/>
    <w:rsid w:val="00715E8F"/>
    <w:rsid w:val="00725185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F023E"/>
    <w:rsid w:val="007F5357"/>
    <w:rsid w:val="008101BF"/>
    <w:rsid w:val="00830A8A"/>
    <w:rsid w:val="008355A6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D6852"/>
    <w:rsid w:val="008E2614"/>
    <w:rsid w:val="008F00F9"/>
    <w:rsid w:val="00911FE1"/>
    <w:rsid w:val="00925300"/>
    <w:rsid w:val="009278FB"/>
    <w:rsid w:val="00930738"/>
    <w:rsid w:val="00954EBA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2316C"/>
    <w:rsid w:val="00A2571C"/>
    <w:rsid w:val="00A34064"/>
    <w:rsid w:val="00A63EB1"/>
    <w:rsid w:val="00A64D0C"/>
    <w:rsid w:val="00A8131B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DEC"/>
    <w:rsid w:val="00B235C5"/>
    <w:rsid w:val="00B479C8"/>
    <w:rsid w:val="00B503A8"/>
    <w:rsid w:val="00B64591"/>
    <w:rsid w:val="00B722A5"/>
    <w:rsid w:val="00B726CA"/>
    <w:rsid w:val="00B738B4"/>
    <w:rsid w:val="00B80ACC"/>
    <w:rsid w:val="00B94940"/>
    <w:rsid w:val="00BA43D9"/>
    <w:rsid w:val="00BA5B2F"/>
    <w:rsid w:val="00BA6B0E"/>
    <w:rsid w:val="00BB4453"/>
    <w:rsid w:val="00BB4F25"/>
    <w:rsid w:val="00BB53E0"/>
    <w:rsid w:val="00BE3867"/>
    <w:rsid w:val="00BE666F"/>
    <w:rsid w:val="00BF0156"/>
    <w:rsid w:val="00BF5731"/>
    <w:rsid w:val="00C01CFD"/>
    <w:rsid w:val="00C321E6"/>
    <w:rsid w:val="00C341D2"/>
    <w:rsid w:val="00C36F66"/>
    <w:rsid w:val="00C77C29"/>
    <w:rsid w:val="00C964C2"/>
    <w:rsid w:val="00CB7665"/>
    <w:rsid w:val="00CC138F"/>
    <w:rsid w:val="00CC6EE5"/>
    <w:rsid w:val="00CD387F"/>
    <w:rsid w:val="00CE58D7"/>
    <w:rsid w:val="00CE6081"/>
    <w:rsid w:val="00D6553A"/>
    <w:rsid w:val="00D7107A"/>
    <w:rsid w:val="00D77F3D"/>
    <w:rsid w:val="00D81D08"/>
    <w:rsid w:val="00D85A2B"/>
    <w:rsid w:val="00DA433A"/>
    <w:rsid w:val="00DB0B6E"/>
    <w:rsid w:val="00DD42FE"/>
    <w:rsid w:val="00DE13B8"/>
    <w:rsid w:val="00E13235"/>
    <w:rsid w:val="00E132B3"/>
    <w:rsid w:val="00E16637"/>
    <w:rsid w:val="00E21B13"/>
    <w:rsid w:val="00E25986"/>
    <w:rsid w:val="00E335C5"/>
    <w:rsid w:val="00E36B32"/>
    <w:rsid w:val="00E40776"/>
    <w:rsid w:val="00E40D7D"/>
    <w:rsid w:val="00E55DF5"/>
    <w:rsid w:val="00E8232C"/>
    <w:rsid w:val="00E849B6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118E"/>
    <w:rsid w:val="00F27684"/>
    <w:rsid w:val="00F27AD8"/>
    <w:rsid w:val="00F27FDC"/>
    <w:rsid w:val="00F46036"/>
    <w:rsid w:val="00F70D2B"/>
    <w:rsid w:val="00F772CE"/>
    <w:rsid w:val="00F8052D"/>
    <w:rsid w:val="00F85B48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38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8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86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8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8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38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8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86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8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8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28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20. veljače 2018.</izvorni_sadrzaj>
    <derivirana_varijabla naziv="DomainObject.StvarniPocetakDatum_1">20. veljače 2018.</derivirana_varijabla>
  </DomainObject.StvarniPocetakDatum>
  <DomainObject.StvarniZavrsetakDatum>
    <izvorni_sadrzaj>20. veljače 2018.</izvorni_sadrzaj>
    <derivirana_varijabla naziv="DomainObject.StvarniZavrsetakDatum_1">20. veljače 2018.</derivirana_varijabla>
  </DomainObject.StvarniZavrsetakDatum>
  <DomainObject.PlaniraniZavrsetakDatum>
    <izvorni_sadrzaj>20. veljače 2018.</izvorni_sadrzaj>
    <derivirana_varijabla naziv="DomainObject.PlaniraniZavrsetakDatum_1">20. veljače 2018.</derivirana_varijabla>
  </DomainObject.PlaniraniZavrsetakDatum>
  <DomainObject.PlaniraniPocetakDatum>
    <izvorni_sadrzaj>20. veljače 2018.</izvorni_sadrzaj>
    <derivirana_varijabla naziv="DomainObject.PlaniraniPocetakDatum_1">20. veljače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veljače 2018.</izvorni_sadrzaj>
    <derivirana_varijabla naziv="DomainObject.Zapisnik.DatumKreiranja_1">20.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St-455/2017-5</izvorni_sadrzaj>
    <derivirana_varijabla naziv="DomainObject.Zapisnik.Oznaka_1">St-455/2017-5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St-455/2017</izvorni_sadrzaj>
    <derivirana_varijabla naziv="DomainObject.Predmet.OznakaBroj_1">St-455/2017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GALANT COMMERCE j.d.o.o. za proizvodnju, trgovinu i usluge zastupanog po punomoćniku Sebastijan Koščak</izvorni_sadrzaj>
    <derivirana_varijabla naziv="DomainObject.Predmet.ProtustrankaFormated_1">  GALANT COMMERCE j.d.o.o. za proizvodnju, trgovinu i usluge zastupanog po punomoćniku Sebastijan Koščak</derivirana_varijabla>
  </DomainObject.Predmet.ProtustrankaFormated>
  <DomainObject.Predmet.ProtustrankaFormatedOIB>
    <izvorni_sadrzaj>  GALANT COMMERCE j.d.o.o. za proizvodnju, trgovinu i usluge, OIB 05489390716 zastupanog po punomoćniku Sebastijan Koščak</izvorni_sadrzaj>
    <derivirana_varijabla naziv="DomainObject.Predmet.ProtustrankaFormatedOIB_1">  GALANT COMMERCE j.d.o.o. za proizvodnju, trgovinu i usluge, OIB 05489390716 zastupanog po punomoćniku Sebastijan Koščak</derivirana_varijabla>
  </DomainObject.Predmet.ProtustrankaFormatedOIB>
  <DomainObject.Predmet.ProtustrankaFormatedWithAdress>
    <izvorni_sadrzaj> GALANT COMMERCE j.d.o.o. za proizvodnju, trgovinu i usluge, Oštrice 44, 42220 Oštrice zastupanog po punomoćniku Sebastijan Koščak</izvorni_sadrzaj>
    <derivirana_varijabla naziv="DomainObject.Predmet.ProtustrankaFormatedWithAdress_1"> GALANT COMMERCE j.d.o.o. za proizvodnju, trgovinu i usluge, Oštrice 44, 42220 Oštrice zastupanog po punomoćniku Sebastijan Koščak</derivirana_varijabla>
  </DomainObject.Predmet.ProtustrankaFormatedWithAdress>
  <DomainObject.Predmet.ProtustrankaFormatedWithAdressOIB>
    <izvorni_sadrzaj> GALANT COMMERCE j.d.o.o. za proizvodnju, trgovinu i usluge, OIB 05489390716, Oštrice 44, 42220 Oštrice zastupanog po punomoćniku Sebastijan Koščak</izvorni_sadrzaj>
    <derivirana_varijabla naziv="DomainObject.Predmet.ProtustrankaFormatedWithAdressOIB_1"> GALANT COMMERCE j.d.o.o. za proizvodnju, trgovinu i usluge, OIB 05489390716, Oštrice 44, 42220 Oštrice zastupanog po punomoćniku Sebastijan Koščak</derivirana_varijabla>
  </DomainObject.Predmet.ProtustrankaFormatedWithAdressOIB>
  <DomainObject.Predmet.ProtustrankaWithAdress>
    <izvorni_sadrzaj>GALANT COMMERCE j.d.o.o. za proizvodnju, trgovinu i usluge Oštrice 44, 42220 Oštrice</izvorni_sadrzaj>
    <derivirana_varijabla naziv="DomainObject.Predmet.ProtustrankaWithAdress_1">GALANT COMMERCE j.d.o.o. za proizvodnju, trgovinu i usluge Oštrice 44, 42220 Oštrice</derivirana_varijabla>
  </DomainObject.Predmet.ProtustrankaWithAdress>
  <DomainObject.Predmet.ProtustrankaWithAdressOIB>
    <izvorni_sadrzaj>GALANT COMMERCE j.d.o.o. za proizvodnju, trgovinu i usluge, OIB 05489390716, Oštrice 44, 42220 Oštrice</izvorni_sadrzaj>
    <derivirana_varijabla naziv="DomainObject.Predmet.ProtustrankaWithAdressOIB_1">GALANT COMMERCE j.d.o.o. za proizvodnju, trgovinu i usluge, OIB 05489390716, Oštrice 44, 42220 Oštrice</derivirana_varijabla>
  </DomainObject.Predmet.ProtustrankaWithAdressOIB>
  <DomainObject.Predmet.ProtustrankaNazivFormated>
    <izvorni_sadrzaj>GALANT COMMERCE j.d.o.o. za proizvodnju, trgovinu i usluge</izvorni_sadrzaj>
    <derivirana_varijabla naziv="DomainObject.Predmet.ProtustrankaNazivFormated_1">GALANT COMMERCE j.d.o.o. za proizvodnju, trgovinu i usluge</derivirana_varijabla>
  </DomainObject.Predmet.ProtustrankaNazivFormated>
  <DomainObject.Predmet.ProtustrankaNazivFormatedOIB>
    <izvorni_sadrzaj>GALANT COMMERCE j.d.o.o. za proizvodnju, trgovinu i usluge, OIB 05489390716</izvorni_sadrzaj>
    <derivirana_varijabla naziv="DomainObject.Predmet.ProtustrankaNazivFormatedOIB_1">GALANT COMMERCE j.d.o.o. za proizvodnju, trgovinu i usluge, OIB 05489390716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17664.25</izvorni_sadrzaj>
    <derivirana_varijabla naziv="DomainObject.Predmet.TrenutnaVrijednost_1">17664.25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GALANT COMMERCE j.d.o.o. za proizvodnju, trgovinu i usluge zastupanog po punomoćniku Sebastijan Koščak</item>
    </izvorni_sadrzaj>
    <derivirana_varijabla naziv="DomainObject.Predmet.ProtuStrankaListFormated_1">
      <item>GALANT COMMERCE j.d.o.o. za proizvodnju, trgovinu i usluge zastupanog po punomoćniku Sebastijan Koščak</item>
    </derivirana_varijabla>
  </DomainObject.Predmet.ProtuStrankaListFormated>
  <DomainObject.Predmet.ProtuStrankaListFormatedOIB>
    <izvorni_sadrzaj>
      <item>GALANT COMMERCE j.d.o.o. za proizvodnju, trgovinu i usluge, OIB 05489390716 zastupanog po punomoćniku Sebastijan Koščak</item>
    </izvorni_sadrzaj>
    <derivirana_varijabla naziv="DomainObject.Predmet.ProtuStrankaListFormatedOIB_1">
      <item>GALANT COMMERCE j.d.o.o. za proizvodnju, trgovinu i usluge, OIB 05489390716 zastupanog po punomoćniku Sebastijan Koščak</item>
    </derivirana_varijabla>
  </DomainObject.Predmet.ProtuStrankaListFormatedOIB>
  <DomainObject.Predmet.ProtuStrankaListFormatedWithAdress>
    <izvorni_sadrzaj>
      <item>GALANT COMMERCE j.d.o.o. za proizvodnju, trgovinu i usluge, Oštrice 44, 42220 Oštrice zastupanog po punomoćniku Sebastijan Koščak</item>
    </izvorni_sadrzaj>
    <derivirana_varijabla naziv="DomainObject.Predmet.ProtuStrankaListFormatedWithAdress_1">
      <item>GALANT COMMERCE j.d.o.o. za proizvodnju, trgovinu i usluge, Oštrice 44, 42220 Oštrice zastupanog po punomoćniku Sebastijan Koščak</item>
    </derivirana_varijabla>
  </DomainObject.Predmet.ProtuStrankaListFormatedWithAdress>
  <DomainObject.Predmet.ProtuStrankaListFormatedWithAdressOIB>
    <izvorni_sadrzaj>
      <item>GALANT COMMERCE j.d.o.o. za proizvodnju, trgovinu i usluge, OIB 05489390716, Oštrice 44, 42220 Oštrice zastupanog po punomoćniku Sebastijan Koščak</item>
    </izvorni_sadrzaj>
    <derivirana_varijabla naziv="DomainObject.Predmet.ProtuStrankaListFormatedWithAdressOIB_1">
      <item>GALANT COMMERCE j.d.o.o. za proizvodnju, trgovinu i usluge, OIB 05489390716, Oštrice 44, 42220 Oštrice zastupanog po punomoćniku Sebastijan Koščak</item>
    </derivirana_varijabla>
  </DomainObject.Predmet.ProtuStrankaListFormatedWithAdressOIB>
  <DomainObject.Predmet.ProtuStrankaListNazivFormated>
    <izvorni_sadrzaj>
      <item>GALANT COMMERCE j.d.o.o. za proizvodnju, trgovinu i usluge</item>
    </izvorni_sadrzaj>
    <derivirana_varijabla naziv="DomainObject.Predmet.ProtuStrankaListNazivFormated_1">
      <item>GALANT COMMERCE j.d.o.o. za proizvodnju, trgovinu i usluge</item>
    </derivirana_varijabla>
  </DomainObject.Predmet.ProtuStrankaListNazivFormated>
  <DomainObject.Predmet.ProtuStrankaListNazivFormatedOIB>
    <izvorni_sadrzaj>
      <item>GALANT COMMERCE j.d.o.o. za proizvodnju, trgovinu i usluge, OIB 05489390716</item>
    </izvorni_sadrzaj>
    <derivirana_varijabla naziv="DomainObject.Predmet.ProtuStrankaListNazivFormatedOIB_1">
      <item>GALANT COMMERCE j.d.o.o. za proizvodnju, trgovinu i usluge, OIB 05489390716</item>
    </derivirana_varijabla>
  </DomainObject.Predmet.ProtuStrankaListNazivFormatedOIB>
  <DomainObject.Predmet.OstaliListFormated>
    <izvorni_sadrzaj>
      <item>Sudski registar</item>
      <item>Sebastijan Koščak punomoćnik sudionika u postupku GALANT COMMERCE j.d.o.o. za proizvodnju, trgovinu i usluge</item>
    </izvorni_sadrzaj>
    <derivirana_varijabla naziv="DomainObject.Predmet.OstaliListFormated_1">
      <item>Sudski registar</item>
      <item>Sebastijan Koščak punomoćnik sudionika u postupku GALANT COMMERCE j.d.o.o. za proizvodnju, trgovinu i usluge</item>
    </derivirana_varijabla>
  </DomainObject.Predmet.OstaliListFormated>
  <DomainObject.Predmet.OstaliListFormatedOIB>
    <izvorni_sadrzaj>
      <item>Sudski registar</item>
      <item>Sebastijan Koščak, OIB 51010292817 punomoćnik sudionika u postupku GALANT COMMERCE j.d.o.o. za proizvodnju, trgovinu i usluge</item>
    </izvorni_sadrzaj>
    <derivirana_varijabla naziv="DomainObject.Predmet.OstaliListFormatedOIB_1">
      <item>Sudski registar</item>
      <item>Sebastijan Koščak, OIB 51010292817 punomoćnik sudionika u postupku GALANT COMMERCE j.d.o.o. za proizvodnju, trgovinu i usluge</item>
    </derivirana_varijabla>
  </DomainObject.Predmet.OstaliListFormatedOIB>
  <DomainObject.Predmet.OstaliListFormatedWithAdress>
    <izvorni_sadrzaj>
      <item>Sudski registar</item>
      <item>Sebastijan Koščak, Viktora Čolje 186, 42220 Ključ punomoćnik sudionika u postupku GALANT COMMERCE j.d.o.o. za proizvodnju, trgovinu i usluge</item>
    </izvorni_sadrzaj>
    <derivirana_varijabla naziv="DomainObject.Predmet.OstaliListFormatedWithAdress_1">
      <item>Sudski registar</item>
      <item>Sebastijan Koščak, Viktora Čolje 186, 42220 Ključ punomoćnik sudionika u postupku GALANT COMMERCE j.d.o.o. za proizvodnju, trgovinu i usluge</item>
    </derivirana_varijabla>
  </DomainObject.Predmet.OstaliListFormatedWithAdress>
  <DomainObject.Predmet.OstaliListFormatedWithAdressOIB>
    <izvorni_sadrzaj>
      <item>Sudski registar</item>
      <item>Sebastijan Koščak, OIB 51010292817, Viktora Čolje 186, 42220 Ključ punomoćnik sudionika u postupku GALANT COMMERCE j.d.o.o. za proizvodnju, trgovinu i usluge</item>
    </izvorni_sadrzaj>
    <derivirana_varijabla naziv="DomainObject.Predmet.OstaliListFormatedWithAdressOIB_1">
      <item>Sudski registar</item>
      <item>Sebastijan Koščak, OIB 51010292817, Viktora Čolje 186, 42220 Ključ punomoćnik sudionika u postupku GALANT COMMERCE j.d.o.o. za proizvodnju, trgovinu i usluge</item>
    </derivirana_varijabla>
  </DomainObject.Predmet.OstaliListFormatedWithAdressOIB>
  <DomainObject.Predmet.OstaliListNazivFormated>
    <izvorni_sadrzaj>
      <item>Sudski registar</item>
      <item>Sebastijan Koščak</item>
    </izvorni_sadrzaj>
    <derivirana_varijabla naziv="DomainObject.Predmet.OstaliListNazivFormated_1">
      <item>Sudski registar</item>
      <item>Sebastijan Koščak</item>
    </derivirana_varijabla>
  </DomainObject.Predmet.OstaliListNazivFormated>
  <DomainObject.Predmet.OstaliListNazivFormatedOIB>
    <izvorni_sadrzaj>
      <item>Sudski registar</item>
      <item>Sebastijan Koščak, OIB 51010292817</item>
    </izvorni_sadrzaj>
    <derivirana_varijabla naziv="DomainObject.Predmet.OstaliListNazivFormatedOIB_1">
      <item>Sudski registar</item>
      <item>Sebastijan Koščak, OIB 51010292817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>St-455/2017-5</izvorni_sadrzaj>
    <derivirana_varijabla naziv="DomainObject.PoslovniBrojDokumenta_1">St-455/2017-5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GALANT COMMERCE j.d.o.o. za proizvodnju, trgovinu i usluge</izvorni_sadrzaj>
    <derivirana_varijabla naziv="DomainObject.Predmet.ProtustrankaIDrugi_1">GALANT COMMERCE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GALANT COMMERCE j.d.o.o. za proizvodnju, trgovinu i usluge, OIB 05489390716, Oštrice 44, 42220 Oštrice</izvorni_sadrzaj>
    <derivirana_varijabla naziv="DomainObject.Predmet.ProtustrankaIDrugiAdressOIB_1">GALANT COMMERCE j.d.o.o. za proizvodnju, trgovinu i usluge, OIB 05489390716, Oštrice 44, 42220 Oštrice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GALANT COMMERCE j.d.o.o. za proizvodnju, trgovinu i usluge</item>
      <item>Sudski registar</item>
      <item>Sebastijan Koščak</item>
    </izvorni_sadrzaj>
    <derivirana_varijabla naziv="DomainObject.Predmet.SudioniciListNaziv_1">
      <item>Financijska agencija</item>
      <item>GALANT COMMERCE j.d.o.o. za proizvodnju, trgovinu i usluge</item>
      <item>Sudski registar</item>
      <item>Sebastijan Koščak</item>
    </derivirana_varijabla>
  </DomainObject.Predmet.SudioniciListNaziv>
  <DomainObject.Predmet.SudioniciListAdressOIB>
    <izvorni_sadrzaj>
      <item>Financijska agencija, OIB 85821130368, Ulica grada Vukovara 70,10000 Zagreb</item>
      <item>GALANT COMMERCE j.d.o.o. za proizvodnju, trgovinu i usluge, OIB 05489390716, Oštrice 44,42220 Oštrice</item>
      <item>Sudski registar</item>
      <item>Sebastijan Koščak, OIB 51010292817, Viktora Čolje 186,42220 Ključ</item>
    </izvorni_sadrzaj>
    <derivirana_varijabla naziv="DomainObject.Predmet.SudioniciListAdressOIB_1">
      <item>Financijska agencija, OIB 85821130368, Ulica grada Vukovara 70,10000 Zagreb</item>
      <item>GALANT COMMERCE j.d.o.o. za proizvodnju, trgovinu i usluge, OIB 05489390716, Oštrice 44,42220 Oštrice</item>
      <item>Sudski registar</item>
      <item>Sebastijan Koščak, OIB 51010292817, Viktora Čolje 186,42220 Ključ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05489390716</item>
      <item>, OIB null</item>
      <item>, OIB 51010292817</item>
    </izvorni_sadrzaj>
    <derivirana_varijabla naziv="DomainObject.Predmet.SudioniciListNazivOIB_1">
      <item>, OIB 85821130368</item>
      <item>, OIB 05489390716</item>
      <item>, OIB null</item>
      <item>, OIB 51010292817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9D5B58-3076-45E4-92B3-5CE5168EC6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258</properties:Words>
  <properties:Characters>1381</properties:Characters>
  <properties:Lines>46</properties:Lines>
  <properties:Paragraphs>20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2018-02-20T08:04:00Z</cp:lastPrinted>
  <dcterms:modified xmlns:xsi="http://www.w3.org/2001/XMLSchema-instance" xsi:type="dcterms:W3CDTF">2018-02-20T12:13:00Z</dcterms:modified>
  <cp:revision>64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ST-455-17-5 ZAPISNIK  20.02.2018..docx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