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543e2" w14:paraId="b1543e2"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E3220C" w:rsidP="00E3220C" w:rsidR="00E3220C"/>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547F91" w:rsidP="00547F91" w:rsidR="00547F91">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nad dužnikom</w:t>
      </w:r>
      <w:r w:rsidR="00BD2424" w:rsidRPr="00BD2424">
        <w:t xml:space="preserve"> </w:t>
      </w:r>
      <w:proofErr w:type="spellStart"/>
      <w:r w:rsidR="00BD2424">
        <w:t>RADONIĆ</w:t>
      </w:r>
      <w:proofErr w:type="spellEnd"/>
      <w:r w:rsidR="00BD2424">
        <w:t xml:space="preserve"> GRADNJA d.o.o., Bregana, </w:t>
      </w:r>
      <w:proofErr w:type="spellStart"/>
      <w:r w:rsidR="00BD2424">
        <w:t>Trkeši</w:t>
      </w:r>
      <w:proofErr w:type="spellEnd"/>
      <w:r w:rsidR="00BD2424">
        <w:t xml:space="preserve"> </w:t>
      </w:r>
      <w:proofErr w:type="spellStart"/>
      <w:r w:rsidR="00BD2424">
        <w:t>11</w:t>
      </w:r>
      <w:proofErr w:type="spellEnd"/>
      <w:r w:rsidR="00BD2424">
        <w:t xml:space="preserve">, </w:t>
      </w:r>
      <w:proofErr w:type="spellStart"/>
      <w:r w:rsidR="00BD2424">
        <w:t>OIB</w:t>
      </w:r>
      <w:proofErr w:type="spellEnd"/>
      <w:r w:rsidR="00BD2424">
        <w:t xml:space="preserve"> </w:t>
      </w:r>
      <w:proofErr w:type="spellStart"/>
      <w:r w:rsidR="00BD2424">
        <w:t>51735268019</w:t>
      </w:r>
      <w:proofErr w:type="spellEnd"/>
      <w:r w:rsidR="00D00CCA">
        <w:t xml:space="preserve">, </w:t>
      </w:r>
      <w:r>
        <w:t>d</w:t>
      </w:r>
      <w:r w:rsidRPr="008600EF">
        <w:t xml:space="preserve">ana </w:t>
      </w:r>
      <w:proofErr w:type="spellStart"/>
      <w:r w:rsidR="00BD2424">
        <w:t>6</w:t>
      </w:r>
      <w:r w:rsidR="00D00CCA">
        <w:t>.ožujka</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F324B1" w:rsidR="00065B42" w:rsidRPr="00E56243">
      <w:pPr>
        <w:ind w:firstLine="708"/>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BD2424">
        <w:t>RADONIĆ</w:t>
      </w:r>
      <w:proofErr w:type="spellEnd"/>
      <w:r w:rsidR="00BD2424">
        <w:t xml:space="preserve"> GRADNJA d.o.o., Bregana, </w:t>
      </w:r>
      <w:proofErr w:type="spellStart"/>
      <w:r w:rsidR="00BD2424">
        <w:t>Trkeši</w:t>
      </w:r>
      <w:proofErr w:type="spellEnd"/>
      <w:r w:rsidR="00BD2424">
        <w:t xml:space="preserve"> </w:t>
      </w:r>
      <w:proofErr w:type="spellStart"/>
      <w:r w:rsidR="00BD2424">
        <w:t>11</w:t>
      </w:r>
      <w:proofErr w:type="spellEnd"/>
      <w:r w:rsidR="00BD2424">
        <w:t xml:space="preserve">, </w:t>
      </w:r>
      <w:proofErr w:type="spellStart"/>
      <w:r w:rsidR="00BD2424">
        <w:t>OIB</w:t>
      </w:r>
      <w:proofErr w:type="spellEnd"/>
      <w:r w:rsidR="00BD2424">
        <w:t xml:space="preserve"> </w:t>
      </w:r>
      <w:proofErr w:type="spellStart"/>
      <w:r w:rsidR="00BD2424">
        <w:t>51735268019</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BD2424">
        <w:t>2943</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p w:rsidRDefault="00D87E4F" w:rsidP="00065B42" w:rsidR="00D87E4F" w:rsidRPr="00E56243"/>
    <w:p w:rsidRDefault="00065B42" w:rsidP="00D677F7" w:rsidR="00065B42">
      <w:pPr>
        <w:jc w:val="center"/>
      </w:pPr>
      <w:r w:rsidRPr="00E56243">
        <w:t>Obrazloženje</w:t>
      </w:r>
    </w:p>
    <w:p w:rsidRDefault="00B11FC7" w:rsidP="00D677F7" w:rsidR="00B11FC7" w:rsidRPr="00E56243">
      <w:pPr>
        <w:jc w:val="center"/>
      </w:pPr>
    </w:p>
    <w:p w:rsidRDefault="00BD2424" w:rsidP="00BD2424" w:rsidR="00BD2424">
      <w:pPr>
        <w:ind w:firstLine="708"/>
        <w:jc w:val="both"/>
      </w:pPr>
      <w:r>
        <w:t xml:space="preserve">Nad pravnom osobom naznačenoj u izreci rješenje Financijska agencija je ovom sudu temeljem odredbe članka </w:t>
      </w:r>
      <w:proofErr w:type="spellStart"/>
      <w:r>
        <w:t>444</w:t>
      </w:r>
      <w:proofErr w:type="spellEnd"/>
      <w:r>
        <w:t>. stavak 2.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podnijela prijedlog za otvaranje stečajnog postupka.</w:t>
      </w:r>
    </w:p>
    <w:p w:rsidRDefault="00BD2424" w:rsidP="00BD2424" w:rsidR="00BD2424">
      <w:pPr>
        <w:ind w:firstLine="708"/>
        <w:jc w:val="both"/>
      </w:pPr>
    </w:p>
    <w:p w:rsidRDefault="00BD2424" w:rsidP="00BD2424" w:rsidR="00BD2424">
      <w:pPr>
        <w:ind w:firstLine="708"/>
        <w:jc w:val="both"/>
      </w:pPr>
      <w:r>
        <w:t xml:space="preserve">Prema odredbi članka </w:t>
      </w:r>
      <w:proofErr w:type="spellStart"/>
      <w:r>
        <w:t>444</w:t>
      </w:r>
      <w:proofErr w:type="spellEnd"/>
      <w:r>
        <w:t xml:space="preserve">. stavak 2., u vezi odredbe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BD2424" w:rsidP="00BD2424" w:rsidR="00BD2424">
      <w:pPr>
        <w:ind w:firstLine="708"/>
        <w:jc w:val="both"/>
      </w:pPr>
      <w:r>
        <w:t xml:space="preserve">U prijedlogu Financijske agencije se navodi kako na dan </w:t>
      </w:r>
      <w:proofErr w:type="spellStart"/>
      <w:r>
        <w:t>1.rujna</w:t>
      </w:r>
      <w:proofErr w:type="spellEnd"/>
      <w:r>
        <w:t xml:space="preserve"> </w:t>
      </w:r>
      <w:proofErr w:type="spellStart"/>
      <w:r>
        <w:t>2015</w:t>
      </w:r>
      <w:proofErr w:type="spellEnd"/>
      <w:r>
        <w:t xml:space="preserve">. dužnik u  očevidniku redoslijeda osnova za plaćanje dužnik ima evidentirane neizvršene osnove za plaćanje u neprekinutom razdoblju od </w:t>
      </w:r>
      <w:proofErr w:type="spellStart"/>
      <w:r>
        <w:t>868</w:t>
      </w:r>
      <w:proofErr w:type="spellEnd"/>
      <w:r>
        <w:t xml:space="preserve"> dana, u ukupnom iznosu od </w:t>
      </w:r>
      <w:proofErr w:type="spellStart"/>
      <w:r>
        <w:t>302.321</w:t>
      </w:r>
      <w:proofErr w:type="spellEnd"/>
      <w:r>
        <w:t>,</w:t>
      </w:r>
      <w:proofErr w:type="spellStart"/>
      <w:r>
        <w:t>38</w:t>
      </w:r>
      <w:proofErr w:type="spellEnd"/>
      <w:r>
        <w:t xml:space="preserve"> kn. </w:t>
      </w:r>
    </w:p>
    <w:p w:rsidRDefault="00BD2424" w:rsidP="00BD2424" w:rsidR="00BD2424">
      <w:pPr>
        <w:ind w:firstLine="708"/>
        <w:jc w:val="both"/>
      </w:pPr>
    </w:p>
    <w:p w:rsidRDefault="00BD2424" w:rsidP="00BD2424" w:rsidR="00BD2424">
      <w:pPr>
        <w:ind w:firstLine="720"/>
        <w:jc w:val="both"/>
      </w:pPr>
      <w:r>
        <w:t xml:space="preserve">Na temelju prijedloga za otvaranje stečajnog postupka sud  donosi  rješenje o pokretanju prethodnog postupka radi utvrđivanja pretpostavki  za otvaranje stečajnog postupka (prethodni postupak) ili taj prijedlog odbacuje rješenjem (članak </w:t>
      </w:r>
      <w:proofErr w:type="spellStart"/>
      <w:r>
        <w:t>115</w:t>
      </w:r>
      <w:proofErr w:type="spellEnd"/>
      <w:r>
        <w:t xml:space="preserve">. stavak 1. </w:t>
      </w:r>
      <w:proofErr w:type="spellStart"/>
      <w:r>
        <w:t>SZ</w:t>
      </w:r>
      <w:proofErr w:type="spellEnd"/>
      <w:r>
        <w:t xml:space="preserve">-a).  </w:t>
      </w:r>
    </w:p>
    <w:p w:rsidRDefault="00095CF1" w:rsidP="005D71BD" w:rsidR="00095CF1">
      <w:pPr>
        <w:ind w:firstLine="708"/>
        <w:jc w:val="both"/>
      </w:pPr>
    </w:p>
    <w:p w:rsidRDefault="005D71BD" w:rsidP="005D71BD" w:rsidR="005D71BD">
      <w:pPr>
        <w:ind w:firstLine="708"/>
        <w:jc w:val="both"/>
      </w:pPr>
      <w:r>
        <w:lastRenderedPageBreak/>
        <w:t xml:space="preserve">Rješenjem ovog suda od </w:t>
      </w:r>
      <w:proofErr w:type="spellStart"/>
      <w:r w:rsidR="00F324B1">
        <w:t>16</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C60ABF" w:rsidP="005D71BD" w:rsidR="00C60ABF">
      <w:pPr>
        <w:ind w:firstLine="708"/>
        <w:jc w:val="both"/>
      </w:pPr>
    </w:p>
    <w:p w:rsidRDefault="005D71BD" w:rsidP="005D71BD" w:rsidR="001846FF">
      <w:pPr>
        <w:ind w:firstLine="708"/>
        <w:jc w:val="both"/>
      </w:pPr>
      <w:r w:rsidRPr="005E6979">
        <w:t xml:space="preserve">Na ročištu radi </w:t>
      </w:r>
      <w:r>
        <w:t>očitovanja</w:t>
      </w:r>
      <w:r w:rsidRPr="005E6979">
        <w:t xml:space="preserve"> o prijedlogu </w:t>
      </w:r>
      <w:r w:rsidR="00050039">
        <w:t xml:space="preserve">od </w:t>
      </w:r>
      <w:r w:rsidR="00F324B1">
        <w:t xml:space="preserve"> </w:t>
      </w:r>
      <w:proofErr w:type="spellStart"/>
      <w:r w:rsidR="00F324B1">
        <w:t>5.ožujka</w:t>
      </w:r>
      <w:proofErr w:type="spellEnd"/>
      <w:r w:rsidR="00F324B1">
        <w:t xml:space="preserve"> </w:t>
      </w:r>
      <w:proofErr w:type="spellStart"/>
      <w:r>
        <w:t>201</w:t>
      </w:r>
      <w:r w:rsidR="00050039">
        <w:t>9</w:t>
      </w:r>
      <w:proofErr w:type="spellEnd"/>
      <w:r>
        <w:t>.</w:t>
      </w:r>
      <w:r w:rsidR="00B36A8E">
        <w:t xml:space="preserve">, </w:t>
      </w:r>
      <w:proofErr w:type="spellStart"/>
      <w:r w:rsidR="00B36A8E">
        <w:t>zz</w:t>
      </w:r>
      <w:proofErr w:type="spellEnd"/>
      <w:r w:rsidR="00B36A8E">
        <w:t xml:space="preserve"> dužnika, iako uredno pozvan </w:t>
      </w:r>
      <w:proofErr w:type="spellStart"/>
      <w:r w:rsidR="00B36A8E">
        <w:t>nijer</w:t>
      </w:r>
      <w:proofErr w:type="spellEnd"/>
      <w:r w:rsidR="00B36A8E">
        <w:t xml:space="preserve"> pristupio.</w:t>
      </w:r>
    </w:p>
    <w:p w:rsidRDefault="00F324B1" w:rsidP="00FA42D8" w:rsidR="00FA42D8">
      <w:pPr>
        <w:ind w:firstLine="708"/>
        <w:jc w:val="both"/>
      </w:pPr>
      <w:r>
        <w:t xml:space="preserve">Prema </w:t>
      </w:r>
      <w:r w:rsidR="00B36A8E">
        <w:t xml:space="preserve">pisanoj izjavi dostavljenoj sudu </w:t>
      </w:r>
      <w:proofErr w:type="spellStart"/>
      <w:r w:rsidR="00B36A8E">
        <w:t>20</w:t>
      </w:r>
      <w:proofErr w:type="spellEnd"/>
      <w:r w:rsidR="00B36A8E">
        <w:t xml:space="preserve">-prosinca </w:t>
      </w:r>
      <w:proofErr w:type="spellStart"/>
      <w:r w:rsidR="00B36A8E">
        <w:t>2018</w:t>
      </w:r>
      <w:proofErr w:type="spellEnd"/>
      <w:r w:rsidR="00B36A8E">
        <w:t xml:space="preserve">. dužnik </w:t>
      </w:r>
      <w:r w:rsidR="006841DC">
        <w:t>ne</w:t>
      </w:r>
      <w:r w:rsidR="00D87E4F">
        <w:t xml:space="preserve"> </w:t>
      </w:r>
      <w:r w:rsidR="006841DC">
        <w:t xml:space="preserve">obavlja djelatnost od rujna </w:t>
      </w:r>
      <w:proofErr w:type="spellStart"/>
      <w:r w:rsidR="006841DC">
        <w:t>20165</w:t>
      </w:r>
      <w:proofErr w:type="spellEnd"/>
      <w:r w:rsidR="006841DC">
        <w:t>, nema nekretnina ili pokretnina.</w:t>
      </w:r>
    </w:p>
    <w:p w:rsidRDefault="00DB2E22" w:rsidP="005D71BD" w:rsidR="00DB2E22">
      <w:pPr>
        <w:ind w:firstLine="708"/>
        <w:jc w:val="both"/>
      </w:pPr>
    </w:p>
    <w:p w:rsidRDefault="005D71BD" w:rsidP="005D71BD" w:rsidR="009C309F">
      <w:pPr>
        <w:ind w:firstLine="708"/>
        <w:jc w:val="both"/>
      </w:pPr>
      <w:r>
        <w:t xml:space="preserve">Na </w:t>
      </w:r>
      <w:r w:rsidR="00D77AA2">
        <w:t>r</w:t>
      </w:r>
      <w:r>
        <w:t xml:space="preserve">očištu je proveden uvid u </w:t>
      </w:r>
      <w:r w:rsidR="009C309F">
        <w:t>po</w:t>
      </w:r>
      <w:r w:rsidR="00D77AA2">
        <w:t xml:space="preserve">dnesak </w:t>
      </w:r>
      <w:r>
        <w:t xml:space="preserve">Financijske agencije od </w:t>
      </w:r>
      <w:proofErr w:type="spellStart"/>
      <w:r w:rsidR="00D77AA2">
        <w:t>2</w:t>
      </w:r>
      <w:r w:rsidR="006841DC">
        <w:t>9</w:t>
      </w:r>
      <w:r w:rsidR="009C309F">
        <w:t>.</w:t>
      </w:r>
      <w:r w:rsidR="00D77AA2">
        <w:t>studenog</w:t>
      </w:r>
      <w:proofErr w:type="spellEnd"/>
      <w:r w:rsidR="00D77AA2">
        <w:t xml:space="preserve"> </w:t>
      </w:r>
      <w:proofErr w:type="spellStart"/>
      <w:r w:rsidR="00D77AA2">
        <w:t>2018.</w:t>
      </w:r>
      <w:proofErr w:type="spellEnd"/>
      <w:r>
        <w:t>. prema koj</w:t>
      </w:r>
      <w:r w:rsidR="00D77AA2">
        <w:t xml:space="preserve">em da na </w:t>
      </w:r>
      <w:proofErr w:type="spellStart"/>
      <w:r w:rsidR="00D77AA2">
        <w:t>1.rujna</w:t>
      </w:r>
      <w:proofErr w:type="spellEnd"/>
      <w:r w:rsidR="00D77AA2">
        <w:t xml:space="preserve"> </w:t>
      </w:r>
      <w:proofErr w:type="spellStart"/>
      <w:r w:rsidR="00D77AA2">
        <w:t>2015</w:t>
      </w:r>
      <w:proofErr w:type="spellEnd"/>
      <w:r w:rsidR="00D77AA2">
        <w:t xml:space="preserve">. </w:t>
      </w:r>
      <w:r w:rsidR="009C309F">
        <w:t xml:space="preserve"> </w:t>
      </w:r>
      <w:r>
        <w:t>račun dužnika</w:t>
      </w:r>
      <w:r w:rsidR="00D77AA2">
        <w:t xml:space="preserve"> je </w:t>
      </w:r>
      <w:r>
        <w:t xml:space="preserve"> u neprekidnoj blokadi </w:t>
      </w:r>
      <w:proofErr w:type="spellStart"/>
      <w:r w:rsidR="006841DC">
        <w:t>868</w:t>
      </w:r>
      <w:proofErr w:type="spellEnd"/>
      <w:r w:rsidR="00B06776">
        <w:t xml:space="preserve"> dana</w:t>
      </w:r>
      <w:r w:rsidR="00422DC1">
        <w:t xml:space="preserve">, </w:t>
      </w:r>
      <w:r>
        <w:t xml:space="preserve"> a iznos blokade je </w:t>
      </w:r>
      <w:proofErr w:type="spellStart"/>
      <w:r w:rsidR="006841DC">
        <w:t>302.321</w:t>
      </w:r>
      <w:proofErr w:type="spellEnd"/>
      <w:r w:rsidR="006841DC">
        <w:t>,</w:t>
      </w:r>
      <w:proofErr w:type="spellStart"/>
      <w:r w:rsidR="006841DC">
        <w:t>38</w:t>
      </w:r>
      <w:proofErr w:type="spellEnd"/>
      <w:r w:rsidR="006841DC">
        <w:t xml:space="preserve"> kn</w:t>
      </w:r>
      <w:r w:rsidR="00BF01F0">
        <w:t>.</w:t>
      </w:r>
    </w:p>
    <w:p w:rsidRDefault="00422DC1" w:rsidP="005D71BD" w:rsidR="00C25B8B">
      <w:pPr>
        <w:ind w:firstLine="708"/>
        <w:jc w:val="both"/>
      </w:pPr>
      <w:r>
        <w:t xml:space="preserve">Nadalje, sud je </w:t>
      </w:r>
      <w:r w:rsidR="00825872">
        <w:t>službenim putem od Zajedničkog inform</w:t>
      </w:r>
      <w:r w:rsidR="000D6B47">
        <w:t>a</w:t>
      </w:r>
      <w:r w:rsidR="00825872">
        <w:t>cijskog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BF01F0">
        <w:t>og</w:t>
      </w:r>
      <w:r w:rsidR="0069066D">
        <w:t xml:space="preserve"> </w:t>
      </w:r>
      <w:r w:rsidR="00BF01F0">
        <w:t xml:space="preserve">podneska Financijske agencije od </w:t>
      </w:r>
      <w:proofErr w:type="spellStart"/>
      <w:r w:rsidR="00BF01F0">
        <w:t>2</w:t>
      </w:r>
      <w:r w:rsidR="006841DC">
        <w:t>9</w:t>
      </w:r>
      <w:r w:rsidR="00BF01F0">
        <w:t>.studenog</w:t>
      </w:r>
      <w:proofErr w:type="spellEnd"/>
      <w:r w:rsidR="00BF01F0">
        <w:t xml:space="preserve"> </w:t>
      </w:r>
      <w:proofErr w:type="spellStart"/>
      <w:r w:rsidR="00BF01F0">
        <w:t>2018</w:t>
      </w:r>
      <w:proofErr w:type="spellEnd"/>
      <w:r w:rsidR="00BF01F0">
        <w:t>.</w:t>
      </w:r>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5D71BD" w:rsidR="005D71BD">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lastRenderedPageBreak/>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C60ABF" w:rsidP="005D71BD" w:rsidR="00C60ABF">
      <w:pPr>
        <w:overflowPunct w:val="false"/>
        <w:ind w:firstLine="708"/>
        <w:jc w:val="both"/>
      </w:pP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C22E20" w:rsidP="000C2DF8" w:rsidR="00C22E20">
      <w:pPr>
        <w:ind w:firstLine="708"/>
        <w:jc w:val="both"/>
        <w:rPr>
          <w:i/>
        </w:rPr>
      </w:pP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E310BD">
        <w:t>6</w:t>
      </w:r>
      <w:r w:rsidR="00D1130D">
        <w:t>.ožujka</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pPr>
        <w:jc w:val="right"/>
      </w:pPr>
      <w:r>
        <w:t>Ante Galić</w:t>
      </w:r>
      <w:r w:rsidR="0020134D">
        <w:t xml:space="preserve"> v.r.</w:t>
      </w:r>
    </w:p>
    <w:p w:rsidRDefault="0069066D" w:rsidP="001013EE" w:rsidR="0069066D" w:rsidRPr="00E56243">
      <w:pPr>
        <w:jc w:val="right"/>
      </w:pP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20134D" w:rsidP="0020134D" w:rsidR="0020134D">
      <w:pPr>
        <w:ind w:firstLine="708" w:left="3540"/>
      </w:pPr>
      <w:r>
        <w:t xml:space="preserve">za točnost </w:t>
      </w:r>
      <w:proofErr w:type="spellStart"/>
      <w:r>
        <w:t>otpravka</w:t>
      </w:r>
      <w:proofErr w:type="spellEnd"/>
      <w:r>
        <w:t>-ovlašteni službenik:</w:t>
      </w:r>
    </w:p>
    <w:p w:rsidRDefault="0020134D" w:rsidP="0020134D" w:rsidR="0020134D">
      <w:pPr>
        <w:ind w:firstLine="708" w:left="3540"/>
      </w:pPr>
      <w:r>
        <w:t xml:space="preserve">   </w:t>
      </w:r>
      <w:r>
        <w:tab/>
      </w:r>
      <w:r>
        <w:tab/>
        <w:t xml:space="preserve">Valentina Delač </w:t>
      </w:r>
    </w:p>
    <w:p w:rsidRDefault="0020134D" w:rsidP="004C66B3" w:rsidR="0020134D" w:rsidRPr="00E56243"/>
    <w:sectPr w:rsidR="0020134D"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18631B">
      <w:t>2943</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95CF1"/>
    <w:rsid w:val="000B2E2A"/>
    <w:rsid w:val="000C2DF8"/>
    <w:rsid w:val="000C61B3"/>
    <w:rsid w:val="000C6C5F"/>
    <w:rsid w:val="000D6B47"/>
    <w:rsid w:val="000E7B97"/>
    <w:rsid w:val="001013EE"/>
    <w:rsid w:val="001020ED"/>
    <w:rsid w:val="0010667A"/>
    <w:rsid w:val="00111B7E"/>
    <w:rsid w:val="00123F7F"/>
    <w:rsid w:val="001306BA"/>
    <w:rsid w:val="001548F3"/>
    <w:rsid w:val="001764CB"/>
    <w:rsid w:val="001846FF"/>
    <w:rsid w:val="0018631B"/>
    <w:rsid w:val="001A4D15"/>
    <w:rsid w:val="001A762F"/>
    <w:rsid w:val="001B28BD"/>
    <w:rsid w:val="001E4D88"/>
    <w:rsid w:val="001F191A"/>
    <w:rsid w:val="0020134D"/>
    <w:rsid w:val="0021298E"/>
    <w:rsid w:val="0024560F"/>
    <w:rsid w:val="00260C00"/>
    <w:rsid w:val="00261742"/>
    <w:rsid w:val="00263DE8"/>
    <w:rsid w:val="00271650"/>
    <w:rsid w:val="002817DE"/>
    <w:rsid w:val="00294CC4"/>
    <w:rsid w:val="002A5A52"/>
    <w:rsid w:val="002B3F3C"/>
    <w:rsid w:val="002B7D55"/>
    <w:rsid w:val="002D5087"/>
    <w:rsid w:val="002E0876"/>
    <w:rsid w:val="002E1AB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F117A"/>
    <w:rsid w:val="004F268A"/>
    <w:rsid w:val="004F2DEF"/>
    <w:rsid w:val="004F6CCB"/>
    <w:rsid w:val="00501C98"/>
    <w:rsid w:val="00505053"/>
    <w:rsid w:val="0050734D"/>
    <w:rsid w:val="00535D8E"/>
    <w:rsid w:val="00545304"/>
    <w:rsid w:val="00547F91"/>
    <w:rsid w:val="005B1162"/>
    <w:rsid w:val="005D71BD"/>
    <w:rsid w:val="005E6979"/>
    <w:rsid w:val="0061038C"/>
    <w:rsid w:val="00624CFF"/>
    <w:rsid w:val="00643B41"/>
    <w:rsid w:val="00671DF0"/>
    <w:rsid w:val="00673175"/>
    <w:rsid w:val="006813A4"/>
    <w:rsid w:val="006841DC"/>
    <w:rsid w:val="0068475D"/>
    <w:rsid w:val="006878C7"/>
    <w:rsid w:val="0069066D"/>
    <w:rsid w:val="00694754"/>
    <w:rsid w:val="007047B9"/>
    <w:rsid w:val="007059CC"/>
    <w:rsid w:val="00711540"/>
    <w:rsid w:val="00723272"/>
    <w:rsid w:val="007261D9"/>
    <w:rsid w:val="00751364"/>
    <w:rsid w:val="0076719E"/>
    <w:rsid w:val="00786966"/>
    <w:rsid w:val="007B068E"/>
    <w:rsid w:val="007C1F60"/>
    <w:rsid w:val="007C37EB"/>
    <w:rsid w:val="00825872"/>
    <w:rsid w:val="00833165"/>
    <w:rsid w:val="00837A63"/>
    <w:rsid w:val="00855DCD"/>
    <w:rsid w:val="00856D51"/>
    <w:rsid w:val="0085767F"/>
    <w:rsid w:val="00862837"/>
    <w:rsid w:val="008961F4"/>
    <w:rsid w:val="008B669A"/>
    <w:rsid w:val="00913E15"/>
    <w:rsid w:val="00946325"/>
    <w:rsid w:val="00947BCF"/>
    <w:rsid w:val="009703C8"/>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06776"/>
    <w:rsid w:val="00B11FC7"/>
    <w:rsid w:val="00B24B3B"/>
    <w:rsid w:val="00B27C8D"/>
    <w:rsid w:val="00B33C2C"/>
    <w:rsid w:val="00B33C8D"/>
    <w:rsid w:val="00B36A8E"/>
    <w:rsid w:val="00B41940"/>
    <w:rsid w:val="00B6391A"/>
    <w:rsid w:val="00B73225"/>
    <w:rsid w:val="00B807AF"/>
    <w:rsid w:val="00B9382A"/>
    <w:rsid w:val="00BD2424"/>
    <w:rsid w:val="00BD3082"/>
    <w:rsid w:val="00BE431A"/>
    <w:rsid w:val="00BE5577"/>
    <w:rsid w:val="00BE5928"/>
    <w:rsid w:val="00BF01D0"/>
    <w:rsid w:val="00BF01F0"/>
    <w:rsid w:val="00C06762"/>
    <w:rsid w:val="00C22E20"/>
    <w:rsid w:val="00C23ADD"/>
    <w:rsid w:val="00C25B8B"/>
    <w:rsid w:val="00C26E53"/>
    <w:rsid w:val="00C60ABF"/>
    <w:rsid w:val="00C72DD7"/>
    <w:rsid w:val="00C90729"/>
    <w:rsid w:val="00D00CCA"/>
    <w:rsid w:val="00D036B3"/>
    <w:rsid w:val="00D1130D"/>
    <w:rsid w:val="00D2064C"/>
    <w:rsid w:val="00D279F9"/>
    <w:rsid w:val="00D378B3"/>
    <w:rsid w:val="00D37A10"/>
    <w:rsid w:val="00D4628D"/>
    <w:rsid w:val="00D511D2"/>
    <w:rsid w:val="00D677F7"/>
    <w:rsid w:val="00D77AA2"/>
    <w:rsid w:val="00D803A5"/>
    <w:rsid w:val="00D845A2"/>
    <w:rsid w:val="00D86E62"/>
    <w:rsid w:val="00D87E4F"/>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0BD"/>
    <w:rsid w:val="00E312E2"/>
    <w:rsid w:val="00E3220C"/>
    <w:rsid w:val="00E35AEC"/>
    <w:rsid w:val="00E423A6"/>
    <w:rsid w:val="00E56243"/>
    <w:rsid w:val="00E621AE"/>
    <w:rsid w:val="00E82186"/>
    <w:rsid w:val="00E92A45"/>
    <w:rsid w:val="00E92E05"/>
    <w:rsid w:val="00EA492A"/>
    <w:rsid w:val="00EC137A"/>
    <w:rsid w:val="00ED69BA"/>
    <w:rsid w:val="00EE38DB"/>
    <w:rsid w:val="00F324B1"/>
    <w:rsid w:val="00F424BC"/>
    <w:rsid w:val="00F54F83"/>
    <w:rsid w:val="00F55987"/>
    <w:rsid w:val="00F75446"/>
    <w:rsid w:val="00F82663"/>
    <w:rsid w:val="00F85618"/>
    <w:rsid w:val="00FA00E1"/>
    <w:rsid w:val="00FA42D8"/>
    <w:rsid w:val="00FC7A95"/>
    <w:rsid w:val="00FD7D90"/>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20134D"/>
    <w:rPr>
      <w:color w:val="808080"/>
      <w:bdr w:space="0" w:sz="0" w:color="auto" w:val="none"/>
      <w:shd w:fill="auto" w:color="auto" w:val="clear"/>
    </w:rPr>
  </w:style>
  <w:style w:customStyle="true" w:styleId="eSPISCCParagraphDefaultFont" w:type="character">
    <w:name w:val="eSPIS_CC_Paragraph Default Font"/>
    <w:basedOn w:val="Zadanifontodlomka"/>
    <w:rsid w:val="002013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34D"/>
    <w:rPr>
      <w:bdr w:space="0" w:sz="0" w:color="auto" w:val="none"/>
      <w:shd w:fill="FFFFCC" w:color="auto" w:val="clear"/>
      <w:lang w:val="hr-HR"/>
    </w:rPr>
  </w:style>
  <w:style w:customStyle="true" w:styleId="PozadinaSvijetloCrvena" w:type="character">
    <w:name w:val="Pozadina_SvijetloCrvena"/>
    <w:basedOn w:val="eSPISCCParagraphDefaultFont"/>
    <w:rsid w:val="002013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3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20134D"/>
    <w:rPr>
      <w:color w:val="808080"/>
      <w:bdr w:color="auto" w:space="0" w:sz="0" w:val="none"/>
      <w:shd w:color="auto" w:fill="auto" w:val="clear"/>
    </w:rPr>
  </w:style>
  <w:style w:customStyle="1" w:styleId="eSPISCCParagraphDefaultFont" w:type="character">
    <w:name w:val="eSPIS_CC_Paragraph Default Font"/>
    <w:basedOn w:val="Zadanifontodlomka"/>
    <w:rsid w:val="002013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34D"/>
    <w:rPr>
      <w:bdr w:color="auto" w:space="0" w:sz="0" w:val="none"/>
      <w:shd w:color="auto" w:fill="FFFFCC" w:val="clear"/>
      <w:lang w:val="hr-HR"/>
    </w:rPr>
  </w:style>
  <w:style w:customStyle="1" w:styleId="PozadinaSvijetloCrvena" w:type="character">
    <w:name w:val="Pozadina_SvijetloCrvena"/>
    <w:basedOn w:val="eSPISCCParagraphDefaultFont"/>
    <w:rsid w:val="002013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3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2943</izvorni_sadrzaj>
    <derivirana_varijabla naziv="DomainObject.Predmet.Broj_1">2943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St-2943/2016</izvorni_sadrzaj>
    <derivirana_varijabla naziv="DomainObject.Predmet.OznakaBroj_1">St-2943/2016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RADONIĆ GRADNJA d.o.o.</izvorni_sadrzaj>
    <derivirana_varijabla naziv="DomainObject.Predmet.ProtustrankaFormated_1">  RADONIĆ GRADNJA d.o.o.</derivirana_varijabla>
  </DomainObject.Predmet.ProtustrankaFormated>
  <DomainObject.Predmet.ProtustrankaFormatedOIB>
    <izvorni_sadrzaj>  RADONIĆ GRADNJA d.o.o., OIB 51735268019</izvorni_sadrzaj>
    <derivirana_varijabla naziv="DomainObject.Predmet.ProtustrankaFormatedOIB_1">  RADONIĆ GRADNJA d.o.o., OIB 51735268019</derivirana_varijabla>
  </DomainObject.Predmet.ProtustrankaFormatedOIB>
  <DomainObject.Predmet.ProtustrankaFormatedWithAdress>
    <izvorni_sadrzaj> RADONIĆ GRADNJA d.o.o., Trkeši 11, 10432 Bregana</izvorni_sadrzaj>
    <derivirana_varijabla naziv="DomainObject.Predmet.ProtustrankaFormatedWithAdress_1"> RADONIĆ GRADNJA d.o.o., Trkeši 11, 10432 Bregana</derivirana_varijabla>
  </DomainObject.Predmet.ProtustrankaFormatedWithAdress>
  <DomainObject.Predmet.ProtustrankaFormatedWithAdressOIB>
    <izvorni_sadrzaj> RADONIĆ GRADNJA d.o.o., OIB 51735268019, Trkeši 11, 10432 Bregana</izvorni_sadrzaj>
    <derivirana_varijabla naziv="DomainObject.Predmet.ProtustrankaFormatedWithAdressOIB_1"> RADONIĆ GRADNJA d.o.o., OIB 51735268019, Trkeši 11, 10432 Bregana</derivirana_varijabla>
  </DomainObject.Predmet.ProtustrankaFormatedWithAdressOIB>
  <DomainObject.Predmet.ProtustrankaWithAdress>
    <izvorni_sadrzaj>RADONIĆ GRADNJA d.o.o. Trkeši 11, 10432 Bregana</izvorni_sadrzaj>
    <derivirana_varijabla naziv="DomainObject.Predmet.ProtustrankaWithAdress_1">RADONIĆ GRADNJA d.o.o. Trkeši 11, 10432 Bregana</derivirana_varijabla>
  </DomainObject.Predmet.ProtustrankaWithAdress>
  <DomainObject.Predmet.ProtustrankaWithAdressOIB>
    <izvorni_sadrzaj>RADONIĆ GRADNJA d.o.o., OIB 51735268019, Trkeši 11, 10432 Bregana</izvorni_sadrzaj>
    <derivirana_varijabla naziv="DomainObject.Predmet.ProtustrankaWithAdressOIB_1">RADONIĆ GRADNJA d.o.o., OIB 51735268019, Trkeši 11, 10432 Bregana</derivirana_varijabla>
  </DomainObject.Predmet.ProtustrankaWithAdressOIB>
  <DomainObject.Predmet.ProtustrankaNazivFormated>
    <izvorni_sadrzaj>RADONIĆ GRADNJA d.o.o.</izvorni_sadrzaj>
    <derivirana_varijabla naziv="DomainObject.Predmet.ProtustrankaNazivFormated_1">RADONIĆ GRADNJA d.o.o.</derivirana_varijabla>
  </DomainObject.Predmet.ProtustrankaNazivFormated>
  <DomainObject.Predmet.ProtustrankaNazivFormatedOIB>
    <izvorni_sadrzaj>RADONIĆ GRADNJA d.o.o., OIB 51735268019</izvorni_sadrzaj>
    <derivirana_varijabla naziv="DomainObject.Predmet.ProtustrankaNazivFormatedOIB_1">RADONIĆ GRADNJA d.o.o., OIB 51735268019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RADONIĆ GRADNJA d.o.o.</item>
    </izvorni_sadrzaj>
    <derivirana_varijabla naziv="DomainObject.Predmet.ProtuStrankaListFormated_1">
      <item>RADONIĆ GRADNJA d.o.o.</item>
    </derivirana_varijabla>
  </DomainObject.Predmet.ProtuStrankaListFormated>
  <DomainObject.Predmet.ProtuStrankaListFormatedOIB>
    <izvorni_sadrzaj>
      <item>RADONIĆ GRADNJA d.o.o., OIB 51735268019</item>
    </izvorni_sadrzaj>
    <derivirana_varijabla naziv="DomainObject.Predmet.ProtuStrankaListFormatedOIB_1">
      <item>RADONIĆ GRADNJA d.o.o., OIB 51735268019</item>
    </derivirana_varijabla>
  </DomainObject.Predmet.ProtuStrankaListFormatedOIB>
  <DomainObject.Predmet.ProtuStrankaListFormatedWithAdress>
    <izvorni_sadrzaj>
      <item>RADONIĆ GRADNJA d.o.o., Trkeši 11, 10432 Bregana</item>
    </izvorni_sadrzaj>
    <derivirana_varijabla naziv="DomainObject.Predmet.ProtuStrankaListFormatedWithAdress_1">
      <item>RADONIĆ GRADNJA d.o.o., Trkeši 11, 10432 Bregana</item>
    </derivirana_varijabla>
  </DomainObject.Predmet.ProtuStrankaListFormatedWithAdress>
  <DomainObject.Predmet.ProtuStrankaListFormatedWithAdressOIB>
    <izvorni_sadrzaj>
      <item>RADONIĆ GRADNJA d.o.o., OIB 51735268019, Trkeši 11, 10432 Bregana</item>
    </izvorni_sadrzaj>
    <derivirana_varijabla naziv="DomainObject.Predmet.ProtuStrankaListFormatedWithAdressOIB_1">
      <item>RADONIĆ GRADNJA d.o.o., OIB 51735268019, Trkeši 11, 10432 Bregana</item>
    </derivirana_varijabla>
  </DomainObject.Predmet.ProtuStrankaListFormatedWithAdressOIB>
  <DomainObject.Predmet.ProtuStrankaListNazivFormated>
    <izvorni_sadrzaj>
      <item>RADONIĆ GRADNJA d.o.o.</item>
    </izvorni_sadrzaj>
    <derivirana_varijabla naziv="DomainObject.Predmet.ProtuStrankaListNazivFormated_1">
      <item>RADONIĆ GRADNJA d.o.o.</item>
    </derivirana_varijabla>
  </DomainObject.Predmet.ProtuStrankaListNazivFormated>
  <DomainObject.Predmet.ProtuStrankaListNazivFormatedOIB>
    <izvorni_sadrzaj>
      <item>RADONIĆ GRADNJA d.o.o., OIB 51735268019</item>
    </izvorni_sadrzaj>
    <derivirana_varijabla naziv="DomainObject.Predmet.ProtuStrankaListNazivFormatedOIB_1">
      <item>RADONIĆ GRADNJA d.o.o., OIB 51735268019</item>
    </derivirana_varijabla>
  </DomainObject.Predmet.ProtuStrankaListNazivFormatedOIB>
  <DomainObject.Predmet.OstaliListFormated>
    <izvorni_sadrzaj>
      <item>Josip Remeta</item>
    </izvorni_sadrzaj>
    <derivirana_varijabla naziv="DomainObject.Predmet.OstaliListFormated_1">
      <item>Josip Remeta</item>
    </derivirana_varijabla>
  </DomainObject.Predmet.OstaliListFormated>
  <DomainObject.Predmet.OstaliListFormatedOIB>
    <izvorni_sadrzaj>
      <item>Josip Remeta, OIB 75203456337</item>
    </izvorni_sadrzaj>
    <derivirana_varijabla naziv="DomainObject.Predmet.OstaliListFormatedOIB_1">
      <item>Josip Remeta, OIB 75203456337</item>
    </derivirana_varijabla>
  </DomainObject.Predmet.OstaliListFormatedOIB>
  <DomainObject.Predmet.OstaliListFormatedWithAdress>
    <izvorni_sadrzaj>
      <item>Josip Remeta, Put Mlina 13, 21203 Crivac</item>
    </izvorni_sadrzaj>
    <derivirana_varijabla naziv="DomainObject.Predmet.OstaliListFormatedWithAdress_1">
      <item>Josip Remeta, Put Mlina 13, 21203 Crivac</item>
    </derivirana_varijabla>
  </DomainObject.Predmet.OstaliListFormatedWithAdress>
  <DomainObject.Predmet.OstaliListFormatedWithAdressOIB>
    <izvorni_sadrzaj>
      <item>Josip Remeta, OIB 75203456337, Put Mlina 13, 21203 Crivac</item>
    </izvorni_sadrzaj>
    <derivirana_varijabla naziv="DomainObject.Predmet.OstaliListFormatedWithAdressOIB_1">
      <item>Josip Remeta, OIB 75203456337, Put Mlina 13, 21203 Crivac</item>
    </derivirana_varijabla>
  </DomainObject.Predmet.OstaliListFormatedWithAdressOIB>
  <DomainObject.Predmet.OstaliListNazivFormated>
    <izvorni_sadrzaj>
      <item>Josip Remeta</item>
    </izvorni_sadrzaj>
    <derivirana_varijabla naziv="DomainObject.Predmet.OstaliListNazivFormated_1">
      <item>Josip Remeta</item>
    </derivirana_varijabla>
  </DomainObject.Predmet.OstaliListNazivFormated>
  <DomainObject.Predmet.OstaliListNazivFormatedOIB>
    <izvorni_sadrzaj>
      <item>Josip Remeta, OIB 75203456337</item>
    </izvorni_sadrzaj>
    <derivirana_varijabla naziv="DomainObject.Predmet.OstaliListNazivFormatedOIB_1">
      <item>Josip Remeta, OIB 75203456337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RADONIĆ GRADNJA d.o.o.</izvorni_sadrzaj>
    <derivirana_varijabla naziv="DomainObject.Predmet.ProtustrankaIDrugi_1">RADONIĆ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RADONIĆ GRADNJA d.o.o., OIB 51735268019, Trkeši 11, 10432 Bregana</izvorni_sadrzaj>
    <derivirana_varijabla naziv="DomainObject.Predmet.ProtustrankaIDrugiAdressOIB_1">RADONIĆ GRADNJA d.o.o., OIB 51735268019, Trkeši 11,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RADONIĆ GRADNJA d.o.o.</item>
      <item>Josip Remeta</item>
    </izvorni_sadrzaj>
    <derivirana_varijabla naziv="DomainObject.Predmet.SudioniciListNaziv_1">
      <item>FINA Regionalni centar Zagreb</item>
      <item>RADONIĆ GRADNJA d.o.o.</item>
      <item>Josip Remeta</item>
    </derivirana_varijabla>
  </DomainObject.Predmet.SudioniciListNaziv>
  <DomainObject.Predmet.SudioniciListAdressOIB>
    <izvorni_sadrzaj>
      <item>FINA Regionalni centar Zagreb, OIB 85821130368, Trg svibanjskih žrtava 1995. br. 1,10000 Zagreb</item>
      <item>RADONIĆ GRADNJA d.o.o., OIB 51735268019, Trkeši 11,10432 Bregana</item>
      <item>Josip Remeta, OIB 75203456337, Put Mlina 13,21203 Crivac</item>
    </izvorni_sadrzaj>
    <derivirana_varijabla naziv="DomainObject.Predmet.SudioniciListAdressOIB_1">
      <item>FINA Regionalni centar Zagreb, OIB 85821130368, Trg svibanjskih žrtava 1995. br. 1,10000 Zagreb</item>
      <item>RADONIĆ GRADNJA d.o.o., OIB 51735268019, Trkeši 11,10432 Bregana</item>
      <item>Josip Remeta, OIB 75203456337, Put Mlina 13,21203 Crivac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51735268019</item>
      <item>, OIB 75203456337</item>
    </izvorni_sadrzaj>
    <derivirana_varijabla naziv="DomainObject.Predmet.SudioniciListNazivOIB_1">
      <item>, OIB 85821130368</item>
      <item>, OIB 51735268019</item>
      <item>, OIB 75203456337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20101E-BC3B-4C62-B68C-38EA39A9C1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878</properties:Words>
  <properties:Characters>5124</properties:Characters>
  <properties:Lines>111</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2019-03-12T10:06:00Z</dcterms:created>
  <dc:creator>gzubak</dc:creator>
  <cp:lastModifiedBy>Valentina Delač</cp:lastModifiedBy>
  <cp:lastPrinted>2019-03-12T10:09:00Z</cp:lastPrinted>
  <dcterms:modified xmlns:xsi="http://www.w3.org/2001/XMLSchema-instance" xsi:type="dcterms:W3CDTF">2019-03-12T10:09:00Z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(Radonić gradnja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