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cefe" w14:paraId="f81cefe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B93ABD" w:rsidR="00B93ABD">
      <w:pPr>
        <w:jc w:val="right"/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 w:rsidR="00B93ABD" w:rsidRPr="00A93C48">
        <w:rPr>
          <w:bCs/>
        </w:rPr>
        <w:t xml:space="preserve">  68.</w:t>
      </w:r>
      <w:r w:rsidR="00B93ABD">
        <w:rPr>
          <w:b/>
        </w:rPr>
        <w:t xml:space="preserve"> </w:t>
      </w:r>
      <w:r w:rsidR="00B93ABD" w:rsidRPr="00482933">
        <w:t>S</w:t>
      </w:r>
      <w:r w:rsidR="00B93ABD">
        <w:t>t-4044/15</w:t>
      </w:r>
    </w:p>
    <w:p w:rsidRDefault="00B93ABD" w:rsidP="00B93ABD" w:rsidR="00B93ABD">
      <w:pPr>
        <w:jc w:val="center"/>
      </w:pPr>
      <w:r>
        <w:t xml:space="preserve">R E P U B L I K A  H R V A T S K A </w:t>
      </w:r>
    </w:p>
    <w:p w:rsidRDefault="00B93ABD" w:rsidP="00B93ABD" w:rsidR="00B93ABD"/>
    <w:p w:rsidRDefault="00B93ABD" w:rsidP="00B93ABD" w:rsidR="00B93ABD">
      <w:pPr>
        <w:ind w:hanging="2880" w:left="2880"/>
        <w:jc w:val="center"/>
      </w:pPr>
      <w:r>
        <w:t xml:space="preserve">R J E Š E N J E </w:t>
      </w:r>
    </w:p>
    <w:p w:rsidRDefault="00B93ABD" w:rsidP="00B93ABD" w:rsidR="00B93ABD" w:rsidRPr="006B4A8A">
      <w:pPr>
        <w:ind w:hanging="2880" w:left="2880"/>
        <w:jc w:val="center"/>
      </w:pPr>
    </w:p>
    <w:p w:rsidRDefault="00B93ABD" w:rsidP="00B93ABD" w:rsidR="009272BF">
      <w:pPr>
        <w:jc w:val="both"/>
      </w:pPr>
      <w:r w:rsidRPr="00010102">
        <w:tab/>
      </w:r>
      <w:r>
        <w:t>Trgovački sud u Zagrebu, po sucu Maji Hilje, u stečajnom predmetu povodom zahtjeva FINANCIJSKE AGENCIJE, za provedbu skraćenog stečajnog postupka nad dužnikom SInVelop Gradnja d.o.o., Samobor, Perkovčeva 80, OIB: 22209676337, dana</w:t>
      </w:r>
      <w:r w:rsidR="00900A24">
        <w:rPr>
          <w:rFonts w:cstheme="majorBidi" w:hAnsiTheme="majorBidi" w:asciiTheme="majorBidi"/>
        </w:rPr>
        <w:t xml:space="preserve"> </w:t>
      </w:r>
      <w:r w:rsidR="008547F3">
        <w:rPr>
          <w:rFonts w:cstheme="majorBidi" w:hAnsiTheme="majorBidi" w:asciiTheme="majorBidi"/>
        </w:rPr>
        <w:t xml:space="preserve">4. srpnja 2016., </w:t>
      </w:r>
      <w:r w:rsidR="00DB400B"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B93ABD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B93ABD">
        <w:t>4044</w:t>
      </w:r>
      <w:r w:rsidR="008547F3">
        <w:t xml:space="preserve">/15 </w:t>
      </w:r>
      <w:r w:rsidR="00DB400B">
        <w:t xml:space="preserve">od </w:t>
      </w:r>
      <w:r w:rsidR="00B93ABD">
        <w:t>23. svibnja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 xml:space="preserve">izreci, </w:t>
      </w:r>
      <w:r w:rsidR="00B93ABD">
        <w:t>red prvi</w:t>
      </w:r>
      <w:r w:rsidR="00924500">
        <w:t xml:space="preserve"> na način da </w:t>
      </w:r>
      <w:r w:rsidR="00B93ABD">
        <w:t>nakon riječi</w:t>
      </w:r>
      <w:r w:rsidR="00924500">
        <w:t>: "</w:t>
      </w:r>
      <w:r w:rsidR="00B93ABD">
        <w:rPr>
          <w:rFonts w:cstheme="majorBidi" w:hAnsiTheme="majorBidi" w:asciiTheme="majorBidi"/>
        </w:rPr>
        <w:t>Odbacuje se zahtjev", a prije riječi "</w:t>
      </w:r>
      <w:r w:rsidR="00B93ABD" w:rsidRPr="00B93ABD">
        <w:t xml:space="preserve"> </w:t>
      </w:r>
      <w:r w:rsidR="00B93ABD">
        <w:t xml:space="preserve">SInVelop Gradnja d.o.o., Samobor" ima pisati "FINANCIJSKE AGENCIJE od 30. listopada 2015. za provedbu skraćenog stečajnog postupka nad dužnikom". 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B93ABD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B93ABD">
        <w:t>4044</w:t>
      </w:r>
      <w:r w:rsidR="00924500">
        <w:t xml:space="preserve">/15 </w:t>
      </w:r>
      <w:r w:rsidR="00E47925">
        <w:t xml:space="preserve">od </w:t>
      </w:r>
      <w:r w:rsidR="00B93ABD">
        <w:t>23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8547F3" w:rsidR="00706986">
      <w:pPr>
        <w:jc w:val="center"/>
      </w:pPr>
      <w:r w:rsidRPr="00995CBD">
        <w:t>U Zagrebu,</w:t>
      </w:r>
      <w:r w:rsidR="00FE5E52">
        <w:t xml:space="preserve"> </w:t>
      </w:r>
      <w:r w:rsidR="008547F3">
        <w:t>4.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DNA</w:t>
      </w:r>
    </w:p>
    <w:p w:rsidRDefault="008547F3" w:rsidP="008547F3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 xml:space="preserve">1.) Podnositelju zahtjeva: FINA </w:t>
      </w:r>
    </w:p>
    <w:p w:rsidRDefault="008547F3" w:rsidP="00B93ABD" w:rsidR="008547F3" w:rsidRPr="00592B47">
      <w:pPr>
        <w:jc w:val="both"/>
        <w:rPr>
          <w:rFonts w:cstheme="majorBidi" w:hAnsiTheme="majorBidi" w:asciiTheme="majorBidi"/>
        </w:rPr>
      </w:pPr>
      <w:r w:rsidRPr="00592B47">
        <w:rPr>
          <w:rFonts w:cstheme="majorBidi" w:hAnsiTheme="majorBidi" w:asciiTheme="majorBidi"/>
        </w:rPr>
        <w:t>2.) Mrežna stranica e-Oglasne ploče</w:t>
      </w:r>
    </w:p>
    <w:p w:rsidRDefault="00B93ABD" w:rsidP="008547F3" w:rsidR="008547F3" w:rsidRPr="00592B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3</w:t>
      </w:r>
      <w:r w:rsidR="008547F3" w:rsidRPr="00592B47">
        <w:rPr>
          <w:rFonts w:cstheme="majorBidi" w:hAnsiTheme="majorBidi" w:asciiTheme="majorBidi"/>
        </w:rPr>
        <w:t>.) kal 30 dana</w:t>
      </w:r>
    </w:p>
    <w:sectPr w:rsidSect="00284523" w:rsidR="008547F3" w:rsidRPr="00592B47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A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900A24" w:rsidR="00E249BC" w:rsidRPr="00C44F33">
    <w:pPr>
      <w:jc w:val="right"/>
    </w:pPr>
    <w:r w:rsidRPr="00C44F33">
      <w:t xml:space="preserve">68. </w:t>
    </w:r>
    <w:r w:rsidR="00924500">
      <w:t>St-</w:t>
    </w:r>
    <w:r w:rsidR="00900A24">
      <w:t>7162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A6795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7F3"/>
    <w:rsid w:val="00854B43"/>
    <w:rsid w:val="00900A24"/>
    <w:rsid w:val="00903123"/>
    <w:rsid w:val="00924500"/>
    <w:rsid w:val="009272BF"/>
    <w:rsid w:val="00995CBD"/>
    <w:rsid w:val="00997FB4"/>
    <w:rsid w:val="009C4536"/>
    <w:rsid w:val="009E3D1E"/>
    <w:rsid w:val="00A3364E"/>
    <w:rsid w:val="00B31C28"/>
    <w:rsid w:val="00B61341"/>
    <w:rsid w:val="00B93ABD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64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64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64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64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64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64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St-4044/2015</izvorni_sadrzaj>
    <derivirana_varijabla naziv="DomainObject.Predmet.OznakaBroj_1">St-4044/2015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SInVelop GRADNJA d.o.o.</izvorni_sadrzaj>
    <derivirana_varijabla naziv="DomainObject.Predmet.ProtustrankaFormated_1">  SInVelop GRADNJA d.o.o.</derivirana_varijabla>
  </DomainObject.Predmet.ProtustrankaFormated>
  <DomainObject.Predmet.ProtustrankaFormatedOIB>
    <izvorni_sadrzaj>  SInVelop GRADNJA d.o.o., OIB 22209676337</izvorni_sadrzaj>
    <derivirana_varijabla naziv="DomainObject.Predmet.ProtustrankaFormatedOIB_1">  SInVelop GRADNJA d.o.o., OIB 22209676337</derivirana_varijabla>
  </DomainObject.Predmet.ProtustrankaFormatedOIB>
  <DomainObject.Predmet.ProtustrankaFormatedWithAdress>
    <izvorni_sadrzaj> SInVelop GRADNJA d.o.o., Perkovčeva 80, 10430 Samobor</izvorni_sadrzaj>
    <derivirana_varijabla naziv="DomainObject.Predmet.ProtustrankaFormatedWithAdress_1"> SInVelop GRADNJA d.o.o., Perkovčeva 80, 10430 Samobor</derivirana_varijabla>
  </DomainObject.Predmet.ProtustrankaFormatedWithAdress>
  <DomainObject.Predmet.ProtustrankaFormatedWithAdressOIB>
    <izvorni_sadrzaj> SInVelop GRADNJA d.o.o., OIB 22209676337, Perkovčeva 80, 10430 Samobor</izvorni_sadrzaj>
    <derivirana_varijabla naziv="DomainObject.Predmet.ProtustrankaFormatedWithAdressOIB_1"> SInVelop GRADNJA d.o.o., OIB 22209676337, Perkovčeva 80, 10430 Samobor</derivirana_varijabla>
  </DomainObject.Predmet.ProtustrankaFormatedWithAdressOIB>
  <DomainObject.Predmet.ProtustrankaWithAdress>
    <izvorni_sadrzaj>SInVelop GRADNJA d.o.o. Perkovčeva 80, 10430 Samobor</izvorni_sadrzaj>
    <derivirana_varijabla naziv="DomainObject.Predmet.ProtustrankaWithAdress_1">SInVelop GRADNJA d.o.o. Perkovčeva 80, 10430 Samobor</derivirana_varijabla>
  </DomainObject.Predmet.ProtustrankaWithAdress>
  <DomainObject.Predmet.ProtustrankaWithAdressOIB>
    <izvorni_sadrzaj>SInVelop GRADNJA d.o.o., OIB 22209676337, Perkovčeva 80, 10430 Samobor</izvorni_sadrzaj>
    <derivirana_varijabla naziv="DomainObject.Predmet.ProtustrankaWithAdressOIB_1">SInVelop GRADNJA d.o.o., OIB 22209676337, Perkovčeva 80, 10430 Samobor</derivirana_varijabla>
  </DomainObject.Predmet.ProtustrankaWithAdressOIB>
  <DomainObject.Predmet.ProtustrankaNazivFormated>
    <izvorni_sadrzaj>SInVelop GRADNJA d.o.o.</izvorni_sadrzaj>
    <derivirana_varijabla naziv="DomainObject.Predmet.ProtustrankaNazivFormated_1">SInVelop GRADNJA d.o.o.</derivirana_varijabla>
  </DomainObject.Predmet.ProtustrankaNazivFormated>
  <DomainObject.Predmet.ProtustrankaNazivFormatedOIB>
    <izvorni_sadrzaj>SInVelop GRADNJA d.o.o., OIB 22209676337</izvorni_sadrzaj>
    <derivirana_varijabla naziv="DomainObject.Predmet.ProtustrankaNazivFormatedOIB_1">SInVelop GRADNJA d.o.o., OIB 22209676337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SInVelop GRADNJA d.o.o.</item>
    </izvorni_sadrzaj>
    <derivirana_varijabla naziv="DomainObject.Predmet.ProtuStrankaListFormated_1">
      <item>SInVelop GRADNJA d.o.o.</item>
    </derivirana_varijabla>
  </DomainObject.Predmet.ProtuStrankaListFormated>
  <DomainObject.Predmet.ProtuStrankaListFormatedOIB>
    <izvorni_sadrzaj>
      <item>SInVelop GRADNJA d.o.o., OIB 22209676337</item>
    </izvorni_sadrzaj>
    <derivirana_varijabla naziv="DomainObject.Predmet.ProtuStrankaListFormatedOIB_1">
      <item>SInVelop GRADNJA d.o.o., OIB 22209676337</item>
    </derivirana_varijabla>
  </DomainObject.Predmet.ProtuStrankaListFormatedOIB>
  <DomainObject.Predmet.ProtuStrankaListFormatedWithAdress>
    <izvorni_sadrzaj>
      <item>SInVelop GRADNJA d.o.o., Perkovčeva 80, 10430 Samobor</item>
    </izvorni_sadrzaj>
    <derivirana_varijabla naziv="DomainObject.Predmet.ProtuStrankaListFormatedWithAdress_1">
      <item>SInVelop GRADNJA d.o.o., Perkovčeva 80, 10430 Samobor</item>
    </derivirana_varijabla>
  </DomainObject.Predmet.ProtuStrankaListFormatedWithAdress>
  <DomainObject.Predmet.ProtuStrankaListFormatedWithAdressOIB>
    <izvorni_sadrzaj>
      <item>SInVelop GRADNJA d.o.o., OIB 22209676337, Perkovčeva 80, 10430 Samobor</item>
    </izvorni_sadrzaj>
    <derivirana_varijabla naziv="DomainObject.Predmet.ProtuStrankaListFormatedWithAdressOIB_1">
      <item>SInVelop GRADNJA d.o.o., OIB 22209676337, Perkovčeva 80, 10430 Samobor</item>
    </derivirana_varijabla>
  </DomainObject.Predmet.ProtuStrankaListFormatedWithAdressOIB>
  <DomainObject.Predmet.ProtuStrankaListNazivFormated>
    <izvorni_sadrzaj>
      <item>SInVelop GRADNJA d.o.o.</item>
    </izvorni_sadrzaj>
    <derivirana_varijabla naziv="DomainObject.Predmet.ProtuStrankaListNazivFormated_1">
      <item>SInVelop GRADNJA d.o.o.</item>
    </derivirana_varijabla>
  </DomainObject.Predmet.ProtuStrankaListNazivFormated>
  <DomainObject.Predmet.ProtuStrankaListNazivFormatedOIB>
    <izvorni_sadrzaj>
      <item>SInVelop GRADNJA d.o.o., OIB 22209676337</item>
    </izvorni_sadrzaj>
    <derivirana_varijabla naziv="DomainObject.Predmet.ProtuStrankaListNazivFormatedOIB_1">
      <item>SInVelop GRADNJA d.o.o., OIB 22209676337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SInVelop GRADNJA d.o.o.</izvorni_sadrzaj>
    <derivirana_varijabla naziv="DomainObject.Predmet.ProtustrankaIDrugi_1">SInVelop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SInVelop GRADNJA d.o.o., OIB 22209676337, Perkovčeva 80, 10430 Samobor</izvorni_sadrzaj>
    <derivirana_varijabla naziv="DomainObject.Predmet.ProtustrankaIDrugiAdressOIB_1">SInVelop GRADNJA d.o.o., OIB 22209676337,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2016.</izvorni_sadrzaj>
    <derivirana_varijabla naziv="DomainObject.Predmet.OdlukaRjesenje.DatumDonosenjaOdluke_1">23.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St-4044/2015-4</izvorni_sadrzaj>
    <derivirana_varijabla naziv="DomainObject.Predmet.OdlukaRjesenje.Oznaka_1">St-4044/2015-4</derivirana_varijabla>
  </DomainObject.Predmet.OdlukaRjesenje.Oznaka>
  <DomainObject.Predmet.SudioniciListNaziv>
    <izvorni_sadrzaj>
      <item>SInVelop GRADNJA d.o.o.</item>
      <item>FINA Regionalni centar Zagreb</item>
    </izvorni_sadrzaj>
    <derivirana_varijabla naziv="DomainObject.Predmet.SudioniciListNaziv_1">
      <item>SInVelop GRADNJA d.o.o.</item>
      <item>FINA Regionalni centar Zagreb</item>
    </derivirana_varijabla>
  </DomainObject.Predmet.SudioniciListNaziv>
  <DomainObject.Predmet.SudioniciListAdressOIB>
    <izvorni_sadrzaj>
      <item>SInVelop GRADNJA d.o.o., OIB 22209676337, Perkovčeva 80,10430 Samobor</item>
      <item>FINA Regionalni centar Zagreb, OIB 85821130368, Trg svibanjskih žrtava 1995. br 1,10000 Zagreb</item>
    </izvorni_sadrzaj>
    <derivirana_varijabla naziv="DomainObject.Predmet.SudioniciListAdressOIB_1">
      <item>SInVelop GRADNJA d.o.o., OIB 22209676337, Perkovčeva 80,10430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22209676337</item>
      <item>, OIB 85821130368</item>
    </izvorni_sadrzaj>
    <derivirana_varijabla naziv="DomainObject.Predmet.SudioniciListNazivOIB_1">
      <item>, OIB 22209676337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1275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2016-07-04T06:55:00Z</dcterms:created>
  <dc:creator>tjakupak</dc:creator>
  <cp:lastModifiedBy>Maja Hilje</cp:lastModifiedBy>
  <cp:lastPrinted>2016-07-04T06:55:00Z</cp:lastPrinted>
  <dcterms:modified xmlns:xsi="http://www.w3.org/2001/XMLSchema-instance" xsi:type="dcterms:W3CDTF">2016-07-04T06:55:00Z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