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0a06" w14:paraId="c310a06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453EE">
        <w:rPr>
          <w:rFonts w:hAnsi="Times New Roman" w:ascii="Times New Roman"/>
          <w:sz w:val="24"/>
          <w:szCs w:val="24"/>
        </w:rPr>
        <w:t>1389</w:t>
      </w:r>
      <w:r w:rsidRPr="00594502">
        <w:rPr>
          <w:rFonts w:hAnsi="Times New Roman" w:ascii="Times New Roman"/>
          <w:sz w:val="24"/>
          <w:szCs w:val="24"/>
        </w:rPr>
        <w:t>/</w:t>
      </w:r>
      <w:r w:rsidR="00066B86"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2453EE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BF240E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 za otvaranje stečajnog postupka nad dužnikom </w:t>
      </w:r>
      <w:r w:rsidR="002453EE" w:rsidRPr="002453EE">
        <w:rPr>
          <w:rFonts w:hAnsi="Times New Roman" w:ascii="Times New Roman"/>
          <w:sz w:val="24"/>
          <w:szCs w:val="24"/>
        </w:rPr>
        <w:t xml:space="preserve">PEČENJARNICA DEHAR j.d.o.o. za ugostiteljstvo, </w:t>
      </w:r>
      <w:r w:rsidR="002453EE">
        <w:rPr>
          <w:rFonts w:hAnsi="Times New Roman" w:ascii="Times New Roman"/>
          <w:sz w:val="24"/>
          <w:szCs w:val="24"/>
        </w:rPr>
        <w:br/>
      </w:r>
      <w:r w:rsidR="002453EE" w:rsidRPr="002453EE">
        <w:rPr>
          <w:rFonts w:hAnsi="Times New Roman" w:ascii="Times New Roman"/>
          <w:sz w:val="24"/>
          <w:szCs w:val="24"/>
        </w:rPr>
        <w:t>OIB: 95166552343 sa sjedištem u Stjepana Radića 37, Požega</w:t>
      </w:r>
      <w:r w:rsidR="00BF240E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BF240E">
        <w:rPr>
          <w:rFonts w:hAnsi="Times New Roman" w:ascii="Times New Roman"/>
          <w:sz w:val="24"/>
          <w:szCs w:val="24"/>
        </w:rPr>
        <w:t>01</w:t>
      </w:r>
      <w:r w:rsidR="00000510" w:rsidRPr="00000510">
        <w:rPr>
          <w:rFonts w:hAnsi="Times New Roman" w:ascii="Times New Roman"/>
          <w:sz w:val="24"/>
          <w:szCs w:val="24"/>
        </w:rPr>
        <w:t xml:space="preserve">. </w:t>
      </w:r>
      <w:r w:rsidR="00BF240E">
        <w:rPr>
          <w:rFonts w:hAnsi="Times New Roman" w:ascii="Times New Roman"/>
          <w:sz w:val="24"/>
          <w:szCs w:val="24"/>
        </w:rPr>
        <w:t>prosinca</w:t>
      </w:r>
      <w:r w:rsidR="00000510" w:rsidRPr="00000510">
        <w:rPr>
          <w:rFonts w:hAnsi="Times New Roman" w:ascii="Times New Roman"/>
          <w:sz w:val="24"/>
          <w:szCs w:val="24"/>
        </w:rPr>
        <w:t xml:space="preserve"> 2017.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AD06B4">
      <w:pPr>
        <w:pStyle w:val="Odlomakpopisa"/>
        <w:ind w:left="0"/>
        <w:jc w:val="center"/>
        <w:rPr>
          <w:b/>
        </w:rPr>
      </w:pPr>
      <w:r w:rsidRPr="00AD06B4">
        <w:rPr>
          <w:b/>
        </w:rPr>
        <w:t xml:space="preserve">dan </w:t>
      </w:r>
      <w:r w:rsidR="002453EE">
        <w:rPr>
          <w:b/>
        </w:rPr>
        <w:t>12</w:t>
      </w:r>
      <w:r w:rsidRPr="00AD06B4">
        <w:rPr>
          <w:b/>
        </w:rPr>
        <w:t xml:space="preserve">.  </w:t>
      </w:r>
      <w:r w:rsidR="002453EE">
        <w:rPr>
          <w:b/>
        </w:rPr>
        <w:t>siječnja</w:t>
      </w:r>
      <w:r w:rsidRPr="00AD06B4">
        <w:rPr>
          <w:b/>
        </w:rPr>
        <w:t xml:space="preserve"> </w:t>
      </w:r>
      <w:r w:rsidR="002453EE">
        <w:rPr>
          <w:b/>
        </w:rPr>
        <w:t>2018</w:t>
      </w:r>
      <w:r w:rsidRPr="00AD06B4">
        <w:rPr>
          <w:b/>
        </w:rPr>
        <w:t xml:space="preserve">. u  sati </w:t>
      </w:r>
      <w:r w:rsidR="002453EE">
        <w:rPr>
          <w:b/>
        </w:rPr>
        <w:t>08</w:t>
      </w:r>
      <w:r w:rsidR="00000510" w:rsidRPr="00AD06B4">
        <w:rPr>
          <w:b/>
        </w:rPr>
        <w:t>,</w:t>
      </w:r>
      <w:r w:rsidR="002453EE">
        <w:rPr>
          <w:b/>
        </w:rPr>
        <w:t>30</w:t>
      </w:r>
      <w:r w:rsidRPr="00AD06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000510" w:rsidP="00594502" w:rsidR="00000510">
      <w:pPr>
        <w:pStyle w:val="Odlomakpopisa"/>
        <w:numPr>
          <w:ilvl w:val="0"/>
          <w:numId w:val="3"/>
        </w:numPr>
      </w:pPr>
      <w:r>
        <w:t>ŽDO</w:t>
      </w:r>
    </w:p>
    <w:p w:rsidRDefault="002453EE" w:rsidP="00594502" w:rsidR="002453EE" w:rsidRPr="00594502">
      <w:pPr>
        <w:pStyle w:val="Odlomakpopisa"/>
        <w:numPr>
          <w:ilvl w:val="0"/>
          <w:numId w:val="3"/>
        </w:numPr>
      </w:pPr>
      <w:r>
        <w:t>Porezna uprava Požega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2453EE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se zakonskom zastupniku dužnika </w:t>
      </w:r>
      <w:r w:rsidR="002453EE" w:rsidRPr="002453EE">
        <w:t>Humijete Aliti, OIB: 12907118187</w:t>
      </w:r>
      <w:r w:rsidR="002453EE">
        <w:t xml:space="preserve">, </w:t>
      </w:r>
      <w:r w:rsidR="002453EE" w:rsidRPr="002453EE">
        <w:t>Požega, Stjepana Radića 37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Financijska agencija RC Osijek Podružnica  Slavonski Brod podnijela je ovom sudu prijedlog za otvaranje stečajnog postupka nad dužnikom </w:t>
      </w:r>
      <w:r w:rsidR="002453EE" w:rsidRPr="002453EE">
        <w:rPr>
          <w:rFonts w:hAnsi="Times New Roman" w:ascii="Times New Roman"/>
          <w:sz w:val="24"/>
          <w:szCs w:val="24"/>
        </w:rPr>
        <w:t>PEČENJARNICA DEH</w:t>
      </w:r>
      <w:r w:rsidR="002453EE">
        <w:rPr>
          <w:rFonts w:hAnsi="Times New Roman" w:ascii="Times New Roman"/>
          <w:sz w:val="24"/>
          <w:szCs w:val="24"/>
        </w:rPr>
        <w:t xml:space="preserve">AR j.d.o.o. za ugostiteljstvo, </w:t>
      </w:r>
      <w:r w:rsidR="002453EE" w:rsidRPr="002453EE">
        <w:rPr>
          <w:rFonts w:hAnsi="Times New Roman" w:ascii="Times New Roman"/>
          <w:sz w:val="24"/>
          <w:szCs w:val="24"/>
        </w:rPr>
        <w:t>OIB: 95166552343 sa sjedištem u Stjepana Radića 37, Požega</w:t>
      </w:r>
      <w:r w:rsidR="003E4439" w:rsidRPr="003E4439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F12102">
        <w:rPr>
          <w:rFonts w:hAnsi="Times New Roman" w:ascii="Times New Roman"/>
          <w:sz w:val="24"/>
          <w:szCs w:val="24"/>
        </w:rPr>
        <w:t>110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F12102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2453EE">
        <w:rPr>
          <w:rFonts w:hAnsi="Times New Roman" w:ascii="Times New Roman"/>
          <w:sz w:val="24"/>
          <w:szCs w:val="24"/>
        </w:rPr>
        <w:t>16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lastRenderedPageBreak/>
        <w:t>kolovoza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6B59B2"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3E4439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2453EE">
        <w:rPr>
          <w:rFonts w:hAnsi="Times New Roman" w:ascii="Times New Roman"/>
          <w:sz w:val="24"/>
          <w:szCs w:val="24"/>
        </w:rPr>
        <w:t>16.259,07</w:t>
      </w:r>
      <w:r w:rsidRPr="00594502">
        <w:rPr>
          <w:rFonts w:hAnsi="Times New Roman" w:ascii="Times New Roman"/>
          <w:sz w:val="24"/>
          <w:szCs w:val="24"/>
        </w:rPr>
        <w:t xml:space="preserve"> kn</w:t>
      </w:r>
      <w:r w:rsidR="00000510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110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F12102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koja bi mogla ući u stečajnu masu 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2453EE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. </w:t>
      </w:r>
      <w:r w:rsidR="002453EE">
        <w:rPr>
          <w:rFonts w:hAnsi="Times New Roman" w:ascii="Times New Roman"/>
          <w:sz w:val="24"/>
          <w:szCs w:val="24"/>
        </w:rPr>
        <w:t>siječnja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15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 w:rsidR="00FE190F">
        <w:rPr>
          <w:rFonts w:hAnsi="Times New Roman" w:ascii="Times New Roman"/>
          <w:sz w:val="24"/>
          <w:szCs w:val="24"/>
        </w:rPr>
        <w:t>prosinca</w:t>
      </w:r>
      <w:r w:rsidR="00594502" w:rsidRPr="00594502">
        <w:rPr>
          <w:rFonts w:hAnsi="Times New Roman" w:ascii="Times New Roman"/>
          <w:sz w:val="24"/>
          <w:szCs w:val="24"/>
        </w:rPr>
        <w:t xml:space="preserve"> 2017.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NAPUTAK OPRAVNOM LIJEKU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2AE" w:rsidP="004D79BD" w:rsidR="00CC22AE">
      <w:r>
        <w:separator/>
      </w:r>
    </w:p>
  </w:endnote>
  <w:endnote w:id="0" w:type="continuationSeparator">
    <w:p w:rsidRDefault="00CC22AE" w:rsidP="004D79BD" w:rsidR="00CC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3708869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D79BD" w:rsidR="004D79BD" w:rsidRPr="008B399C">
        <w:pPr>
          <w:pStyle w:val="Podnoje"/>
          <w:jc w:val="right"/>
          <w:rPr>
            <w:rFonts w:hAnsi="Times New Roman" w:ascii="Times New Roman"/>
            <w:sz w:val="24"/>
            <w:szCs w:val="24"/>
          </w:rPr>
        </w:pPr>
        <w:r w:rsidRPr="008B399C">
          <w:rPr>
            <w:rFonts w:hAnsi="Times New Roman" w:ascii="Times New Roman"/>
            <w:sz w:val="24"/>
            <w:szCs w:val="24"/>
          </w:rPr>
          <w:fldChar w:fldCharType="begin"/>
        </w:r>
        <w:r w:rsidRPr="008B399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B399C">
          <w:rPr>
            <w:rFonts w:hAnsi="Times New Roman" w:ascii="Times New Roman"/>
            <w:sz w:val="24"/>
            <w:szCs w:val="24"/>
          </w:rPr>
          <w:fldChar w:fldCharType="separate"/>
        </w:r>
        <w:r w:rsidR="007B32EB">
          <w:rPr>
            <w:rFonts w:hAnsi="Times New Roman" w:ascii="Times New Roman"/>
            <w:noProof/>
            <w:sz w:val="24"/>
            <w:szCs w:val="24"/>
          </w:rPr>
          <w:t>1</w:t>
        </w:r>
        <w:r w:rsidRPr="008B399C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2AE" w:rsidP="004D79BD" w:rsidR="00CC22AE">
      <w:r>
        <w:separator/>
      </w:r>
    </w:p>
  </w:footnote>
  <w:footnote w:id="0" w:type="continuationSeparator">
    <w:p w:rsidRDefault="00CC22AE" w:rsidP="004D79BD" w:rsidR="00CC22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B3160"/>
    <w:rsid w:val="000D01A1"/>
    <w:rsid w:val="00126A04"/>
    <w:rsid w:val="00143E31"/>
    <w:rsid w:val="00171FE4"/>
    <w:rsid w:val="001A6D2A"/>
    <w:rsid w:val="002453EE"/>
    <w:rsid w:val="003E4439"/>
    <w:rsid w:val="004364F2"/>
    <w:rsid w:val="004D79BD"/>
    <w:rsid w:val="00555BC3"/>
    <w:rsid w:val="00594502"/>
    <w:rsid w:val="006B59B2"/>
    <w:rsid w:val="006D2A58"/>
    <w:rsid w:val="006F0526"/>
    <w:rsid w:val="007409AA"/>
    <w:rsid w:val="007715D0"/>
    <w:rsid w:val="007B32EB"/>
    <w:rsid w:val="007F30F8"/>
    <w:rsid w:val="008B399C"/>
    <w:rsid w:val="008C4149"/>
    <w:rsid w:val="008E2C3A"/>
    <w:rsid w:val="009332A7"/>
    <w:rsid w:val="009E0765"/>
    <w:rsid w:val="00A07E39"/>
    <w:rsid w:val="00AD06B4"/>
    <w:rsid w:val="00B4613A"/>
    <w:rsid w:val="00B764C1"/>
    <w:rsid w:val="00BF240E"/>
    <w:rsid w:val="00C24F25"/>
    <w:rsid w:val="00C27B0C"/>
    <w:rsid w:val="00CC22AE"/>
    <w:rsid w:val="00D062A4"/>
    <w:rsid w:val="00D806FF"/>
    <w:rsid w:val="00F12102"/>
    <w:rsid w:val="00FA0646"/>
    <w:rsid w:val="00FE190F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9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9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St-1389/2017-7</izvorni_sadrzaj>
    <derivirana_varijabla naziv="DomainObject.Oznaka_1">St-1389/2017-7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16259.07</izvorni_sadrzaj>
    <derivirana_varijabla naziv="DomainObject.Predmet.InicijalnaVrijednost_1">16259.07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St-1389/2017</izvorni_sadrzaj>
    <derivirana_varijabla naziv="DomainObject.Predmet.OznakaBroj_1">St-1389/2017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PEČENJARNICA DEHAR j.d.o.o. za ugostiteljstvo</izvorni_sadrzaj>
    <derivirana_varijabla naziv="DomainObject.Predmet.ProtustrankaFormated_1">  PEČENJARNICA DEHAR j.d.o.o. za ugostiteljstvo</derivirana_varijabla>
  </DomainObject.Predmet.ProtustrankaFormated>
  <DomainObject.Predmet.ProtustrankaFormatedOIB>
    <izvorni_sadrzaj>  PEČENJARNICA DEHAR j.d.o.o. za ugostiteljstvo, OIB 95166552343</izvorni_sadrzaj>
    <derivirana_varijabla naziv="DomainObject.Predmet.ProtustrankaFormatedOIB_1">  PEČENJARNICA DEHAR j.d.o.o. za ugostiteljstvo, OIB 95166552343</derivirana_varijabla>
  </DomainObject.Predmet.ProtustrankaFormatedOIB>
  <DomainObject.Predmet.ProtustrankaFormatedWithAdress>
    <izvorni_sadrzaj> PEČENJARNICA DEHAR j.d.o.o. za ugostiteljstvo, Stjepana Radića 37, 34000 Požega</izvorni_sadrzaj>
    <derivirana_varijabla naziv="DomainObject.Predmet.ProtustrankaFormatedWithAdress_1"> PEČENJARNICA DEHAR j.d.o.o. za ugostiteljstvo, Stjepana Radića 37, 34000 Požega</derivirana_varijabla>
  </DomainObject.Predmet.ProtustrankaFormatedWithAdress>
  <DomainObject.Predmet.ProtustrankaFormatedWithAdressOIB>
    <izvorni_sadrzaj> PEČENJARNICA DEHAR j.d.o.o. za ugostiteljstvo, OIB 95166552343, Stjepana Radića 37, 34000 Požega</izvorni_sadrzaj>
    <derivirana_varijabla naziv="DomainObject.Predmet.ProtustrankaFormatedWithAdressOIB_1"> PEČENJARNICA DEHAR j.d.o.o. za ugostiteljstvo, OIB 95166552343, Stjepana Radića 37, 34000 Požega</derivirana_varijabla>
  </DomainObject.Predmet.ProtustrankaFormatedWithAdressOIB>
  <DomainObject.Predmet.ProtustrankaWithAdress>
    <izvorni_sadrzaj>PEČENJARNICA DEHAR j.d.o.o. za ugostiteljstvo Stjepana Radića 37, 34000 Požega</izvorni_sadrzaj>
    <derivirana_varijabla naziv="DomainObject.Predmet.ProtustrankaWithAdress_1">PEČENJARNICA DEHAR j.d.o.o. za ugostiteljstvo Stjepana Radića 37, 34000 Požega</derivirana_varijabla>
  </DomainObject.Predmet.ProtustrankaWithAdress>
  <DomainObject.Predmet.ProtustrankaWithAdressOIB>
    <izvorni_sadrzaj>PEČENJARNICA DEHAR j.d.o.o. za ugostiteljstvo, OIB 95166552343, Stjepana Radića 37, 34000 Požega</izvorni_sadrzaj>
    <derivirana_varijabla naziv="DomainObject.Predmet.ProtustrankaWithAdressOIB_1">PEČENJARNICA DEHAR j.d.o.o. za ugostiteljstvo, OIB 95166552343, Stjepana Radića 37, 34000 Požega</derivirana_varijabla>
  </DomainObject.Predmet.ProtustrankaWithAdressOIB>
  <DomainObject.Predmet.ProtustrankaNazivFormated>
    <izvorni_sadrzaj>PEČENJARNICA DEHAR j.d.o.o. za ugostiteljstvo</izvorni_sadrzaj>
    <derivirana_varijabla naziv="DomainObject.Predmet.ProtustrankaNazivFormated_1">PEČENJARNICA DEHAR j.d.o.o. za ugostiteljstvo</derivirana_varijabla>
  </DomainObject.Predmet.ProtustrankaNazivFormated>
  <DomainObject.Predmet.ProtustrankaNazivFormatedOIB>
    <izvorni_sadrzaj>PEČENJARNICA DEHAR j.d.o.o. za ugostiteljstvo, OIB 95166552343</izvorni_sadrzaj>
    <derivirana_varijabla naziv="DomainObject.Predmet.ProtustrankaNazivFormatedOIB_1">PEČENJARNICA DEHAR j.d.o.o. za ugostiteljstvo, OIB 95166552343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PEČENJARNICA DEHAR j.d.o.o. za ugostiteljstvo</item>
    </izvorni_sadrzaj>
    <derivirana_varijabla naziv="DomainObject.Predmet.ProtuStrankaListFormated_1">
      <item>PEČENJARNICA DEHAR j.d.o.o. za ugostiteljstvo</item>
    </derivirana_varijabla>
  </DomainObject.Predmet.ProtuStrankaListFormated>
  <DomainObject.Predmet.ProtuStrankaListFormatedOIB>
    <izvorni_sadrzaj>
      <item>PEČENJARNICA DEHAR j.d.o.o. za ugostiteljstvo, OIB 95166552343</item>
    </izvorni_sadrzaj>
    <derivirana_varijabla naziv="DomainObject.Predmet.ProtuStrankaListFormatedOIB_1">
      <item>PEČENJARNICA DEHAR j.d.o.o. za ugostiteljstvo, OIB 95166552343</item>
    </derivirana_varijabla>
  </DomainObject.Predmet.ProtuStrankaListFormatedOIB>
  <DomainObject.Predmet.ProtuStrankaListFormatedWithAdress>
    <izvorni_sadrzaj>
      <item>PEČENJARNICA DEHAR j.d.o.o. za ugostiteljstvo, Stjepana Radića 37, 34000 Požega</item>
    </izvorni_sadrzaj>
    <derivirana_varijabla naziv="DomainObject.Predmet.ProtuStrankaListFormatedWithAdress_1">
      <item>PEČENJARNICA DEHAR j.d.o.o. za ugostiteljstvo, Stjepana Radića 37, 34000 Požega</item>
    </derivirana_varijabla>
  </DomainObject.Predmet.ProtuStrankaListFormatedWithAdress>
  <DomainObject.Predmet.ProtuStrankaListFormatedWithAdressOIB>
    <izvorni_sadrzaj>
      <item>PEČENJARNICA DEHAR j.d.o.o. za ugostiteljstvo, OIB 95166552343, Stjepana Radića 37, 34000 Požega</item>
    </izvorni_sadrzaj>
    <derivirana_varijabla naziv="DomainObject.Predmet.ProtuStrankaListFormatedWithAdressOIB_1">
      <item>PEČENJARNICA DEHAR j.d.o.o. za ugostiteljstvo, OIB 95166552343, Stjepana Radića 37, 34000 Požega</item>
    </derivirana_varijabla>
  </DomainObject.Predmet.ProtuStrankaListFormatedWithAdressOIB>
  <DomainObject.Predmet.ProtuStrankaListNazivFormated>
    <izvorni_sadrzaj>
      <item>PEČENJARNICA DEHAR j.d.o.o. za ugostiteljstvo</item>
    </izvorni_sadrzaj>
    <derivirana_varijabla naziv="DomainObject.Predmet.ProtuStrankaListNazivFormated_1">
      <item>PEČENJARNICA DEHAR j.d.o.o. za ugostiteljstvo</item>
    </derivirana_varijabla>
  </DomainObject.Predmet.ProtuStrankaListNazivFormated>
  <DomainObject.Predmet.ProtuStrankaListNazivFormatedOIB>
    <izvorni_sadrzaj>
      <item>PEČENJARNICA DEHAR j.d.o.o. za ugostiteljstvo, OIB 95166552343</item>
    </izvorni_sadrzaj>
    <derivirana_varijabla naziv="DomainObject.Predmet.ProtuStrankaListNazivFormatedOIB_1">
      <item>PEČENJARNICA DEHAR j.d.o.o. za ugostiteljstvo, OIB 95166552343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St-1389/2017-7</izvorni_sadrzaj>
    <derivirana_varijabla naziv="DomainObject.PoslovniBrojDokumenta_1">St-1389/2017-7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PEČENJARNICA DEHAR j.d.o.o. za ugostiteljstvo</izvorni_sadrzaj>
    <derivirana_varijabla naziv="DomainObject.Predmet.ProtustrankaIDrugi_1">PEČENJARNICA DEHAR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PEČENJARNICA DEHAR j.d.o.o. za ugostiteljstvo, OIB 95166552343, Stjepana Radića 37, 34000 Požega</izvorni_sadrzaj>
    <derivirana_varijabla naziv="DomainObject.Predmet.ProtustrankaIDrugiAdressOIB_1">PEČENJARNICA DEHAR j.d.o.o. za ugostiteljstvo, OIB 95166552343, Stjepana Radića 37,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PEČENJARNICA DEHAR j.d.o.o. za ugostiteljstvo</item>
    </izvorni_sadrzaj>
    <derivirana_varijabla naziv="DomainObject.Predmet.SudioniciListNaziv_1">
      <item>Financijska agencija</item>
      <item>PEČENJARNICA DEHAR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PEČENJARNICA DEHAR j.d.o.o. za ugostiteljstvo, OIB 95166552343, Stjepana Radića 37,34000 Požega</item>
    </izvorni_sadrzaj>
    <derivirana_varijabla naziv="DomainObject.Predmet.SudioniciListAdressOIB_1">
      <item>Financijska agencija, OIB 85821130368, Ulica grada Vukovara 70,10000 Zagreb</item>
      <item>PEČENJARNICA DEHAR j.d.o.o. za ugostiteljstvo, OIB 95166552343, Stjepana Radića 37,34000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95166552343</item>
    </izvorni_sadrzaj>
    <derivirana_varijabla naziv="DomainObject.Predmet.SudioniciListNazivOIB_1">
      <item>, OIB 85821130368</item>
      <item>, OIB 95166552343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358</properties:Words>
  <properties:Characters>1842</properties:Characters>
  <properties:Lines>98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2017-12-15T07:33:00Z</dcterms:created>
  <dc:creator>wsadmin</dc:creator>
  <cp:lastModifiedBy>wsadmin</cp:lastModifiedBy>
  <cp:lastPrinted>2017-12-15T07:36:00Z</cp:lastPrinted>
  <dcterms:modified xmlns:xsi="http://www.w3.org/2001/XMLSchema-instance" xsi:type="dcterms:W3CDTF">2017-12-15T07:49:00Z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St-1389/2017-7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