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8522" w14:paraId="be88522" w:rsidRDefault="00C60F78" w:rsidP="00C60F78" w:rsidR="00C60F78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F78" w:rsidP="00C60F78" w:rsidR="00C60F78">
      <w:pPr>
        <w:spacing w:after="0"/>
      </w:pPr>
      <w:r>
        <w:t xml:space="preserve">         REPUBLIKA HRVATSKA</w:t>
      </w:r>
    </w:p>
    <w:p w:rsidRDefault="00C60F78" w:rsidP="00C60F78" w:rsidR="00C60F78">
      <w:pPr>
        <w:spacing w:after="0"/>
      </w:pPr>
      <w:r>
        <w:t xml:space="preserve"> TRGOVAČKI SUD U VARAŽDINU</w:t>
      </w:r>
    </w:p>
    <w:p w:rsidRDefault="00C60F78" w:rsidP="00C60F78" w:rsidR="00C60F78">
      <w:pPr>
        <w:spacing w:after="0"/>
        <w:ind w:firstLine="720"/>
      </w:pPr>
      <w:r>
        <w:t xml:space="preserve">         B. Radić 2</w:t>
      </w:r>
    </w:p>
    <w:p w:rsidRDefault="00C60F78" w:rsidP="00C60F78" w:rsidR="00C60F78">
      <w:pPr>
        <w:spacing w:after="0"/>
        <w:jc w:val="center"/>
      </w:pPr>
    </w:p>
    <w:p w:rsidRDefault="00C60F78" w:rsidP="00C60F78" w:rsidR="00C60F78">
      <w:pPr>
        <w:spacing w:after="0"/>
        <w:jc w:val="center"/>
      </w:pPr>
    </w:p>
    <w:p w:rsidRDefault="00C60F78" w:rsidP="00C60F78" w:rsidR="00C60F7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GRAĐEVINARSTVO PREMUŽ d.o.o., OIB: 47580441908, sa sjedištem u </w:t>
      </w:r>
      <w:proofErr w:type="spellStart"/>
      <w:r>
        <w:t>Radovečka</w:t>
      </w:r>
      <w:proofErr w:type="spellEnd"/>
      <w:r>
        <w:t xml:space="preserve"> 13, 42208 </w:t>
      </w:r>
      <w:proofErr w:type="spellStart"/>
      <w:r>
        <w:t>Radovec</w:t>
      </w:r>
      <w:proofErr w:type="spellEnd"/>
      <w:r>
        <w:t xml:space="preserve"> Polje, dana 11. studenog 2015. godine, temeljem čl. 430. Stečajnog zakona ("Narodne novine" 71/15, u daljnjem tekstu SZ) objavljuje slijedeći</w:t>
      </w:r>
    </w:p>
    <w:p w:rsidRDefault="00C60F78" w:rsidP="00C60F78" w:rsidR="00C60F78">
      <w:pPr>
        <w:spacing w:after="0"/>
        <w:jc w:val="both"/>
      </w:pPr>
    </w:p>
    <w:p w:rsidRDefault="00C60F78" w:rsidP="00C60F78" w:rsidR="00C60F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60F78" w:rsidP="00C60F78" w:rsidR="00C60F78">
      <w:pPr>
        <w:spacing w:after="0"/>
        <w:jc w:val="both"/>
      </w:pPr>
    </w:p>
    <w:p w:rsidRDefault="00C60F78" w:rsidP="00C60F78" w:rsidR="00C60F78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GRAĐEVINARSTVO PREMUŽ d.o.o., OIB: 47580441908, sa sjedištem u </w:t>
      </w:r>
      <w:proofErr w:type="spellStart"/>
      <w:r>
        <w:t>Radovečka</w:t>
      </w:r>
      <w:proofErr w:type="spellEnd"/>
      <w:r>
        <w:t xml:space="preserve"> 13, 42208 </w:t>
      </w:r>
      <w:proofErr w:type="spellStart"/>
      <w:r>
        <w:t>Radovec</w:t>
      </w:r>
      <w:proofErr w:type="spellEnd"/>
      <w:r>
        <w:t xml:space="preserve"> Polje, iznosi 24.223,52 kn.</w:t>
      </w:r>
    </w:p>
    <w:p w:rsidRDefault="00C60F78" w:rsidP="00C60F78" w:rsidR="00C60F78">
      <w:pPr>
        <w:spacing w:after="0"/>
        <w:jc w:val="both"/>
      </w:pPr>
    </w:p>
    <w:p w:rsidRDefault="00C60F78" w:rsidP="00C60F78" w:rsidR="00C60F78">
      <w:pPr>
        <w:spacing w:after="0"/>
        <w:jc w:val="both"/>
      </w:pPr>
      <w:r>
        <w:tab/>
        <w:t xml:space="preserve">II/ Poziva se direktor dužnika Ivan </w:t>
      </w:r>
      <w:proofErr w:type="spellStart"/>
      <w:r>
        <w:t>Premuž</w:t>
      </w:r>
      <w:proofErr w:type="spellEnd"/>
      <w:r>
        <w:t xml:space="preserve">, OIB: 90292708847, </w:t>
      </w:r>
      <w:proofErr w:type="spellStart"/>
      <w:r w:rsidR="00AF0203">
        <w:t>Radovec</w:t>
      </w:r>
      <w:proofErr w:type="spellEnd"/>
      <w:r w:rsidR="00AF0203">
        <w:t xml:space="preserve"> Polje</w:t>
      </w:r>
      <w:r>
        <w:t xml:space="preserve">, </w:t>
      </w:r>
      <w:proofErr w:type="spellStart"/>
      <w:r w:rsidR="00AF0203">
        <w:t>Radovečka</w:t>
      </w:r>
      <w:proofErr w:type="spellEnd"/>
      <w:r w:rsidR="00AF0203">
        <w:t xml:space="preserve"> Ulica 13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60F78" w:rsidP="00C60F78" w:rsidR="00C60F78">
      <w:pPr>
        <w:spacing w:after="0"/>
        <w:jc w:val="both"/>
      </w:pPr>
    </w:p>
    <w:p w:rsidRDefault="00C60F78" w:rsidP="00C60F78" w:rsidR="00C60F78">
      <w:pPr>
        <w:spacing w:after="0"/>
        <w:jc w:val="both"/>
      </w:pPr>
      <w:r>
        <w:tab/>
        <w:t xml:space="preserve">III/ Upozorava se </w:t>
      </w:r>
      <w:r w:rsidR="00AF0203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60F78" w:rsidP="00C60F78" w:rsidR="00C60F78">
      <w:pPr>
        <w:spacing w:after="0"/>
        <w:jc w:val="both"/>
      </w:pPr>
    </w:p>
    <w:p w:rsidRDefault="00C60F78" w:rsidP="00C60F78" w:rsidR="00C60F7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60F78" w:rsidP="00C60F78" w:rsidR="00C60F78">
      <w:pPr>
        <w:spacing w:after="0"/>
        <w:ind w:firstLine="720"/>
        <w:jc w:val="both"/>
      </w:pPr>
    </w:p>
    <w:p w:rsidRDefault="00C60F78" w:rsidP="00C60F78" w:rsidR="00AF0203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AF0203" w:rsidP="00AF0203" w:rsidR="00AF0203">
      <w:pPr>
        <w:spacing w:after="0"/>
        <w:jc w:val="both"/>
      </w:pPr>
    </w:p>
    <w:p w:rsidRDefault="00AF0203" w:rsidP="00AF0203" w:rsidR="00AF0203">
      <w:pPr>
        <w:spacing w:after="0"/>
        <w:jc w:val="both"/>
      </w:pPr>
    </w:p>
    <w:p w:rsidRDefault="00AF0203" w:rsidP="00AF0203" w:rsidR="00AF0203">
      <w:pPr>
        <w:spacing w:after="0"/>
        <w:jc w:val="both"/>
      </w:pPr>
    </w:p>
    <w:p w:rsidRDefault="00AF0203" w:rsidP="00AF0203" w:rsidR="00AF0203">
      <w:pPr>
        <w:spacing w:after="0"/>
        <w:jc w:val="both"/>
      </w:pPr>
    </w:p>
    <w:p w:rsidRDefault="00C60F78" w:rsidP="00AF0203" w:rsidR="00C60F78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jc w:val="center"/>
        <w:outlineLvl w:val="0"/>
      </w:pPr>
    </w:p>
    <w:p w:rsidRDefault="00C60F78" w:rsidP="00C60F78" w:rsidR="00C60F78">
      <w:pPr>
        <w:spacing w:after="0"/>
        <w:jc w:val="center"/>
        <w:outlineLvl w:val="0"/>
      </w:pPr>
      <w:r>
        <w:t>Obrazloženje</w:t>
      </w: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jc w:val="both"/>
        <w:outlineLvl w:val="0"/>
      </w:pPr>
      <w:r>
        <w:tab/>
        <w:t xml:space="preserve">Dana </w:t>
      </w:r>
      <w:r w:rsidR="00AF0203"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="00AF0203">
        <w:t xml:space="preserve"> </w:t>
      </w:r>
      <w:r w:rsidR="00AF0203">
        <w:t xml:space="preserve">GRAĐEVINARSTVO PREMUŽ d.o.o., OIB: 47580441908, sa sjedištem u </w:t>
      </w:r>
      <w:proofErr w:type="spellStart"/>
      <w:r w:rsidR="00AF0203">
        <w:t>Radovečka</w:t>
      </w:r>
      <w:proofErr w:type="spellEnd"/>
      <w:r w:rsidR="00AF0203">
        <w:t xml:space="preserve"> 13, 42208 </w:t>
      </w:r>
      <w:proofErr w:type="spellStart"/>
      <w:r w:rsidR="00AF0203">
        <w:t>Radovec</w:t>
      </w:r>
      <w:proofErr w:type="spellEnd"/>
      <w:r w:rsidR="00AF0203">
        <w:t xml:space="preserve"> Polje</w:t>
      </w:r>
      <w:r>
        <w:t xml:space="preserve">, navodeći da dužnik na dan </w:t>
      </w:r>
      <w:r w:rsidR="00AF0203">
        <w:t>28. listopada</w:t>
      </w:r>
      <w:r>
        <w:t xml:space="preserve"> 2015. u Očevidniku redoslijeda osnova za plaćanje ima evidentirane neizvršene osnove za plaćanje u ukupnom iznosu od </w:t>
      </w:r>
      <w:r w:rsidR="00AF0203">
        <w:t xml:space="preserve">24.223,52 </w:t>
      </w:r>
      <w:r>
        <w:t>kn te da dužnik nema zaposlenih.</w:t>
      </w:r>
    </w:p>
    <w:p w:rsidRDefault="00C60F78" w:rsidP="00C60F78" w:rsidR="00C60F78">
      <w:pPr>
        <w:spacing w:after="0"/>
        <w:jc w:val="both"/>
        <w:outlineLvl w:val="0"/>
      </w:pPr>
    </w:p>
    <w:p w:rsidRDefault="00C60F78" w:rsidP="00C60F78" w:rsidR="00C60F7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60F78" w:rsidP="00C60F78" w:rsidR="00C60F78">
      <w:pPr>
        <w:spacing w:after="0"/>
        <w:jc w:val="both"/>
        <w:outlineLvl w:val="0"/>
      </w:pPr>
    </w:p>
    <w:p w:rsidRDefault="00C60F78" w:rsidP="00C60F78" w:rsidR="00C60F78">
      <w:pPr>
        <w:spacing w:after="0"/>
        <w:jc w:val="center"/>
        <w:outlineLvl w:val="0"/>
      </w:pPr>
    </w:p>
    <w:p w:rsidRDefault="00C60F78" w:rsidP="00C60F78" w:rsidR="00C60F78">
      <w:pPr>
        <w:spacing w:after="0"/>
        <w:jc w:val="center"/>
        <w:outlineLvl w:val="0"/>
      </w:pPr>
      <w:r>
        <w:t xml:space="preserve">U Varaždinu, </w:t>
      </w:r>
      <w:r w:rsidR="00AF0203">
        <w:t>11. studenog</w:t>
      </w:r>
      <w:r>
        <w:t xml:space="preserve"> 2015. godine</w:t>
      </w:r>
    </w:p>
    <w:p w:rsidRDefault="00C60F78" w:rsidP="00C60F78" w:rsidR="00C60F78">
      <w:pPr>
        <w:spacing w:after="0"/>
        <w:jc w:val="center"/>
        <w:outlineLvl w:val="0"/>
      </w:pPr>
    </w:p>
    <w:p w:rsidRDefault="00C60F78" w:rsidP="00C60F78" w:rsidR="00C60F7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0F78" w:rsidP="00C60F78" w:rsidR="00C60F78">
      <w:pPr>
        <w:spacing w:after="0"/>
        <w:jc w:val="center"/>
        <w:outlineLvl w:val="0"/>
      </w:pPr>
    </w:p>
    <w:p w:rsidRDefault="00C60F78" w:rsidP="00C60F78" w:rsidR="00C60F78">
      <w:pPr>
        <w:spacing w:after="0"/>
        <w:ind w:firstLine="720" w:left="3600"/>
        <w:jc w:val="center"/>
        <w:outlineLvl w:val="0"/>
      </w:pPr>
      <w:r>
        <w:t>STEČAJNI SUDAC:</w:t>
      </w:r>
    </w:p>
    <w:p w:rsidRDefault="00C60F78" w:rsidP="00C60F78" w:rsidR="00C60F78">
      <w:pPr>
        <w:spacing w:after="0"/>
        <w:ind w:firstLine="720" w:left="3600"/>
        <w:jc w:val="center"/>
        <w:outlineLvl w:val="0"/>
      </w:pPr>
      <w:r>
        <w:t xml:space="preserve">  </w:t>
      </w:r>
      <w:r w:rsidR="00AF0203">
        <w:t xml:space="preserve">Hugo </w:t>
      </w:r>
      <w:proofErr w:type="spellStart"/>
      <w:r w:rsidR="00AF0203">
        <w:t>Wedemeyer</w:t>
      </w:r>
      <w:bookmarkStart w:name="_GoBack" w:id="0"/>
      <w:bookmarkEnd w:id="0"/>
      <w:proofErr w:type="spellEnd"/>
    </w:p>
    <w:p w:rsidRDefault="00C60F78" w:rsidP="00C60F78" w:rsidR="00C60F78">
      <w:pPr>
        <w:spacing w:after="0"/>
        <w:ind w:firstLine="720" w:left="3600"/>
        <w:jc w:val="center"/>
        <w:outlineLvl w:val="0"/>
      </w:pP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outlineLvl w:val="0"/>
      </w:pPr>
    </w:p>
    <w:p w:rsidRDefault="00C60F78" w:rsidP="00C60F78" w:rsidR="00C60F78">
      <w:pPr>
        <w:spacing w:after="0"/>
        <w:outlineLvl w:val="0"/>
      </w:pPr>
      <w:r>
        <w:t>DNA:</w:t>
      </w:r>
    </w:p>
    <w:p w:rsidRDefault="00C60F78" w:rsidP="00C60F78" w:rsidR="00C60F78">
      <w:pPr>
        <w:spacing w:after="0"/>
        <w:outlineLvl w:val="0"/>
      </w:pPr>
      <w:r>
        <w:t>- e-Oglasna ploča suda</w:t>
      </w:r>
    </w:p>
    <w:p w:rsidRDefault="00AE649C" w:rsidP="00C60F78" w:rsidR="00AE649C" w:rsidRPr="00B76F3C">
      <w:pPr>
        <w:pStyle w:val="Naslov3"/>
        <w:numPr>
          <w:ilvl w:val="0"/>
          <w:numId w:val="0"/>
        </w:numPr>
        <w:spacing w:after="0"/>
      </w:pPr>
    </w:p>
    <w:p w:rsidRDefault="00AF02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60F7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F78" w:rsidP="00C60F78" w:rsidR="008333A9">
    <w:pPr>
      <w:pStyle w:val="Zaglavlje"/>
      <w:tabs>
        <w:tab w:pos="399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St-623/15-4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F78" w:rsidR="00C60F78">
    <w:pPr>
      <w:pStyle w:val="Zaglavlje"/>
    </w:pPr>
    <w:r>
      <w:t>Poslovni broj: 6 St-623/15-4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203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F7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21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St-623/2015-4</izvorni_sadrzaj>
    <derivirana_varijabla naziv="DomainObject.Oznaka_1">St-623/2015-4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PREMUŽ društvo s ograničenom odgovornošću za graditeljstvo</izvorni_sadrzaj>
    <derivirana_varijabla naziv="DomainObject.Predmet.ProtustrankaFormated_1">  GRAĐEVINARSTVO PREMUŽ društvo s ograničenom odgovornošću za graditeljstvo</derivirana_varijabla>
  </DomainObject.Predmet.ProtustrankaFormated>
  <DomainObject.Predmet.ProtustrankaFormatedOIB>
    <izvorni_sadrzaj>  GRAĐEVINARSTVO PREMUŽ društvo s ograničenom odgovornošću za graditeljstvo, OIB 47580441908</izvorni_sadrzaj>
    <derivirana_varijabla naziv="DomainObject.Predmet.ProtustrankaFormatedOIB_1">  GRAĐEVINARSTVO PREMUŽ društvo s ograničenom odgovornošću za graditeljstvo, OIB 47580441908</derivirana_varijabla>
  </DomainObject.Predmet.ProtustrankaFormatedOIB>
  <DomainObject.Predmet.ProtustrankaFormatedWithAdress>
    <izvorni_sadrzaj> GRAĐEVINARSTVO PREMUŽ društvo s ograničenom odgovornošću za graditeljstvo, Radovečka 13, 42208 Radovec Polje</izvorni_sadrzaj>
    <derivirana_varijabla naziv="DomainObject.Predmet.ProtustrankaFormatedWithAdress_1"> GRAĐEVINARSTVO PREMUŽ društvo s ograničenom odgovornošću za graditeljstvo, Radovečka 13, 42208 Radovec Polje</derivirana_varijabla>
  </DomainObject.Predmet.ProtustrankaFormatedWithAdress>
  <DomainObject.Predmet.ProtustrankaFormatedWithAdressOIB>
    <izvorni_sadrzaj> GRAĐEVINARSTVO PREMUŽ društvo s ograničenom odgovornošću za graditeljstvo, OIB 47580441908, Radovečka 13, 42208 Radovec Polje</izvorni_sadrzaj>
    <derivirana_varijabla naziv="DomainObject.Predmet.ProtustrankaFormatedWithAdressOIB_1"> GRAĐEVINARSTVO PREMUŽ društvo s ograničenom odgovornošću za graditeljstvo, OIB 47580441908, Radovečka 13, 42208 Radovec Polje</derivirana_varijabla>
  </DomainObject.Predmet.ProtustrankaFormatedWithAdressOIB>
  <DomainObject.Predmet.ProtustrankaWithAdress>
    <izvorni_sadrzaj>GRAĐEVINARSTVO PREMUŽ društvo s ograničenom odgovornošću za graditeljstvo Radovečka 13, 42208 Radovec Polje</izvorni_sadrzaj>
    <derivirana_varijabla naziv="DomainObject.Predmet.ProtustrankaWithAdress_1">GRAĐEVINARSTVO PREMUŽ društvo s ograničenom odgovornošću za graditeljstvo Radovečka 13, 42208 Radovec Polje</derivirana_varijabla>
  </DomainObject.Predmet.ProtustrankaWithAdress>
  <DomainObject.Predmet.ProtustrankaWithAdressOIB>
    <izvorni_sadrzaj>GRAĐEVINARSTVO PREMUŽ društvo s ograničenom odgovornošću za graditeljstvo, OIB 47580441908, Radovečka 13, 42208 Radovec Polje</izvorni_sadrzaj>
    <derivirana_varijabla naziv="DomainObject.Predmet.ProtustrankaWithAdressOIB_1">GRAĐEVINARSTVO PREMUŽ društvo s ograničenom odgovornošću za graditeljstvo, OIB 47580441908, Radovečka 13, 42208 Radovec Polje</derivirana_varijabla>
  </DomainObject.Predmet.ProtustrankaWithAdressOIB>
  <DomainObject.Predmet.ProtustrankaNazivFormated>
    <izvorni_sadrzaj>GRAĐEVINARSTVO PREMUŽ društvo s ograničenom odgovornošću za graditeljstvo</izvorni_sadrzaj>
    <derivirana_varijabla naziv="DomainObject.Predmet.ProtustrankaNazivFormated_1">GRAĐEVINARSTVO PREMUŽ društvo s ograničenom odgovornošću za graditeljstvo</derivirana_varijabla>
  </DomainObject.Predmet.ProtustrankaNazivFormated>
  <DomainObject.Predmet.ProtustrankaNazivFormatedOIB>
    <izvorni_sadrzaj>GRAĐEVINARSTVO PREMUŽ društvo s ograničenom odgovornošću za graditeljstvo, OIB 47580441908</izvorni_sadrzaj>
    <derivirana_varijabla naziv="DomainObject.Predmet.ProtustrankaNazivFormatedOIB_1">GRAĐEVINARSTVO PREMUŽ društvo s ograničenom odgovornošću za graditeljstvo, OIB 47580441908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24223.52</izvorni_sadrzaj>
    <derivirana_varijabla naziv="DomainObject.Predmet.TrenutnaVrijednost_1">24223.52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GRAĐEVINARSTVO PREMUŽ društvo s ograničenom odgovornošću za graditeljstvo</item>
    </izvorni_sadrzaj>
    <derivirana_varijabla naziv="DomainObject.Predmet.ProtuStrankaListFormated_1">
      <item>GRAĐEVINARSTVO PREMUŽ društvo s ograničenom odgovornošću za graditeljstvo</item>
    </derivirana_varijabla>
  </DomainObject.Predmet.ProtuStrankaListFormated>
  <DomainObject.Predmet.ProtuStrankaListFormatedOIB>
    <izvorni_sadrzaj>
      <item>GRAĐEVINARSTVO PREMUŽ društvo s ograničenom odgovornošću za graditeljstvo, OIB 47580441908</item>
    </izvorni_sadrzaj>
    <derivirana_varijabla naziv="DomainObject.Predmet.ProtuStrankaListFormatedOIB_1">
      <item>GRAĐEVINARSTVO PREMUŽ društvo s ograničenom odgovornošću za graditeljstvo, OIB 47580441908</item>
    </derivirana_varijabla>
  </DomainObject.Predmet.ProtuStrankaListFormatedOIB>
  <DomainObject.Predmet.ProtuStrankaListFormatedWithAdress>
    <izvorni_sadrzaj>
      <item>GRAĐEVINARSTVO PREMUŽ društvo s ograničenom odgovornošću za graditeljstvo, Radovečka 13, 42208 Radovec Polje</item>
    </izvorni_sadrzaj>
    <derivirana_varijabla naziv="DomainObject.Predmet.ProtuStrankaListFormatedWithAdress_1">
      <item>GRAĐEVINARSTVO PREMUŽ društvo s ograničenom odgovornošću za graditeljstvo, Radovečka 13, 42208 Radovec Polje</item>
    </derivirana_varijabla>
  </DomainObject.Predmet.ProtuStrankaListFormatedWithAdress>
  <DomainObject.Predmet.ProtuStrankaListFormatedWithAdressOIB>
    <izvorni_sadrzaj>
      <item>GRAĐEVINARSTVO PREMUŽ društvo s ograničenom odgovornošću za graditeljstvo, OIB 47580441908, Radovečka 13, 42208 Radovec Polje</item>
    </izvorni_sadrzaj>
    <derivirana_varijabla naziv="DomainObject.Predmet.ProtuStrankaListFormatedWithAdressOIB_1">
      <item>GRAĐEVINARSTVO PREMUŽ društvo s ograničenom odgovornošću za graditeljstvo, OIB 47580441908, Radovečka 13, 42208 Radovec Polje</item>
    </derivirana_varijabla>
  </DomainObject.Predmet.ProtuStrankaListFormatedWithAdressOIB>
  <DomainObject.Predmet.ProtuStrankaListNazivFormated>
    <izvorni_sadrzaj>
      <item>GRAĐEVINARSTVO PREMUŽ društvo s ograničenom odgovornošću za graditeljstvo</item>
    </izvorni_sadrzaj>
    <derivirana_varijabla naziv="DomainObject.Predmet.ProtuStrankaListNazivFormated_1">
      <item>GRAĐEVINARSTVO PREMUŽ društvo s ograničenom odgovornošću za graditeljstvo</item>
    </derivirana_varijabla>
  </DomainObject.Predmet.ProtuStrankaListNazivFormated>
  <DomainObject.Predmet.ProtuStrankaListNazivFormatedOIB>
    <izvorni_sadrzaj>
      <item>GRAĐEVINARSTVO PREMUŽ društvo s ograničenom odgovornošću za graditeljstvo, OIB 47580441908</item>
    </izvorni_sadrzaj>
    <derivirana_varijabla naziv="DomainObject.Predmet.ProtuStrankaListNazivFormatedOIB_1">
      <item>GRAĐEVINARSTVO PREMUŽ društvo s ograničenom odgovornošću za graditeljstvo, OIB 47580441908</item>
    </derivirana_varijabla>
  </DomainObject.Predmet.ProtuStrankaListNazivFormatedOIB>
  <DomainObject.Predmet.OstaliListFormated>
    <izvorni_sadrzaj>
      <item>E-oglasna ploča</item>
      <item>Sudski registar, Trgovački sud u Varaždinu</item>
      <item>Ivan Premuž</item>
    </izvorni_sadrzaj>
    <derivirana_varijabla naziv="DomainObject.Predmet.OstaliListFormated_1">
      <item>E-oglasna ploča</item>
      <item>Sudski registar, Trgovački sud u Varaždinu</item>
      <item>Ivan Premuž</item>
    </derivirana_varijabla>
  </DomainObject.Predmet.OstaliListFormated>
  <DomainObject.Predmet.OstaliListFormatedOIB>
    <izvorni_sadrzaj>
      <item>E-oglasna ploča</item>
      <item>Sudski registar, Trgovački sud u Varaždinu</item>
      <item>Ivan Premuž, OIB 90292708847</item>
    </izvorni_sadrzaj>
    <derivirana_varijabla naziv="DomainObject.Predmet.OstaliListFormatedOIB_1">
      <item>E-oglasna ploča</item>
      <item>Sudski registar, Trgovački sud u Varaždinu</item>
      <item>Ivan Premuž, OIB 90292708847</item>
    </derivirana_varijabla>
  </DomainObject.Predmet.OstaliListFormatedOIB>
  <DomainObject.Predmet.OstaliListFormatedWithAdress>
    <izvorni_sadrzaj>
      <item>E-oglasna ploča</item>
      <item>Sudski registar, Trgovački sud u Varaždinu</item>
      <item>Ivan Premuž, Radovečka Ulica 13, 42208 Radovec Polje</item>
    </izvorni_sadrzaj>
    <derivirana_varijabla naziv="DomainObject.Predmet.OstaliListFormatedWithAdress_1">
      <item>E-oglasna ploča</item>
      <item>Sudski registar, Trgovački sud u Varaždinu</item>
      <item>Ivan Premuž, Radovečka Ulica 13, 42208 Radovec Polje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Premuž, OIB 90292708847, Radovečka Ulica 13, 42208 Radovec Polje</item>
    </izvorni_sadrzaj>
    <derivirana_varijabla naziv="DomainObject.Predmet.OstaliListFormatedWithAdressOIB_1">
      <item>E-oglasna ploča</item>
      <item>Sudski registar, Trgovački sud u Varaždinu</item>
      <item>Ivan Premuž, OIB 90292708847, Radovečka Ulica 13, 42208 Radovec Polje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Premuž</item>
    </izvorni_sadrzaj>
    <derivirana_varijabla naziv="DomainObject.Predmet.OstaliListNazivFormated_1">
      <item>E-oglasna ploča</item>
      <item>Sudski registar, Trgovački sud u Varaždinu</item>
      <item>Ivan Premuž</item>
    </derivirana_varijabla>
  </DomainObject.Predmet.OstaliListNazivFormated>
  <DomainObject.Predmet.OstaliListNazivFormatedOIB>
    <izvorni_sadrzaj>
      <item>E-oglasna ploča</item>
      <item>Sudski registar, Trgovački sud u Varaždinu</item>
      <item>Ivan Premuž, OIB 90292708847</item>
    </izvorni_sadrzaj>
    <derivirana_varijabla naziv="DomainObject.Predmet.OstaliListNazivFormatedOIB_1">
      <item>E-oglasna ploča</item>
      <item>Sudski registar, Trgovački sud u Varaždinu</item>
      <item>Ivan Premuž, OIB 90292708847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St-623/2015-4</izvorni_sadrzaj>
    <derivirana_varijabla naziv="DomainObject.PoslovniBrojDokumenta_1">St-623/2015-4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GRAĐEVINARSTVO PREMUŽ društvo s ograničenom odgovornošću za graditeljstvo</izvorni_sadrzaj>
    <derivirana_varijabla naziv="DomainObject.Predmet.ProtustrankaIDrugi_1">GRAĐEVINARSTVO PREMUŽ društvo s ograničenom odgovornošću za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GRAĐEVINARSTVO PREMUŽ društvo s ograničenom odgovornošću za graditeljstvo, OIB 47580441908, Radovečka 13, 42208 Radovec Polje</izvorni_sadrzaj>
    <derivirana_varijabla naziv="DomainObject.Predmet.ProtustrankaIDrugiAdressOIB_1">GRAĐEVINARSTVO PREMUŽ društvo s ograničenom odgovornošću za graditeljstvo, OIB 47580441908, Radovečka 13, 42208 Radovec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GRAĐEVINARSTVO PREMUŽ društvo s ograničenom odgovornošću za graditeljstvo</item>
      <item>E-oglasna ploča</item>
      <item>Sudski registar, Trgovački sud u Varaždinu</item>
      <item>Ivan Premuž</item>
    </izvorni_sadrzaj>
    <derivirana_varijabla naziv="DomainObject.Predmet.SudioniciListNaziv_1">
      <item>Financijska agencija</item>
      <item>GRAĐEVINARSTVO PREMUŽ društvo s ograničenom odgovornošću za graditeljstvo</item>
      <item>E-oglasna ploča</item>
      <item>Sudski registar, Trgovački sud u Varaždinu</item>
      <item>Ivan Premuž</item>
    </derivirana_varijabla>
  </DomainObject.Predmet.SudioniciListNaziv>
  <DomainObject.Predmet.SudioniciListAdressOIB>
    <izvorni_sadrzaj>
      <item>Financijska agencija, OIB 85821130368, A. Cesarca 2,42000 Varaždin</item>
      <item>GRAĐEVINARSTVO PREMUŽ društvo s ograničenom odgovornošću za graditeljstvo, OIB 47580441908, Radovečka 13,42208 Radovec Polje</item>
      <item>E-oglasna ploča</item>
      <item>Sudski registar, Trgovački sud u Varaždinu</item>
      <item>Ivan Premuž, OIB 90292708847, Radovečka Ulica 13,42208 Radovec Polje</item>
    </izvorni_sadrzaj>
    <derivirana_varijabla naziv="DomainObject.Predmet.SudioniciListAdressOIB_1">
      <item>Financijska agencija, OIB 85821130368, A. Cesarca 2,42000 Varaždin</item>
      <item>GRAĐEVINARSTVO PREMUŽ društvo s ograničenom odgovornošću za graditeljstvo, OIB 47580441908, Radovečka 13,42208 Radovec Polje</item>
      <item>E-oglasna ploča</item>
      <item>Sudski registar, Trgovački sud u Varaždinu</item>
      <item>Ivan Premuž, OIB 90292708847, Radovečka Ulica 13,42208 Radovec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B8601-B2E7-4F49-87FB-BE45438C2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2548</properties:Characters>
  <properties:Lines>78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2015-11-11T09:37:00Z</cp:lastPrinted>
  <dcterms:modified xmlns:xsi="http://www.w3.org/2001/XMLSchema-instance" xsi:type="dcterms:W3CDTF">2015-11-11T09:37:00Z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