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e712" w14:paraId="1e7e71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2E436D">
        <w:rPr>
          <w:rFonts w:hAnsi="Times New Roman" w:ascii="Times New Roman"/>
          <w:szCs w:val="24"/>
          <w:lang w:val="hr-HR"/>
        </w:rPr>
        <w:t>Romini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F56861">
        <w:rPr>
          <w:rFonts w:hAnsi="Times New Roman" w:ascii="Times New Roman"/>
          <w:szCs w:val="24"/>
        </w:rPr>
        <w:t xml:space="preserve">VIBAU-GRAĐEVINSKA TEHNIKA </w:t>
      </w:r>
      <w:proofErr w:type="spellStart"/>
      <w:r w:rsidR="00F56861">
        <w:rPr>
          <w:rFonts w:hAnsi="Times New Roman" w:ascii="Times New Roman"/>
          <w:szCs w:val="24"/>
        </w:rPr>
        <w:t>d.o.o</w:t>
      </w:r>
      <w:proofErr w:type="spellEnd"/>
      <w:r w:rsidR="00F56861">
        <w:rPr>
          <w:rFonts w:hAnsi="Times New Roman" w:ascii="Times New Roman"/>
          <w:szCs w:val="24"/>
        </w:rPr>
        <w:t>., OIB</w:t>
      </w:r>
      <w:proofErr w:type="gramStart"/>
      <w:r w:rsidR="00F56861">
        <w:rPr>
          <w:rFonts w:hAnsi="Times New Roman" w:ascii="Times New Roman"/>
          <w:szCs w:val="24"/>
        </w:rPr>
        <w:t>:70705361909</w:t>
      </w:r>
      <w:proofErr w:type="gramEnd"/>
      <w:r w:rsidR="00F56861">
        <w:rPr>
          <w:rFonts w:hAnsi="Times New Roman" w:ascii="Times New Roman"/>
          <w:szCs w:val="24"/>
        </w:rPr>
        <w:t xml:space="preserve">, </w:t>
      </w:r>
      <w:proofErr w:type="spellStart"/>
      <w:r w:rsidR="00F56861">
        <w:rPr>
          <w:rFonts w:hAnsi="Times New Roman" w:ascii="Times New Roman"/>
          <w:szCs w:val="24"/>
        </w:rPr>
        <w:t>Radnička</w:t>
      </w:r>
      <w:proofErr w:type="spellEnd"/>
      <w:r w:rsidR="00F56861">
        <w:rPr>
          <w:rFonts w:hAnsi="Times New Roman" w:ascii="Times New Roman"/>
          <w:szCs w:val="24"/>
        </w:rPr>
        <w:t xml:space="preserve"> 9, </w:t>
      </w:r>
      <w:proofErr w:type="spellStart"/>
      <w:r w:rsidR="00F56861">
        <w:rPr>
          <w:rFonts w:hAnsi="Times New Roman" w:ascii="Times New Roman"/>
          <w:szCs w:val="24"/>
        </w:rPr>
        <w:t>Rakitje</w:t>
      </w:r>
      <w:proofErr w:type="spellEnd"/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12</w:t>
      </w:r>
      <w:r w:rsidR="001F7DF5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veljače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56861">
        <w:rPr>
          <w:rFonts w:hAnsi="Times New Roman" w:ascii="Times New Roman"/>
          <w:szCs w:val="24"/>
        </w:rPr>
        <w:t>VIBAU-GRAĐEVINSKA TEHNIKA d.o.o., OIB:70705361909, Radnička 9, Rakitje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56861">
        <w:rPr>
          <w:rFonts w:hAnsi="Times New Roman" w:ascii="Times New Roman"/>
          <w:szCs w:val="24"/>
        </w:rPr>
        <w:t>12</w:t>
      </w:r>
      <w:r w:rsidR="00BF53E7">
        <w:rPr>
          <w:rFonts w:hAnsi="Times New Roman" w:ascii="Times New Roman"/>
          <w:szCs w:val="24"/>
        </w:rPr>
        <w:t>.</w:t>
      </w:r>
      <w:r w:rsidR="00F56861">
        <w:rPr>
          <w:rFonts w:hAnsi="Times New Roman" w:ascii="Times New Roman"/>
          <w:szCs w:val="24"/>
        </w:rPr>
        <w:t xml:space="preserve"> veljače</w:t>
      </w:r>
      <w:r w:rsidR="001F7DF5">
        <w:rPr>
          <w:rFonts w:hAnsi="Times New Roman" w:ascii="Times New Roman"/>
          <w:szCs w:val="24"/>
        </w:rPr>
        <w:t xml:space="preserve"> </w:t>
      </w:r>
      <w:r w:rsidR="00F56861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F56861">
        <w:rPr>
          <w:rFonts w:hAnsi="Times New Roman" w:ascii="Times New Roman"/>
          <w:szCs w:val="24"/>
        </w:rPr>
        <w:t>09</w:t>
      </w:r>
      <w:r w:rsidR="00BF53E7">
        <w:rPr>
          <w:rFonts w:hAnsi="Times New Roman" w:ascii="Times New Roman"/>
          <w:szCs w:val="24"/>
        </w:rPr>
        <w:t xml:space="preserve"> sati i </w:t>
      </w:r>
      <w:r w:rsidR="00F56861">
        <w:rPr>
          <w:rFonts w:hAnsi="Times New Roman" w:ascii="Times New Roman"/>
          <w:szCs w:val="24"/>
        </w:rPr>
        <w:t>56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F5686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56861">
        <w:rPr>
          <w:rFonts w:hAnsi="Times New Roman" w:ascii="Times New Roman"/>
          <w:szCs w:val="24"/>
        </w:rPr>
        <w:t xml:space="preserve">Milan </w:t>
      </w:r>
      <w:proofErr w:type="spellStart"/>
      <w:r w:rsidR="00F56861">
        <w:rPr>
          <w:rFonts w:hAnsi="Times New Roman" w:ascii="Times New Roman"/>
          <w:szCs w:val="24"/>
        </w:rPr>
        <w:t>Bariša</w:t>
      </w:r>
      <w:proofErr w:type="spellEnd"/>
      <w:r w:rsidR="00F56861">
        <w:rPr>
          <w:rFonts w:hAnsi="Times New Roman" w:ascii="Times New Roman"/>
          <w:szCs w:val="24"/>
        </w:rPr>
        <w:t xml:space="preserve"> Obradović, OIB:45619494339,</w:t>
      </w:r>
    </w:p>
    <w:p w:rsidRDefault="00F56861" w:rsidP="00F56861" w:rsidR="00F56861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Srebrnjak 20B, Sveta Nedjelja.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F56861">
        <w:rPr>
          <w:rFonts w:hAnsi="Times New Roman" w:ascii="Times New Roman"/>
          <w:szCs w:val="24"/>
        </w:rPr>
        <w:t xml:space="preserve">VIBAU-GRAĐEVINSKA TEHNIKA </w:t>
      </w:r>
      <w:proofErr w:type="spellStart"/>
      <w:r w:rsidR="00F56861">
        <w:rPr>
          <w:rFonts w:hAnsi="Times New Roman" w:ascii="Times New Roman"/>
          <w:szCs w:val="24"/>
        </w:rPr>
        <w:t>d.o.o</w:t>
      </w:r>
      <w:proofErr w:type="spellEnd"/>
      <w:r w:rsidR="00F56861">
        <w:rPr>
          <w:rFonts w:hAnsi="Times New Roman" w:ascii="Times New Roman"/>
          <w:szCs w:val="24"/>
        </w:rPr>
        <w:t>., OIB</w:t>
      </w:r>
      <w:proofErr w:type="gramStart"/>
      <w:r w:rsidR="00F56861">
        <w:rPr>
          <w:rFonts w:hAnsi="Times New Roman" w:ascii="Times New Roman"/>
          <w:szCs w:val="24"/>
        </w:rPr>
        <w:t>:70705361909</w:t>
      </w:r>
      <w:proofErr w:type="gramEnd"/>
      <w:r w:rsidR="00F56861">
        <w:rPr>
          <w:rFonts w:hAnsi="Times New Roman" w:ascii="Times New Roman"/>
          <w:szCs w:val="24"/>
        </w:rPr>
        <w:t xml:space="preserve">, </w:t>
      </w:r>
      <w:proofErr w:type="spellStart"/>
      <w:r w:rsidR="00F56861">
        <w:rPr>
          <w:rFonts w:hAnsi="Times New Roman" w:ascii="Times New Roman"/>
          <w:szCs w:val="24"/>
        </w:rPr>
        <w:t>Radnička</w:t>
      </w:r>
      <w:proofErr w:type="spellEnd"/>
      <w:r w:rsidR="00F56861">
        <w:rPr>
          <w:rFonts w:hAnsi="Times New Roman" w:ascii="Times New Roman"/>
          <w:szCs w:val="24"/>
        </w:rPr>
        <w:t xml:space="preserve"> 9, </w:t>
      </w:r>
      <w:proofErr w:type="spellStart"/>
      <w:r w:rsidR="00F56861">
        <w:rPr>
          <w:rFonts w:hAnsi="Times New Roman" w:ascii="Times New Roman"/>
          <w:szCs w:val="24"/>
        </w:rPr>
        <w:t>Rakitje</w:t>
      </w:r>
      <w:proofErr w:type="spellEnd"/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F56861">
        <w:rPr>
          <w:rFonts w:hAnsi="Times New Roman" w:ascii="Times New Roman"/>
          <w:lang w:val="hr-HR"/>
        </w:rPr>
        <w:t>10</w:t>
      </w:r>
      <w:r w:rsidR="00516A13" w:rsidRPr="002B7CE9">
        <w:rPr>
          <w:rFonts w:hAnsi="Times New Roman" w:ascii="Times New Roman"/>
          <w:lang w:val="hr-HR"/>
        </w:rPr>
        <w:t>.</w:t>
      </w:r>
      <w:r w:rsidR="00F56861">
        <w:rPr>
          <w:rFonts w:hAnsi="Times New Roman" w:ascii="Times New Roman"/>
          <w:lang w:val="hr-HR"/>
        </w:rPr>
        <w:t xml:space="preserve">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 xml:space="preserve">. </w:t>
      </w:r>
      <w:r w:rsidR="004B13C0">
        <w:rPr>
          <w:rFonts w:hAnsi="Times New Roman" w:ascii="Times New Roman"/>
          <w:lang w:val="hr-HR"/>
        </w:rPr>
        <w:t>veljače</w:t>
      </w:r>
      <w:r w:rsidR="0063504C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E436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4B13C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4B13C0" w:rsidR="004B13C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B13C0">
          <w:rPr>
            <w:rFonts w:hAnsi="Times New Roman" w:ascii="Times New Roman"/>
            <w:lang w:val="hr-HR"/>
          </w:rPr>
          <w:t>23</w:t>
        </w:r>
        <w:r w:rsidR="00F56861">
          <w:rPr>
            <w:rFonts w:hAnsi="Times New Roman" w:ascii="Times New Roman"/>
            <w:lang w:val="hr-HR"/>
          </w:rPr>
          <w:t xml:space="preserve">. </w:t>
        </w:r>
        <w:r w:rsidR="00F56861">
          <w:rPr>
            <w:rFonts w:hAnsi="Times New Roman" w:ascii="Times New Roman"/>
            <w:lang w:val="hr-HR"/>
          </w:rPr>
          <w:t>St-4059</w:t>
        </w:r>
        <w:r w:rsidR="002B7CE9">
          <w:rPr>
            <w:rFonts w:hAnsi="Times New Roman" w:ascii="Times New Roman"/>
            <w:lang w:val="hr-HR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2E436D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23</w:t>
    </w:r>
    <w:r w:rsidR="00D601F2">
      <w:rPr>
        <w:rFonts w:hAnsi="Times New Roman" w:ascii="Times New Roman"/>
        <w:lang w:val="hr-HR"/>
      </w:rPr>
      <w:t>.</w:t>
    </w:r>
    <w:r w:rsidR="00F14BA0"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F56861">
      <w:rPr>
        <w:rFonts w:hAnsi="Times New Roman" w:ascii="Times New Roman"/>
        <w:lang w:val="hr-HR"/>
      </w:rPr>
      <w:t>4059</w:t>
    </w:r>
    <w:r w:rsidR="004B13C0">
      <w:rPr>
        <w:rFonts w:hAnsi="Times New Roman" w:ascii="Times New Roman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73DCA"/>
    <w:rsid w:val="00182088"/>
    <w:rsid w:val="001F7DF5"/>
    <w:rsid w:val="002B7CE9"/>
    <w:rsid w:val="002E436D"/>
    <w:rsid w:val="00412880"/>
    <w:rsid w:val="0042162E"/>
    <w:rsid w:val="004A2C26"/>
    <w:rsid w:val="004B13C0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D6CB1"/>
    <w:rsid w:val="009F5765"/>
    <w:rsid w:val="00A95334"/>
    <w:rsid w:val="00AB7883"/>
    <w:rsid w:val="00AF0BF8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56861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6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8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8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8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8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6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8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8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8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8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4059</izvorni_sadrzaj>
    <derivirana_varijabla naziv="DomainObject.Predmet.Broj_1">4059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St-4059/2015</izvorni_sadrzaj>
    <derivirana_varijabla naziv="DomainObject.Predmet.OznakaBroj_1">St-4059/2015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VIBAU-GRAĐEVINSKA TEHNIKA d.o.o.</izvorni_sadrzaj>
    <derivirana_varijabla naziv="DomainObject.Predmet.ProtustrankaFormated_1">  VIBAU-GRAĐEVINSKA TEHNIKA d.o.o.</derivirana_varijabla>
  </DomainObject.Predmet.ProtustrankaFormated>
  <DomainObject.Predmet.ProtustrankaFormatedOIB>
    <izvorni_sadrzaj>  VIBAU-GRAĐEVINSKA TEHNIKA d.o.o., OIB 70705361909</izvorni_sadrzaj>
    <derivirana_varijabla naziv="DomainObject.Predmet.ProtustrankaFormatedOIB_1">  VIBAU-GRAĐEVINSKA TEHNIKA d.o.o., OIB 70705361909</derivirana_varijabla>
  </DomainObject.Predmet.ProtustrankaFormatedOIB>
  <DomainObject.Predmet.ProtustrankaFormatedWithAdress>
    <izvorni_sadrzaj> VIBAU-GRAĐEVINSKA TEHNIKA d.o.o., Radnička 9, 10437 Rakitje</izvorni_sadrzaj>
    <derivirana_varijabla naziv="DomainObject.Predmet.ProtustrankaFormatedWithAdress_1"> VIBAU-GRAĐEVINSKA TEHNIKA d.o.o., Radnička 9, 10437 Rakitje</derivirana_varijabla>
  </DomainObject.Predmet.ProtustrankaFormatedWithAdress>
  <DomainObject.Predmet.ProtustrankaFormatedWithAdressOIB>
    <izvorni_sadrzaj> VIBAU-GRAĐEVINSKA TEHNIKA d.o.o., OIB 70705361909, Radnička 9, 10437 Rakitje</izvorni_sadrzaj>
    <derivirana_varijabla naziv="DomainObject.Predmet.ProtustrankaFormatedWithAdressOIB_1"> VIBAU-GRAĐEVINSKA TEHNIKA d.o.o., OIB 70705361909, Radnička 9, 10437 Rakitje</derivirana_varijabla>
  </DomainObject.Predmet.ProtustrankaFormatedWithAdressOIB>
  <DomainObject.Predmet.ProtustrankaWithAdress>
    <izvorni_sadrzaj>VIBAU-GRAĐEVINSKA TEHNIKA d.o.o. Radnička 9, 10437 Rakitje</izvorni_sadrzaj>
    <derivirana_varijabla naziv="DomainObject.Predmet.ProtustrankaWithAdress_1">VIBAU-GRAĐEVINSKA TEHNIKA d.o.o. Radnička 9, 10437 Rakitje</derivirana_varijabla>
  </DomainObject.Predmet.ProtustrankaWithAdress>
  <DomainObject.Predmet.ProtustrankaWithAdressOIB>
    <izvorni_sadrzaj>VIBAU-GRAĐEVINSKA TEHNIKA d.o.o., OIB 70705361909, Radnička 9, 10437 Rakitje</izvorni_sadrzaj>
    <derivirana_varijabla naziv="DomainObject.Predmet.ProtustrankaWithAdressOIB_1">VIBAU-GRAĐEVINSKA TEHNIKA d.o.o., OIB 70705361909, Radnička 9, 10437 Rakitje</derivirana_varijabla>
  </DomainObject.Predmet.ProtustrankaWithAdressOIB>
  <DomainObject.Predmet.ProtustrankaNazivFormated>
    <izvorni_sadrzaj>VIBAU-GRAĐEVINSKA TEHNIKA d.o.o.</izvorni_sadrzaj>
    <derivirana_varijabla naziv="DomainObject.Predmet.ProtustrankaNazivFormated_1">VIBAU-GRAĐEVINSKA TEHNIKA d.o.o.</derivirana_varijabla>
  </DomainObject.Predmet.ProtustrankaNazivFormated>
  <DomainObject.Predmet.ProtustrankaNazivFormatedOIB>
    <izvorni_sadrzaj>VIBAU-GRAĐEVINSKA TEHNIKA d.o.o., OIB 70705361909</izvorni_sadrzaj>
    <derivirana_varijabla naziv="DomainObject.Predmet.ProtustrankaNazivFormatedOIB_1">VIBAU-GRAĐEVINSKA TEHNIKA d.o.o., OIB 70705361909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VIBAU-GRAĐEVINSKA TEHNIKA d.o.o.</item>
    </izvorni_sadrzaj>
    <derivirana_varijabla naziv="DomainObject.Predmet.ProtuStrankaListFormated_1">
      <item>VIBAU-GRAĐEVINSKA TEHNIKA d.o.o.</item>
    </derivirana_varijabla>
  </DomainObject.Predmet.ProtuStrankaListFormated>
  <DomainObject.Predmet.ProtuStrankaListFormatedOIB>
    <izvorni_sadrzaj>
      <item>VIBAU-GRAĐEVINSKA TEHNIKA d.o.o., OIB 70705361909</item>
    </izvorni_sadrzaj>
    <derivirana_varijabla naziv="DomainObject.Predmet.ProtuStrankaListFormatedOIB_1">
      <item>VIBAU-GRAĐEVINSKA TEHNIKA d.o.o., OIB 70705361909</item>
    </derivirana_varijabla>
  </DomainObject.Predmet.ProtuStrankaListFormatedOIB>
  <DomainObject.Predmet.ProtuStrankaListFormatedWithAdress>
    <izvorni_sadrzaj>
      <item>VIBAU-GRAĐEVINSKA TEHNIKA d.o.o., Radnička 9, 10437 Rakitje</item>
    </izvorni_sadrzaj>
    <derivirana_varijabla naziv="DomainObject.Predmet.ProtuStrankaListFormatedWithAdress_1">
      <item>VIBAU-GRAĐEVINSKA TEHNIKA d.o.o., Radnička 9, 10437 Rakitje</item>
    </derivirana_varijabla>
  </DomainObject.Predmet.ProtuStrankaListFormatedWithAdress>
  <DomainObject.Predmet.ProtuStrankaListFormatedWithAdressOIB>
    <izvorni_sadrzaj>
      <item>VIBAU-GRAĐEVINSKA TEHNIKA d.o.o., OIB 70705361909, Radnička 9, 10437 Rakitje</item>
    </izvorni_sadrzaj>
    <derivirana_varijabla naziv="DomainObject.Predmet.ProtuStrankaListFormatedWithAdressOIB_1">
      <item>VIBAU-GRAĐEVINSKA TEHNIKA d.o.o., OIB 70705361909, Radnička 9, 10437 Rakitje</item>
    </derivirana_varijabla>
  </DomainObject.Predmet.ProtuStrankaListFormatedWithAdressOIB>
  <DomainObject.Predmet.ProtuStrankaListNazivFormated>
    <izvorni_sadrzaj>
      <item>VIBAU-GRAĐEVINSKA TEHNIKA d.o.o.</item>
    </izvorni_sadrzaj>
    <derivirana_varijabla naziv="DomainObject.Predmet.ProtuStrankaListNazivFormated_1">
      <item>VIBAU-GRAĐEVINSKA TEHNIKA d.o.o.</item>
    </derivirana_varijabla>
  </DomainObject.Predmet.ProtuStrankaListNazivFormated>
  <DomainObject.Predmet.ProtuStrankaListNazivFormatedOIB>
    <izvorni_sadrzaj>
      <item>VIBAU-GRAĐEVINSKA TEHNIKA d.o.o., OIB 70705361909</item>
    </izvorni_sadrzaj>
    <derivirana_varijabla naziv="DomainObject.Predmet.ProtuStrankaListNazivFormatedOIB_1">
      <item>VIBAU-GRAĐEVINSKA TEHNIKA d.o.o., OIB 70705361909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VIBAU-GRAĐEVINSKA TEHNIKA d.o.o.</izvorni_sadrzaj>
    <derivirana_varijabla naziv="DomainObject.Predmet.ProtustrankaIDrugi_1">VIBAU-GRAĐEVINSKA TEHNIKA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VIBAU-GRAĐEVINSKA TEHNIKA d.o.o., OIB 70705361909, Radnička 9, 10437 Rakitje</izvorni_sadrzaj>
    <derivirana_varijabla naziv="DomainObject.Predmet.ProtustrankaIDrugiAdressOIB_1">VIBAU-GRAĐEVINSKA TEHNIKA d.o.o., OIB 70705361909, Radnička 9,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VIBAU-GRAĐEVINSKA TEHNIKA d.o.o.</item>
    </izvorni_sadrzaj>
    <derivirana_varijabla naziv="DomainObject.Predmet.SudioniciListNaziv_1">
      <item>FINA Regionalni centar Zagreb</item>
      <item>VIBAU-GRAĐEVINSKA TEHNIKA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VIBAU-GRAĐEVINSKA TEHNIKA d.o.o., OIB 70705361909, Radnička 9,10437 Rakitje</item>
    </izvorni_sadrzaj>
    <derivirana_varijabla naziv="DomainObject.Predmet.SudioniciListAdressOIB_1">
      <item>FINA Regionalni centar Zagreb, OIB 85821130368, Trg svibanjskih žrtava  1995. 1,10000 Zagreb</item>
      <item>VIBAU-GRAĐEVINSKA TEHNIKA d.o.o., OIB 70705361909, Radnička 9,10437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70705361909</item>
    </izvorni_sadrzaj>
    <derivirana_varijabla naziv="DomainObject.Predmet.SudioniciListNazivOIB_1">
      <item>, OIB 85821130368</item>
      <item>, OIB 70705361909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1950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2016-02-12T07:15:00Z</dcterms:created>
  <dc:creator>Sudsko vijeæe</dc:creator>
  <cp:lastModifiedBy>Marina Gojić</cp:lastModifiedBy>
  <cp:lastPrinted>2016-02-12T08:57:00Z</cp:lastPrinted>
  <dcterms:modified xmlns:xsi="http://www.w3.org/2001/XMLSchema-instance" xsi:type="dcterms:W3CDTF">2016-02-12T08:57:00Z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