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588b" w14:paraId="0db588b" w:rsidRDefault="00160443" w:rsidP="000A275A" w:rsidR="00CD4711" w:rsidRPr="0082401E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 w:rsidRPr="0082401E">
        <w:t xml:space="preserve"> St-</w:t>
      </w:r>
      <w:r w:rsidR="00AE0218">
        <w:t>517/16-32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bCs/>
          <w:snapToGrid w:val="false"/>
        </w:rPr>
        <w:t xml:space="preserve">                     </w:t>
      </w:r>
      <w:r w:rsidRPr="0082401E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82401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82401E">
        <w:rPr>
          <w:rFonts w:eastAsia="Times New Roman"/>
          <w:snapToGrid w:val="false"/>
        </w:rPr>
        <w:t xml:space="preserve">                  B. Radić 2</w:t>
      </w:r>
      <w:r w:rsidRPr="0082401E">
        <w:rPr>
          <w:rFonts w:eastAsia="Times New Roman"/>
          <w:bCs/>
          <w:snapToGrid w:val="false"/>
        </w:rPr>
        <w:t xml:space="preserve">                   </w:t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</w:p>
    <w:p w:rsidRDefault="00CD4711" w:rsidP="000A275A" w:rsidR="00CD4711" w:rsidRPr="0082401E">
      <w:pPr>
        <w:pStyle w:val="Zaglavlje"/>
        <w:jc w:val="right"/>
      </w:pPr>
    </w:p>
    <w:p w:rsidRDefault="005D48FC" w:rsidP="005D48FC" w:rsidR="009A0EA4" w:rsidRPr="0082401E">
      <w:pPr>
        <w:pStyle w:val="Zaglavlje"/>
        <w:jc w:val="center"/>
      </w:pPr>
      <w:r w:rsidRPr="0082401E">
        <w:t>Z A K LJ U Č A K</w:t>
      </w:r>
    </w:p>
    <w:p w:rsidRDefault="005325BE" w:rsidP="000A275A" w:rsidR="005325BE" w:rsidRPr="0082401E">
      <w:pPr>
        <w:spacing w:lineRule="auto" w:line="240" w:after="0"/>
      </w:pPr>
    </w:p>
    <w:p w:rsidRDefault="00AE0218" w:rsidP="00AE0218" w:rsidR="00AE0218">
      <w:pPr>
        <w:pStyle w:val="Tijeloteksta"/>
        <w:ind w:firstLine="708"/>
      </w:pPr>
      <w:r>
        <w:rPr>
          <w:bCs/>
        </w:rPr>
        <w:t>Trgovački sud u Varaždinu,</w:t>
      </w:r>
      <w:r>
        <w:rPr>
          <w:b/>
          <w:bCs/>
        </w:rPr>
        <w:t xml:space="preserve"> </w:t>
      </w:r>
      <w:r>
        <w:rPr>
          <w:bCs/>
        </w:rPr>
        <w:t>p</w:t>
      </w:r>
      <w:r>
        <w:t xml:space="preserve">o sutkinji toga suda Meliti Poljanec Bubaš, kao stečajnoj sutkinji, u stečajnom postupku nad stečajnim dužnikom DIMNJAK d.o.o. „u stečaju“, OIB: 46467382783 sa sjedištem u Miroslava Krleže 1/2, 42000 Varaždin, dana 12. lipnja 2017. </w:t>
      </w:r>
    </w:p>
    <w:p w:rsidRDefault="005325BE" w:rsidP="000A275A" w:rsidR="005325BE" w:rsidRPr="0082401E">
      <w:pPr>
        <w:spacing w:lineRule="auto" w:line="240" w:after="0"/>
        <w:jc w:val="both"/>
      </w:pPr>
    </w:p>
    <w:p w:rsidRDefault="00AE0218" w:rsidP="000A275A" w:rsidR="00AE0218">
      <w:pPr>
        <w:spacing w:lineRule="auto" w:line="240" w:after="0"/>
        <w:jc w:val="center"/>
      </w:pPr>
    </w:p>
    <w:p w:rsidRDefault="005D48FC" w:rsidP="000A275A" w:rsidR="005325BE">
      <w:pPr>
        <w:spacing w:lineRule="auto" w:line="240" w:after="0"/>
        <w:jc w:val="center"/>
      </w:pPr>
      <w:r w:rsidRPr="0082401E">
        <w:t xml:space="preserve">  z a k </w:t>
      </w:r>
      <w:proofErr w:type="spellStart"/>
      <w:r w:rsidRPr="0082401E">
        <w:t>lj</w:t>
      </w:r>
      <w:proofErr w:type="spellEnd"/>
      <w:r w:rsidRPr="0082401E">
        <w:t xml:space="preserve"> u č i o   j e</w:t>
      </w:r>
    </w:p>
    <w:p w:rsidRDefault="007705CF" w:rsidP="000A275A" w:rsidR="007705CF">
      <w:pPr>
        <w:spacing w:lineRule="auto" w:line="240" w:after="0"/>
        <w:jc w:val="center"/>
      </w:pPr>
    </w:p>
    <w:p w:rsidRDefault="007705CF" w:rsidP="00AE0218" w:rsidR="004F11FE">
      <w:pPr>
        <w:spacing w:lineRule="auto" w:line="240" w:after="0"/>
        <w:jc w:val="both"/>
      </w:pPr>
      <w:r w:rsidRPr="0082401E">
        <w:tab/>
        <w:t>I</w:t>
      </w:r>
      <w:r w:rsidR="004F11FE">
        <w:t>/</w:t>
      </w:r>
      <w:r w:rsidRPr="0082401E">
        <w:t xml:space="preserve"> </w:t>
      </w:r>
      <w:r w:rsidR="004F11FE">
        <w:t xml:space="preserve">Poziva se </w:t>
      </w:r>
      <w:r w:rsidR="00AE0218">
        <w:t>stečajni upravitelj Antun Mišanović iz Varaždina, Braće Radića 24, OIB:50827538620</w:t>
      </w:r>
      <w:r w:rsidR="004F11FE">
        <w:t>,</w:t>
      </w:r>
      <w:r w:rsidR="00AE0218">
        <w:t xml:space="preserve"> da u roku od 8 dana dostavi ispravljeno završno izvješće, odnosno prijedlog završne diobe s obzirom na tražbinu Petra </w:t>
      </w:r>
      <w:proofErr w:type="spellStart"/>
      <w:r w:rsidR="00AE0218">
        <w:t>Đurđeka</w:t>
      </w:r>
      <w:proofErr w:type="spellEnd"/>
      <w:r w:rsidR="00CC17E8">
        <w:t>.</w:t>
      </w:r>
    </w:p>
    <w:p w:rsidRDefault="00AE0218" w:rsidP="00AE0218" w:rsidR="00AE0218">
      <w:pPr>
        <w:spacing w:lineRule="auto" w:line="240" w:after="0"/>
        <w:jc w:val="both"/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840FE5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U Varaždinu, </w:t>
      </w:r>
      <w:r w:rsidR="00AE0218">
        <w:rPr>
          <w:rFonts w:eastAsia="Times New Roman"/>
          <w:lang w:eastAsia="hr-HR"/>
        </w:rPr>
        <w:t>12</w:t>
      </w:r>
      <w:r w:rsidRPr="0082401E">
        <w:rPr>
          <w:rFonts w:eastAsia="Times New Roman"/>
          <w:lang w:eastAsia="hr-HR"/>
        </w:rPr>
        <w:t xml:space="preserve">. </w:t>
      </w:r>
      <w:r w:rsidR="00AE0218">
        <w:rPr>
          <w:rFonts w:eastAsia="Times New Roman"/>
          <w:lang w:eastAsia="hr-HR"/>
        </w:rPr>
        <w:t>lipnja</w:t>
      </w:r>
      <w:r w:rsidRPr="0082401E">
        <w:rPr>
          <w:rFonts w:eastAsia="Times New Roman"/>
          <w:lang w:eastAsia="hr-HR"/>
        </w:rPr>
        <w:t xml:space="preserve"> 201</w:t>
      </w:r>
      <w:r w:rsidR="00AE0218">
        <w:rPr>
          <w:rFonts w:eastAsia="Times New Roman"/>
          <w:lang w:eastAsia="hr-HR"/>
        </w:rPr>
        <w:t>7</w:t>
      </w:r>
      <w:r w:rsidRPr="0082401E">
        <w:rPr>
          <w:rFonts w:eastAsia="Times New Roman"/>
          <w:lang w:eastAsia="hr-HR"/>
        </w:rPr>
        <w:t>.</w:t>
      </w: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AE0218" w:rsidP="00410548" w:rsidR="00AE0218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82401E">
        <w:tc>
          <w:tcPr>
            <w:tcW w:type="dxa" w:w="4928"/>
          </w:tcPr>
          <w:p w:rsidRDefault="00AE0218" w:rsidP="00410548" w:rsidR="00410548" w:rsidRPr="0082401E">
            <w:r>
              <w:t xml:space="preserve"> </w:t>
            </w:r>
          </w:p>
        </w:tc>
        <w:tc>
          <w:tcPr>
            <w:tcW w:type="dxa" w:w="4819"/>
          </w:tcPr>
          <w:p w:rsidRDefault="004F11FE" w:rsidP="00410548" w:rsidR="00410548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SUTKINJA</w:t>
            </w:r>
          </w:p>
          <w:p w:rsidRDefault="00160443" w:rsidP="001700FC" w:rsidR="001700FC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Melita Poljanec Bubaš</w:t>
            </w:r>
            <w:r w:rsidR="00AE0218">
              <w:rPr>
                <w:rFonts w:hAnsi="Times New Roman" w:ascii="Times New Roman"/>
                <w:sz w:val="24"/>
                <w:szCs w:val="24"/>
              </w:rPr>
              <w:t>,v.r.</w:t>
            </w:r>
          </w:p>
          <w:p w:rsidRDefault="0082401E" w:rsidP="00CC17E8" w:rsidR="0082401E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AE0218" w:rsidP="00D33569" w:rsidR="00AE0218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AE0218" w:rsidP="00D33569" w:rsidR="00AE0218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 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>UPUTA O PRAVNOM LIJEKU :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 xml:space="preserve">Protiv ovoga </w:t>
      </w:r>
      <w:r w:rsidR="00190844" w:rsidRPr="0082401E">
        <w:t>zaključka</w:t>
      </w:r>
      <w:r w:rsidRPr="0082401E">
        <w:t xml:space="preserve"> žalba nije dopuštena (čl. </w:t>
      </w:r>
      <w:r w:rsidR="00190844" w:rsidRPr="0082401E">
        <w:t>19. st. 7</w:t>
      </w:r>
      <w:r w:rsidRPr="0082401E">
        <w:t>. SZ-a).</w:t>
      </w:r>
    </w:p>
    <w:p w:rsidRDefault="005325BE" w:rsidP="000A275A" w:rsidR="005325BE" w:rsidRPr="0082401E">
      <w:pPr>
        <w:spacing w:lineRule="auto" w:line="240" w:after="0"/>
        <w:jc w:val="both"/>
      </w:pPr>
    </w:p>
    <w:p w:rsidRDefault="005325BE" w:rsidP="00190844" w:rsidR="00190844" w:rsidRPr="0082401E">
      <w:pPr>
        <w:spacing w:lineRule="auto" w:line="240" w:after="0"/>
        <w:jc w:val="both"/>
      </w:pPr>
      <w:r w:rsidRPr="0082401E">
        <w:t>DNA:</w:t>
      </w:r>
    </w:p>
    <w:p w:rsidRDefault="00EC7C95" w:rsidP="00190844" w:rsidR="008E64E7" w:rsidRPr="0082401E">
      <w:pPr>
        <w:spacing w:lineRule="auto" w:line="240" w:after="0"/>
        <w:jc w:val="both"/>
      </w:pPr>
      <w:r w:rsidRPr="0082401E">
        <w:t xml:space="preserve">- </w:t>
      </w:r>
      <w:r w:rsidR="00AE0218">
        <w:t>stečajni upravitelj Antun Mišanović iz Varaždina, Braće Radića 24</w:t>
      </w:r>
    </w:p>
    <w:p w:rsidRDefault="00162F87" w:rsidP="00190844" w:rsidR="00162F87" w:rsidRPr="0082401E">
      <w:pPr>
        <w:spacing w:lineRule="auto" w:line="240" w:after="0"/>
        <w:jc w:val="both"/>
      </w:pPr>
      <w:r w:rsidRPr="0082401E">
        <w:t>- e-Oglasna ploča suda</w:t>
      </w:r>
    </w:p>
    <w:p w:rsidRDefault="00190844" w:rsidP="00190844" w:rsidR="00190844" w:rsidRPr="0082401E">
      <w:pPr>
        <w:spacing w:lineRule="auto" w:line="240" w:after="0"/>
        <w:jc w:val="both"/>
      </w:pPr>
    </w:p>
    <w:sectPr w:rsidSect="00CD4711" w:rsidR="00190844" w:rsidRPr="0082401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4E14" w:rsidP="00CD4711" w:rsidR="00884E14">
      <w:pPr>
        <w:spacing w:lineRule="auto" w:line="240" w:after="0"/>
      </w:pPr>
      <w:r>
        <w:separator/>
      </w:r>
    </w:p>
  </w:endnote>
  <w:endnote w:id="0" w:type="continuationSeparator">
    <w:p w:rsidRDefault="00884E14" w:rsidP="00CD4711" w:rsidR="00884E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4E14" w:rsidP="00CD4711" w:rsidR="00884E14">
      <w:pPr>
        <w:spacing w:lineRule="auto" w:line="240" w:after="0"/>
      </w:pPr>
      <w:r>
        <w:separator/>
      </w:r>
    </w:p>
  </w:footnote>
  <w:footnote w:id="0" w:type="continuationSeparator">
    <w:p w:rsidRDefault="00884E14" w:rsidP="00CD4711" w:rsidR="00884E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AE0218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5C3472" w:rsidP="005C3472" w:rsidR="005C3472" w:rsidRPr="0082401E">
    <w:pPr>
      <w:pStyle w:val="Zaglavlje"/>
      <w:jc w:val="right"/>
    </w:pPr>
    <w:r>
      <w:t>Poslovni broj: 2</w:t>
    </w:r>
    <w:r w:rsidRPr="0082401E">
      <w:t xml:space="preserve"> St-</w:t>
    </w:r>
    <w:r>
      <w:t>568</w:t>
    </w:r>
    <w:r w:rsidRPr="0082401E">
      <w:t>/</w:t>
    </w:r>
    <w:r>
      <w:t>16</w:t>
    </w:r>
    <w:r w:rsidRPr="0082401E">
      <w:t>-</w:t>
    </w:r>
    <w:r>
      <w:t>2</w:t>
    </w:r>
  </w:p>
  <w:p w:rsidRDefault="00CD4711" w:rsidP="001700FC" w:rsidR="00CD4711" w:rsidRPr="0082401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572501A7"/>
    <w:multiLevelType w:val="hybridMultilevel"/>
    <w:tmpl w:val="C53C00EC"/>
    <w:lvl w:tplc="78245776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388C"/>
    <w:rsid w:val="00097B6F"/>
    <w:rsid w:val="000A275A"/>
    <w:rsid w:val="000B1B63"/>
    <w:rsid w:val="00111801"/>
    <w:rsid w:val="0011358F"/>
    <w:rsid w:val="00132CAF"/>
    <w:rsid w:val="00160443"/>
    <w:rsid w:val="00162F87"/>
    <w:rsid w:val="001700FC"/>
    <w:rsid w:val="00190844"/>
    <w:rsid w:val="001A069D"/>
    <w:rsid w:val="001A2133"/>
    <w:rsid w:val="001D0A8E"/>
    <w:rsid w:val="001E56E4"/>
    <w:rsid w:val="002179C2"/>
    <w:rsid w:val="00230044"/>
    <w:rsid w:val="00287B45"/>
    <w:rsid w:val="002B7ABE"/>
    <w:rsid w:val="003548DA"/>
    <w:rsid w:val="003A7B96"/>
    <w:rsid w:val="003C00E1"/>
    <w:rsid w:val="003C596F"/>
    <w:rsid w:val="00402657"/>
    <w:rsid w:val="00410548"/>
    <w:rsid w:val="00411DDC"/>
    <w:rsid w:val="004D2BBB"/>
    <w:rsid w:val="004F11FE"/>
    <w:rsid w:val="00500381"/>
    <w:rsid w:val="005325BE"/>
    <w:rsid w:val="00536E48"/>
    <w:rsid w:val="00554D73"/>
    <w:rsid w:val="005C3472"/>
    <w:rsid w:val="005D48FC"/>
    <w:rsid w:val="00605C60"/>
    <w:rsid w:val="00624B88"/>
    <w:rsid w:val="00627C41"/>
    <w:rsid w:val="006A4DA1"/>
    <w:rsid w:val="006C1BA0"/>
    <w:rsid w:val="006D4826"/>
    <w:rsid w:val="00727175"/>
    <w:rsid w:val="007705CF"/>
    <w:rsid w:val="0081505E"/>
    <w:rsid w:val="0082401E"/>
    <w:rsid w:val="00840FE5"/>
    <w:rsid w:val="00863162"/>
    <w:rsid w:val="00884E14"/>
    <w:rsid w:val="0089365C"/>
    <w:rsid w:val="008A2D50"/>
    <w:rsid w:val="008D0FFE"/>
    <w:rsid w:val="008E64E7"/>
    <w:rsid w:val="008E662A"/>
    <w:rsid w:val="009A0EA4"/>
    <w:rsid w:val="009B3960"/>
    <w:rsid w:val="00A213C9"/>
    <w:rsid w:val="00A710CE"/>
    <w:rsid w:val="00AE0218"/>
    <w:rsid w:val="00B521C1"/>
    <w:rsid w:val="00B91E99"/>
    <w:rsid w:val="00BD4B30"/>
    <w:rsid w:val="00BF56ED"/>
    <w:rsid w:val="00C07F25"/>
    <w:rsid w:val="00C3333B"/>
    <w:rsid w:val="00C4338C"/>
    <w:rsid w:val="00C529A6"/>
    <w:rsid w:val="00C57B5C"/>
    <w:rsid w:val="00C76024"/>
    <w:rsid w:val="00CC17E8"/>
    <w:rsid w:val="00CD4711"/>
    <w:rsid w:val="00D11AF6"/>
    <w:rsid w:val="00D120C5"/>
    <w:rsid w:val="00D33569"/>
    <w:rsid w:val="00DA3550"/>
    <w:rsid w:val="00E01330"/>
    <w:rsid w:val="00E058C5"/>
    <w:rsid w:val="00E24435"/>
    <w:rsid w:val="00E93504"/>
    <w:rsid w:val="00EC7C95"/>
    <w:rsid w:val="00ED5DD7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semiHidden/>
    <w:unhideWhenUsed/>
    <w:rsid w:val="00AE0218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AE0218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1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7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7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7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7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semiHidden/>
    <w:unhideWhenUsed/>
    <w:rsid w:val="00AE0218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AE0218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1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7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7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7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7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397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DIMNJAK d.o.o. za dimnjačarske usluge</izvorni_sadrzaj>
    <derivirana_varijabla naziv="DomainObject.Predmet.ProtustrankaFormated_1">  DIMNJAK d.o.o. za dimnjačarske usluge</derivirana_varijabla>
  </DomainObject.Predmet.ProtustrankaFormated>
  <DomainObject.Predmet.ProtustrankaFormatedOIB>
    <izvorni_sadrzaj>  DIMNJAK d.o.o. za dimnjačarske usluge, OIB 46467382783</izvorni_sadrzaj>
    <derivirana_varijabla naziv="DomainObject.Predmet.ProtustrankaFormatedOIB_1">  DIMNJAK d.o.o. za dimnjačarske usluge, OIB 46467382783</derivirana_varijabla>
  </DomainObject.Predmet.ProtustrankaFormatedOIB>
  <DomainObject.Predmet.ProtustrankaFormatedWithAdress>
    <izvorni_sadrzaj> DIMNJAK d.o.o. za dimnjačarske usluge, Miroslava Krleže 1/2, 42000 Varaždin</izvorni_sadrzaj>
    <derivirana_varijabla naziv="DomainObject.Predmet.ProtustrankaFormatedWithAdress_1"> DIMNJAK d.o.o. za dimnjačarske usluge, Miroslava Krleže 1/2, 42000 Varaždin</derivirana_varijabla>
  </DomainObject.Predmet.ProtustrankaFormatedWithAdress>
  <DomainObject.Predmet.ProtustrankaFormatedWithAdressOIB>
    <izvorni_sadrzaj> DIMNJAK d.o.o. za dimnjačarske usluge, OIB 46467382783, Miroslava Krleže 1/2, 42000 Varaždin</izvorni_sadrzaj>
    <derivirana_varijabla naziv="DomainObject.Predmet.ProtustrankaFormatedWithAdressOIB_1"> DIMNJAK d.o.o. za dimnjačarske usluge, OIB 46467382783, Miroslava Krleže 1/2, 42000 Varaždin</derivirana_varijabla>
  </DomainObject.Predmet.ProtustrankaFormatedWithAdressOIB>
  <DomainObject.Predmet.ProtustrankaWithAdress>
    <izvorni_sadrzaj>DIMNJAK d.o.o. za dimnjačarske usluge Miroslava Krleže 1/2, 42000 Varaždin</izvorni_sadrzaj>
    <derivirana_varijabla naziv="DomainObject.Predmet.ProtustrankaWithAdress_1">DIMNJAK d.o.o. za dimnjačarske usluge Miroslava Krleže 1/2, 42000 Varaždin</derivirana_varijabla>
  </DomainObject.Predmet.ProtustrankaWithAdress>
  <DomainObject.Predmet.ProtustrankaWithAdressOIB>
    <izvorni_sadrzaj>DIMNJAK d.o.o. za dimnjačarske usluge, OIB 46467382783, Miroslava Krleže 1/2, 42000 Varaždin</izvorni_sadrzaj>
    <derivirana_varijabla naziv="DomainObject.Predmet.ProtustrankaWithAdressOIB_1">DIMNJAK d.o.o. za dimnjačarske usluge, OIB 46467382783, Miroslava Krleže 1/2, 42000 Varaždin</derivirana_varijabla>
  </DomainObject.Predmet.ProtustrankaWithAdressOIB>
  <DomainObject.Predmet.ProtustrankaNazivFormated>
    <izvorni_sadrzaj>DIMNJAK d.o.o. za dimnjačarske usluge</izvorni_sadrzaj>
    <derivirana_varijabla naziv="DomainObject.Predmet.ProtustrankaNazivFormated_1">DIMNJAK d.o.o. za dimnjačarske usluge</derivirana_varijabla>
  </DomainObject.Predmet.ProtustrankaNazivFormated>
  <DomainObject.Predmet.ProtustrankaNazivFormatedOIB>
    <izvorni_sadrzaj>DIMNJAK d.o.o. za dimnjačarske usluge, OIB 46467382783</izvorni_sadrzaj>
    <derivirana_varijabla naziv="DomainObject.Predmet.ProtustrankaNazivFormatedOIB_1">DIMNJAK d.o.o. za dimnjačarske usluge, OIB 46467382783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100479.92</izvorni_sadrzaj>
    <derivirana_varijabla naziv="DomainObject.Predmet.TrenutnaVrijednost_1">100479.92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DIMNJAK d.o.o. za dimnjačarske usluge</item>
    </izvorni_sadrzaj>
    <derivirana_varijabla naziv="DomainObject.Predmet.ProtuStrankaListFormated_1">
      <item>DIMNJAK d.o.o. za dimnjačarske usluge</item>
    </derivirana_varijabla>
  </DomainObject.Predmet.ProtuStrankaListFormated>
  <DomainObject.Predmet.ProtuStrankaListFormatedOIB>
    <izvorni_sadrzaj>
      <item>DIMNJAK d.o.o. za dimnjačarske usluge, OIB 46467382783</item>
    </izvorni_sadrzaj>
    <derivirana_varijabla naziv="DomainObject.Predmet.ProtuStrankaListFormatedOIB_1">
      <item>DIMNJAK d.o.o. za dimnjačarske usluge, OIB 46467382783</item>
    </derivirana_varijabla>
  </DomainObject.Predmet.ProtuStrankaListFormatedOIB>
  <DomainObject.Predmet.ProtuStrankaListFormatedWithAdress>
    <izvorni_sadrzaj>
      <item>DIMNJAK d.o.o. za dimnjačarske usluge, Miroslava Krleže 1/2, 42000 Varaždin</item>
    </izvorni_sadrzaj>
    <derivirana_varijabla naziv="DomainObject.Predmet.ProtuStrankaListFormatedWithAdress_1">
      <item>DIMNJAK d.o.o. za dimnjačarske usluge, Miroslava Krleže 1/2, 42000 Varaždin</item>
    </derivirana_varijabla>
  </DomainObject.Predmet.ProtuStrankaListFormatedWithAdress>
  <DomainObject.Predmet.ProtuStrankaListFormatedWithAdressOIB>
    <izvorni_sadrzaj>
      <item>DIMNJAK d.o.o. za dimnjačarske usluge, OIB 46467382783, Miroslava Krleže 1/2, 42000 Varaždin</item>
    </izvorni_sadrzaj>
    <derivirana_varijabla naziv="DomainObject.Predmet.ProtuStrankaListFormatedWithAdressOIB_1">
      <item>DIMNJAK d.o.o. za dimnjačarske usluge, OIB 46467382783, Miroslava Krleže 1/2, 42000 Varaždin</item>
    </derivirana_varijabla>
  </DomainObject.Predmet.ProtuStrankaListFormatedWithAdressOIB>
  <DomainObject.Predmet.ProtuStrankaListNazivFormated>
    <izvorni_sadrzaj>
      <item>DIMNJAK d.o.o. za dimnjačarske usluge</item>
    </izvorni_sadrzaj>
    <derivirana_varijabla naziv="DomainObject.Predmet.ProtuStrankaListNazivFormated_1">
      <item>DIMNJAK d.o.o. za dimnjačarske usluge</item>
    </derivirana_varijabla>
  </DomainObject.Predmet.ProtuStrankaListNazivFormated>
  <DomainObject.Predmet.ProtuStrankaListNazivFormatedOIB>
    <izvorni_sadrzaj>
      <item>DIMNJAK d.o.o. za dimnjačarske usluge, OIB 46467382783</item>
    </izvorni_sadrzaj>
    <derivirana_varijabla naziv="DomainObject.Predmet.ProtuStrankaListNazivFormatedOIB_1">
      <item>DIMNJAK d.o.o. za dimnjačarske usluge, OIB 46467382783</item>
    </derivirana_varijabla>
  </DomainObject.Predmet.ProtuStrankaListNazivFormatedOIB>
  <DomainObject.Predmet.OstaliListFormated>
    <izvorni_sadrzaj>
      <item>Sudski registar</item>
      <item>Stjepan Njegovec</item>
      <item>Davorka Kovač</item>
    </izvorni_sadrzaj>
    <derivirana_varijabla naziv="DomainObject.Predmet.OstaliListFormated_1">
      <item>Sudski registar</item>
      <item>Stjepan Njegovec</item>
      <item>Davorka Kovač</item>
    </derivirana_varijabla>
  </DomainObject.Predmet.OstaliListFormated>
  <DomainObject.Predmet.OstaliListFormatedOIB>
    <izvorni_sadrzaj>
      <item>Sudski registar</item>
      <item>Stjepan Njegovec, OIB 82320731291</item>
      <item>Davorka Kovač</item>
    </izvorni_sadrzaj>
    <derivirana_varijabla naziv="DomainObject.Predmet.OstaliListFormatedOIB_1">
      <item>Sudski registar</item>
      <item>Stjepan Njegovec, OIB 82320731291</item>
      <item>Davorka Kovač</item>
    </derivirana_varijabla>
  </DomainObject.Predmet.OstaliListFormatedOIB>
  <DomainObject.Predmet.OstaliListFormatedWithAdress>
    <izvorni_sadrzaj>
      <item>Sudski registar</item>
      <item>Stjepan Njegovec, Vinogradska 28a, 42204 Črešnjevo</item>
      <item>Davorka Kovač, Braće Radić 6, 42000 Varaždin</item>
    </izvorni_sadrzaj>
    <derivirana_varijabla naziv="DomainObject.Predmet.OstaliListFormatedWithAdress_1">
      <item>Sudski registar</item>
      <item>Stjepan Njegovec, Vinogradska 28a, 42204 Črešnjevo</item>
      <item>Davorka Kovač, Braće Radić 6, 42000 Varaždin</item>
    </derivirana_varijabla>
  </DomainObject.Predmet.OstaliListFormatedWithAdress>
  <DomainObject.Predmet.OstaliListFormatedWithAdressOIB>
    <izvorni_sadrzaj>
      <item>Sudski registar</item>
      <item>Stjepan Njegovec, OIB 82320731291, Vinogradska 28a, 42204 Črešnjevo</item>
      <item>Davorka Kovač, Braće Radić 6, 42000 Varaždin</item>
    </izvorni_sadrzaj>
    <derivirana_varijabla naziv="DomainObject.Predmet.OstaliListFormatedWithAdressOIB_1">
      <item>Sudski registar</item>
      <item>Stjepan Njegovec, OIB 82320731291, Vinogradska 28a, 42204 Črešnjevo</item>
      <item>Davorka Kovač, Braće Radić 6, 42000 Varaždin</item>
    </derivirana_varijabla>
  </DomainObject.Predmet.OstaliListFormatedWithAdressOIB>
  <DomainObject.Predmet.OstaliListNazivFormated>
    <izvorni_sadrzaj>
      <item>Sudski registar</item>
      <item>Stjepan Njegovec</item>
      <item>Davorka Kovač</item>
    </izvorni_sadrzaj>
    <derivirana_varijabla naziv="DomainObject.Predmet.OstaliListNazivFormated_1">
      <item>Sudski registar</item>
      <item>Stjepan Njegovec</item>
      <item>Davorka Kovač</item>
    </derivirana_varijabla>
  </DomainObject.Predmet.OstaliListNazivFormated>
  <DomainObject.Predmet.OstaliListNazivFormatedOIB>
    <izvorni_sadrzaj>
      <item>Sudski registar</item>
      <item>Stjepan Njegovec, OIB 82320731291</item>
      <item>Davorka Kovač</item>
    </izvorni_sadrzaj>
    <derivirana_varijabla naziv="DomainObject.Predmet.OstaliListNazivFormatedOIB_1">
      <item>Sudski registar</item>
      <item>Stjepan Njegovec, OIB 82320731291</item>
      <item>Davorka Kovač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DIMNJAK d.o.o. za dimnjačarske usluge</izvorni_sadrzaj>
    <derivirana_varijabla naziv="DomainObject.Predmet.ProtustrankaIDrugi_1">DIMNJAK d.o.o. za dimnjačarske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DIMNJAK d.o.o. za dimnjačarske usluge, OIB 46467382783, Miroslava Krleže 1/2, 42000 Varaždin</izvorni_sadrzaj>
    <derivirana_varijabla naziv="DomainObject.Predmet.ProtustrankaIDrugiAdressOIB_1">DIMNJAK d.o.o. za dimnjačarske usluge, OIB 46467382783, Miroslava Krleže 1/2,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DIMNJAK d.o.o. za dimnjačarske usluge</item>
      <item>Sudski registar</item>
      <item>Stjepan Njegovec</item>
      <item>Davorka Kovač</item>
    </izvorni_sadrzaj>
    <derivirana_varijabla naziv="DomainObject.Predmet.SudioniciListNaziv_1">
      <item>Financijska agencija</item>
      <item>DIMNJAK d.o.o. za dimnjačarske usluge</item>
      <item>Sudski registar</item>
      <item>Stjepan Njegovec</item>
      <item>Davorka Kovač</item>
    </derivirana_varijabla>
  </DomainObject.Predmet.SudioniciListNaziv>
  <DomainObject.Predmet.SudioniciListAdressOIB>
    <izvorni_sadrzaj>
      <item>Financijska agencija, OIB 85821130368, A. Cesarca 2,42000 Varaždin</item>
      <item>DIMNJAK d.o.o. za dimnjačarske usluge, OIB 46467382783, Miroslava Krleže 1/2,42000 Varaždin</item>
      <item>Sudski registar</item>
      <item>Stjepan Njegovec, OIB 82320731291, Vinogradska 28a,42204 Črešnjevo</item>
      <item>Davorka Kovač, Braće Radić 6,42000 Varaždin</item>
    </izvorni_sadrzaj>
    <derivirana_varijabla naziv="DomainObject.Predmet.SudioniciListAdressOIB_1">
      <item>Financijska agencija, OIB 85821130368, A. Cesarca 2,42000 Varaždin</item>
      <item>DIMNJAK d.o.o. za dimnjačarske usluge, OIB 46467382783, Miroslava Krleže 1/2,42000 Varaždin</item>
      <item>Sudski registar</item>
      <item>Stjepan Njegovec, OIB 82320731291, Vinogradska 28a,42204 Črešnjevo</item>
      <item>Davorka Kovač, Braće Radić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46467382783</item>
      <item>, OIB null</item>
      <item>, OIB 82320731291</item>
      <item>, OIB null</item>
    </izvorni_sadrzaj>
    <derivirana_varijabla naziv="DomainObject.Predmet.SudioniciListNazivOIB_1">
      <item>, OIB 85821130368</item>
      <item>, OIB 46467382783</item>
      <item>, OIB null</item>
      <item>, OIB 82320731291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720</properties:Characters>
  <properties:Lines>38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2017-06-12T11:28:00Z</dcterms:created>
  <dc:creator>Maja Valušnig</dc:creator>
  <cp:lastModifiedBy>Marko Makaj</cp:lastModifiedBy>
  <cp:lastPrinted>2017-06-12T11:29:00Z</cp:lastPrinted>
  <dcterms:modified xmlns:xsi="http://www.w3.org/2001/XMLSchema-instance" xsi:type="dcterms:W3CDTF">2017-06-12T11:30:00Z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