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951f" w14:paraId="d2c951f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E3035B">
        <w:rPr>
          <w:rFonts w:hAnsi="Times New Roman" w:ascii="Times New Roman"/>
          <w:b/>
          <w:bCs/>
          <w:sz w:val="24"/>
          <w:szCs w:val="24"/>
        </w:rPr>
        <w:t>374</w:t>
      </w:r>
      <w:r w:rsidR="0074520C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E3035B">
        <w:rPr>
          <w:rFonts w:hAnsi="Times New Roman" w:ascii="Times New Roman"/>
        </w:rPr>
        <w:t>374</w:t>
      </w:r>
      <w:r w:rsidR="0074520C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4520C" w:rsidRPr="0074520C">
        <w:rPr>
          <w:rFonts w:hAnsi="Times New Roman" w:ascii="Times New Roman"/>
        </w:rPr>
        <w:t>NISKOGRADNJA MILJANIĆ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4520C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74520C" w:rsidRPr="0074520C">
        <w:rPr>
          <w:rFonts w:hAnsi="Times New Roman" w:ascii="Times New Roman"/>
        </w:rPr>
        <w:t>31453188801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C0F66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77C5B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7C5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7C5B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7C5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7C5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7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7C5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7C5B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7C5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7C5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3746</izvorni_sadrzaj>
    <derivirana_varijabla naziv="DomainObject.Predmet.Broj_1">3746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St-3746/2016</izvorni_sadrzaj>
    <derivirana_varijabla naziv="DomainObject.Predmet.OznakaBroj_1">St-3746/2016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NISKOGRADNJA MILJANIĆ d.o.o.</izvorni_sadrzaj>
    <derivirana_varijabla naziv="DomainObject.Predmet.ProtustrankaFormated_1">  NISKOGRADNJA MILJANIĆ d.o.o.</derivirana_varijabla>
  </DomainObject.Predmet.ProtustrankaFormated>
  <DomainObject.Predmet.ProtustrankaFormatedOIB>
    <izvorni_sadrzaj>  NISKOGRADNJA MILJANIĆ d.o.o., OIB 31453188801</izvorni_sadrzaj>
    <derivirana_varijabla naziv="DomainObject.Predmet.ProtustrankaFormatedOIB_1">  NISKOGRADNJA MILJANIĆ d.o.o., OIB 31453188801</derivirana_varijabla>
  </DomainObject.Predmet.ProtustrankaFormatedOIB>
  <DomainObject.Predmet.ProtustrankaFormatedWithAdress>
    <izvorni_sadrzaj> NISKOGRADNJA MILJANIĆ d.o.o., Čileanska 5, 10000 Zagreb</izvorni_sadrzaj>
    <derivirana_varijabla naziv="DomainObject.Predmet.ProtustrankaFormatedWithAdress_1"> NISKOGRADNJA MILJANIĆ d.o.o., Čileanska 5, 10000 Zagreb</derivirana_varijabla>
  </DomainObject.Predmet.ProtustrankaFormatedWithAdress>
  <DomainObject.Predmet.ProtustrankaFormatedWithAdressOIB>
    <izvorni_sadrzaj> NISKOGRADNJA MILJANIĆ d.o.o., OIB 31453188801, Čileanska 5, 10000 Zagreb</izvorni_sadrzaj>
    <derivirana_varijabla naziv="DomainObject.Predmet.ProtustrankaFormatedWithAdressOIB_1"> NISKOGRADNJA MILJANIĆ d.o.o., OIB 31453188801, Čileanska 5, 10000 Zagreb</derivirana_varijabla>
  </DomainObject.Predmet.ProtustrankaFormatedWithAdressOIB>
  <DomainObject.Predmet.ProtustrankaWithAdress>
    <izvorni_sadrzaj>NISKOGRADNJA MILJANIĆ d.o.o. Čileanska 5, 10000 Zagreb</izvorni_sadrzaj>
    <derivirana_varijabla naziv="DomainObject.Predmet.ProtustrankaWithAdress_1">NISKOGRADNJA MILJANIĆ d.o.o. Čileanska 5, 10000 Zagreb</derivirana_varijabla>
  </DomainObject.Predmet.ProtustrankaWithAdress>
  <DomainObject.Predmet.ProtustrankaWithAdressOIB>
    <izvorni_sadrzaj>NISKOGRADNJA MILJANIĆ d.o.o., OIB 31453188801, Čileanska 5, 10000 Zagreb</izvorni_sadrzaj>
    <derivirana_varijabla naziv="DomainObject.Predmet.ProtustrankaWithAdressOIB_1">NISKOGRADNJA MILJANIĆ d.o.o., OIB 31453188801, Čileanska 5, 10000 Zagreb</derivirana_varijabla>
  </DomainObject.Predmet.ProtustrankaWithAdressOIB>
  <DomainObject.Predmet.ProtustrankaNazivFormated>
    <izvorni_sadrzaj>NISKOGRADNJA MILJANIĆ d.o.o.</izvorni_sadrzaj>
    <derivirana_varijabla naziv="DomainObject.Predmet.ProtustrankaNazivFormated_1">NISKOGRADNJA MILJANIĆ d.o.o.</derivirana_varijabla>
  </DomainObject.Predmet.ProtustrankaNazivFormated>
  <DomainObject.Predmet.ProtustrankaNazivFormatedOIB>
    <izvorni_sadrzaj>NISKOGRADNJA MILJANIĆ d.o.o., OIB 31453188801</izvorni_sadrzaj>
    <derivirana_varijabla naziv="DomainObject.Predmet.ProtustrankaNazivFormatedOIB_1">NISKOGRADNJA MILJANIĆ d.o.o., OIB 31453188801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NISKOGRADNJA MILJANIĆ d.o.o.</item>
    </izvorni_sadrzaj>
    <derivirana_varijabla naziv="DomainObject.Predmet.ProtuStrankaListFormated_1">
      <item>NISKOGRADNJA MILJANIĆ d.o.o.</item>
    </derivirana_varijabla>
  </DomainObject.Predmet.ProtuStrankaListFormated>
  <DomainObject.Predmet.ProtuStrankaListFormatedOIB>
    <izvorni_sadrzaj>
      <item>NISKOGRADNJA MILJANIĆ d.o.o., OIB 31453188801</item>
    </izvorni_sadrzaj>
    <derivirana_varijabla naziv="DomainObject.Predmet.ProtuStrankaListFormatedOIB_1">
      <item>NISKOGRADNJA MILJANIĆ d.o.o., OIB 31453188801</item>
    </derivirana_varijabla>
  </DomainObject.Predmet.ProtuStrankaListFormatedOIB>
  <DomainObject.Predmet.ProtuStrankaListFormatedWithAdress>
    <izvorni_sadrzaj>
      <item>NISKOGRADNJA MILJANIĆ d.o.o., Čileanska 5, 10000 Zagreb</item>
    </izvorni_sadrzaj>
    <derivirana_varijabla naziv="DomainObject.Predmet.ProtuStrankaListFormatedWithAdress_1">
      <item>NISKOGRADNJA MILJANIĆ d.o.o., Čileanska 5, 10000 Zagreb</item>
    </derivirana_varijabla>
  </DomainObject.Predmet.ProtuStrankaListFormatedWithAdress>
  <DomainObject.Predmet.ProtuStrankaListFormatedWithAdressOIB>
    <izvorni_sadrzaj>
      <item>NISKOGRADNJA MILJANIĆ d.o.o., OIB 31453188801, Čileanska 5, 10000 Zagreb</item>
    </izvorni_sadrzaj>
    <derivirana_varijabla naziv="DomainObject.Predmet.ProtuStrankaListFormatedWithAdressOIB_1">
      <item>NISKOGRADNJA MILJANIĆ d.o.o., OIB 31453188801, Čileanska 5, 10000 Zagreb</item>
    </derivirana_varijabla>
  </DomainObject.Predmet.ProtuStrankaListFormatedWithAdressOIB>
  <DomainObject.Predmet.ProtuStrankaListNazivFormated>
    <izvorni_sadrzaj>
      <item>NISKOGRADNJA MILJANIĆ d.o.o.</item>
    </izvorni_sadrzaj>
    <derivirana_varijabla naziv="DomainObject.Predmet.ProtuStrankaListNazivFormated_1">
      <item>NISKOGRADNJA MILJANIĆ d.o.o.</item>
    </derivirana_varijabla>
  </DomainObject.Predmet.ProtuStrankaListNazivFormated>
  <DomainObject.Predmet.ProtuStrankaListNazivFormatedOIB>
    <izvorni_sadrzaj>
      <item>NISKOGRADNJA MILJANIĆ d.o.o., OIB 31453188801</item>
    </izvorni_sadrzaj>
    <derivirana_varijabla naziv="DomainObject.Predmet.ProtuStrankaListNazivFormatedOIB_1">
      <item>NISKOGRADNJA MILJANIĆ d.o.o., OIB 31453188801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NISKOGRADNJA MILJANIĆ d.o.o.</izvorni_sadrzaj>
    <derivirana_varijabla naziv="DomainObject.Predmet.ProtustrankaIDrugi_1">NISKOGRADNJA MILJANIĆ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NISKOGRADNJA MILJANIĆ d.o.o., OIB 31453188801, Čileanska 5, 10000 Zagreb</izvorni_sadrzaj>
    <derivirana_varijabla naziv="DomainObject.Predmet.ProtustrankaIDrugiAdressOIB_1">NISKOGRADNJA MILJANIĆ d.o.o., OIB 31453188801, Čileanska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NISKOGRADNJA MILJANIĆ d.o.o.</item>
    </izvorni_sadrzaj>
    <derivirana_varijabla naziv="DomainObject.Predmet.SudioniciListNaziv_1">
      <item>FINA Regionalni centar Zagreb</item>
      <item>NISKOGRADNJA MILJANIĆ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NISKOGRADNJA MILJANIĆ d.o.o., OIB 31453188801, Čileanska 5,10000 Zagreb</item>
    </izvorni_sadrzaj>
    <derivirana_varijabla naziv="DomainObject.Predmet.SudioniciListAdressOIB_1">
      <item>FINA Regionalni centar Zagreb, OIB 85821130368, Trg svibanjskih žrtava 1995. 1,10000 Zagreb</item>
      <item>NISKOGRADNJA MILJANIĆ d.o.o., OIB 31453188801, Čileanska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31453188801</item>
    </izvorni_sadrzaj>
    <derivirana_varijabla naziv="DomainObject.Predmet.SudioniciListNazivOIB_1">
      <item>, OIB 85821130368</item>
      <item>, OIB 31453188801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779</properties:Characters>
  <properties:Lines>47</properties:Lines>
  <properties:Paragraphs>21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2016-06-08T11:39:00Z</cp:lastPrinted>
  <dcterms:modified xmlns:xsi="http://www.w3.org/2001/XMLSchema-instance" xsi:type="dcterms:W3CDTF">2016-06-08T11:40:00Z</dcterms:modified>
  <cp:revision>169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