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becc" w14:paraId="cd9becc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EC4FE9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94184B">
        <w:rPr>
          <w:color w:themeColor="text1" w:val="000000"/>
        </w:rPr>
        <w:t xml:space="preserve">ALLMANNSBERGER </w:t>
      </w:r>
      <w:proofErr w:type="spellStart"/>
      <w:r w:rsidR="0094184B">
        <w:rPr>
          <w:color w:themeColor="text1" w:val="000000"/>
        </w:rPr>
        <w:t>d.o.o</w:t>
      </w:r>
      <w:proofErr w:type="spellEnd"/>
      <w:r w:rsidR="0094184B">
        <w:rPr>
          <w:color w:themeColor="text1" w:val="000000"/>
        </w:rPr>
        <w:t xml:space="preserve">., OIB: 30102175912, </w:t>
      </w:r>
      <w:proofErr w:type="spellStart"/>
      <w:r w:rsidR="0094184B">
        <w:rPr>
          <w:color w:themeColor="text1" w:val="000000"/>
        </w:rPr>
        <w:t>Kaštel</w:t>
      </w:r>
      <w:proofErr w:type="spellEnd"/>
      <w:r w:rsidR="0094184B">
        <w:rPr>
          <w:color w:themeColor="text1" w:val="000000"/>
        </w:rPr>
        <w:t xml:space="preserve"> </w:t>
      </w:r>
      <w:proofErr w:type="spellStart"/>
      <w:r w:rsidR="0094184B">
        <w:rPr>
          <w:color w:themeColor="text1" w:val="000000"/>
        </w:rPr>
        <w:t>Stari</w:t>
      </w:r>
      <w:proofErr w:type="spellEnd"/>
      <w:r w:rsidR="0094184B">
        <w:rPr>
          <w:color w:themeColor="text1" w:val="000000"/>
        </w:rPr>
        <w:t xml:space="preserve">, Put </w:t>
      </w:r>
      <w:proofErr w:type="spellStart"/>
      <w:r w:rsidR="0094184B">
        <w:rPr>
          <w:color w:themeColor="text1" w:val="000000"/>
        </w:rPr>
        <w:t>Malačke</w:t>
      </w:r>
      <w:proofErr w:type="spellEnd"/>
      <w:r w:rsidR="0094184B">
        <w:rPr>
          <w:color w:themeColor="text1" w:val="000000"/>
        </w:rPr>
        <w:t xml:space="preserve"> 154</w:t>
      </w:r>
      <w:r w:rsidR="005135F3" w:rsidRPr="00275B05">
        <w:rPr>
          <w:lang w:val="hr-HR"/>
        </w:rPr>
        <w:t xml:space="preserve">, </w:t>
      </w:r>
      <w:r w:rsidR="000C5822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0C5822">
        <w:rPr>
          <w:lang w:val="hr-HR"/>
        </w:rPr>
        <w:t>siječnja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0C5822">
        <w:rPr>
          <w:lang w:val="hr-HR"/>
        </w:rPr>
        <w:t>8</w:t>
      </w:r>
      <w:r w:rsidR="00634348" w:rsidRPr="00275B05">
        <w:rPr>
          <w:lang w:val="hr-HR"/>
        </w:rPr>
        <w:t xml:space="preserve">. </w:t>
      </w:r>
    </w:p>
    <w:p w:rsidRDefault="00E14AE2" w:rsidP="005A2480" w:rsidR="00D4027A" w:rsidRPr="00EC4FE9">
      <w:pPr>
        <w:spacing w:after="200" w:before="200"/>
        <w:jc w:val="center"/>
        <w:rPr>
          <w:lang w:val="hr-HR"/>
        </w:rPr>
      </w:pPr>
      <w:r w:rsidRPr="00EC4FE9">
        <w:rPr>
          <w:lang w:val="hr-HR"/>
        </w:rPr>
        <w:t xml:space="preserve">r i j e š i o   </w:t>
      </w:r>
      <w:r w:rsidR="005A2480" w:rsidRPr="00EC4FE9">
        <w:rPr>
          <w:lang w:val="hr-HR"/>
        </w:rPr>
        <w:t xml:space="preserve">j e    </w:t>
      </w:r>
      <w:r w:rsidR="00D4027A" w:rsidRPr="00EC4FE9">
        <w:rPr>
          <w:lang w:val="hr-HR"/>
        </w:rPr>
        <w:t xml:space="preserve">                                 </w:t>
      </w:r>
    </w:p>
    <w:p w:rsidRDefault="00EC4FE9" w:rsidP="00EC4FE9" w:rsidR="00634348" w:rsidRPr="00EC4FE9">
      <w:pPr>
        <w:pStyle w:val="Tijeloteksta"/>
        <w:ind w:firstLine="708"/>
        <w:rPr>
          <w:lang w:val="hr-HR"/>
        </w:rPr>
      </w:pPr>
      <w:r w:rsidRPr="00EC4FE9">
        <w:rPr>
          <w:lang w:val="hr-HR"/>
        </w:rPr>
        <w:t xml:space="preserve">I. </w:t>
      </w:r>
      <w:r w:rsidR="00634348" w:rsidRPr="00EC4FE9">
        <w:rPr>
          <w:lang w:val="hr-HR"/>
        </w:rPr>
        <w:t xml:space="preserve">Otvara se skraćeni stečajni postupak nad </w:t>
      </w:r>
      <w:r w:rsidR="008D7C4E" w:rsidRPr="00EC4FE9">
        <w:rPr>
          <w:lang w:val="hr-HR"/>
        </w:rPr>
        <w:t xml:space="preserve">dužnikom </w:t>
      </w:r>
      <w:r w:rsidR="0094184B" w:rsidRPr="00EC4FE9">
        <w:rPr>
          <w:color w:themeColor="text1" w:val="000000"/>
          <w:lang w:val="hr-HR"/>
        </w:rPr>
        <w:t xml:space="preserve">ALLMANNSBERGER d.o.o., OIB: 30102175912, Kaštel Stari, Put </w:t>
      </w:r>
      <w:proofErr w:type="spellStart"/>
      <w:r w:rsidR="0094184B" w:rsidRPr="00EC4FE9">
        <w:rPr>
          <w:color w:themeColor="text1" w:val="000000"/>
          <w:lang w:val="hr-HR"/>
        </w:rPr>
        <w:t>Malačke</w:t>
      </w:r>
      <w:proofErr w:type="spellEnd"/>
      <w:r w:rsidR="0094184B" w:rsidRPr="00EC4FE9">
        <w:rPr>
          <w:color w:themeColor="text1" w:val="000000"/>
          <w:lang w:val="hr-HR"/>
        </w:rPr>
        <w:t xml:space="preserve"> 154</w:t>
      </w:r>
      <w:r w:rsidR="00275B05" w:rsidRPr="00EC4FE9">
        <w:rPr>
          <w:lang w:val="hr-HR"/>
        </w:rPr>
        <w:t xml:space="preserve">. </w:t>
      </w:r>
      <w:r w:rsidR="00634348" w:rsidRPr="00EC4FE9">
        <w:rPr>
          <w:lang w:val="hr-HR"/>
        </w:rPr>
        <w:t xml:space="preserve">Skraćeni stečajni postupak je otvoren </w:t>
      </w:r>
      <w:r w:rsidR="00634348" w:rsidRPr="00EC4FE9">
        <w:rPr>
          <w:color w:themeColor="text1" w:val="000000"/>
          <w:lang w:val="hr-HR"/>
        </w:rPr>
        <w:t>dana</w:t>
      </w:r>
      <w:r w:rsidR="00A50444" w:rsidRPr="00EC4FE9">
        <w:rPr>
          <w:color w:themeColor="text1" w:val="000000"/>
          <w:lang w:val="hr-HR"/>
        </w:rPr>
        <w:t xml:space="preserve"> </w:t>
      </w:r>
      <w:r w:rsidR="000C5822" w:rsidRPr="00EC4FE9">
        <w:rPr>
          <w:lang w:val="hr-HR"/>
        </w:rPr>
        <w:t>5. siječnja 2018.</w:t>
      </w:r>
      <w:r w:rsidR="00634348" w:rsidRPr="00EC4FE9">
        <w:rPr>
          <w:color w:themeColor="text1" w:val="000000"/>
          <w:lang w:val="hr-HR"/>
        </w:rPr>
        <w:t xml:space="preserve"> u </w:t>
      </w:r>
      <w:r w:rsidRPr="00EC4FE9">
        <w:rPr>
          <w:color w:themeColor="text1" w:val="000000"/>
          <w:lang w:val="hr-HR"/>
        </w:rPr>
        <w:t>13</w:t>
      </w:r>
      <w:r w:rsidR="00977C27" w:rsidRPr="00EC4FE9">
        <w:rPr>
          <w:color w:themeColor="text1" w:val="000000"/>
          <w:lang w:val="hr-HR"/>
        </w:rPr>
        <w:t>,</w:t>
      </w:r>
      <w:r w:rsidR="00AA5F52" w:rsidRPr="00EC4FE9">
        <w:rPr>
          <w:color w:themeColor="text1" w:val="000000"/>
          <w:lang w:val="hr-HR"/>
        </w:rPr>
        <w:t>3</w:t>
      </w:r>
      <w:r w:rsidR="00BA1405" w:rsidRPr="00EC4FE9">
        <w:rPr>
          <w:color w:themeColor="text1" w:val="000000"/>
          <w:lang w:val="hr-HR"/>
        </w:rPr>
        <w:t>0</w:t>
      </w:r>
      <w:r w:rsidR="00977C27" w:rsidRPr="00EC4FE9">
        <w:rPr>
          <w:color w:themeColor="text1" w:val="000000"/>
          <w:lang w:val="hr-HR"/>
        </w:rPr>
        <w:t xml:space="preserve"> </w:t>
      </w:r>
      <w:r w:rsidR="00634348" w:rsidRPr="00EC4FE9">
        <w:rPr>
          <w:color w:themeColor="text1" w:val="000000"/>
          <w:lang w:val="hr-HR"/>
        </w:rPr>
        <w:t>sati</w:t>
      </w:r>
      <w:r w:rsidR="00664952" w:rsidRPr="00EC4FE9">
        <w:rPr>
          <w:color w:themeColor="text1" w:val="000000"/>
          <w:lang w:val="hr-HR"/>
        </w:rPr>
        <w:t>,</w:t>
      </w:r>
      <w:r w:rsidR="00634348" w:rsidRPr="00EC4FE9">
        <w:rPr>
          <w:lang w:val="hr-HR"/>
        </w:rPr>
        <w:t xml:space="preserve"> kada je ovo rješenje objavljeno na mrežnoj stranici e-Oglasna ploča sudova.</w:t>
      </w:r>
    </w:p>
    <w:p w:rsidRDefault="00EC4FE9" w:rsidP="00EC4FE9" w:rsidR="00EC4FE9" w:rsidRPr="00EC4FE9">
      <w:pPr>
        <w:pStyle w:val="Tijeloteksta"/>
        <w:rPr>
          <w:sz w:val="8"/>
          <w:szCs w:val="8"/>
          <w:lang w:val="hr-HR"/>
        </w:rPr>
      </w:pPr>
    </w:p>
    <w:p w:rsidRDefault="00634348" w:rsidP="00EC4FE9" w:rsidR="00634348" w:rsidRPr="00EC4FE9">
      <w:pPr>
        <w:ind w:firstLine="708"/>
        <w:rPr>
          <w:lang w:val="hr-HR"/>
        </w:rPr>
      </w:pPr>
      <w:r w:rsidRPr="00EC4FE9">
        <w:rPr>
          <w:lang w:val="hr-HR"/>
        </w:rPr>
        <w:t>II. Za stečajnog upravitelja imenuje se</w:t>
      </w:r>
      <w:r w:rsidR="002D45D5" w:rsidRPr="00EC4FE9">
        <w:rPr>
          <w:lang w:val="hr-HR"/>
        </w:rPr>
        <w:t xml:space="preserve"> </w:t>
      </w:r>
      <w:r w:rsidR="00EC4FE9" w:rsidRPr="00EC4FE9">
        <w:rPr>
          <w:lang w:val="hr-HR"/>
        </w:rPr>
        <w:t xml:space="preserve">Daniela Kovač, OIB: 73917202839, Kaštel </w:t>
      </w:r>
      <w:proofErr w:type="spellStart"/>
      <w:r w:rsidR="00EC4FE9" w:rsidRPr="00EC4FE9">
        <w:rPr>
          <w:lang w:val="hr-HR"/>
        </w:rPr>
        <w:t>Sućurac</w:t>
      </w:r>
      <w:proofErr w:type="spellEnd"/>
      <w:r w:rsidR="00EC4FE9" w:rsidRPr="00EC4FE9">
        <w:rPr>
          <w:lang w:val="hr-HR"/>
        </w:rPr>
        <w:t>, Cesta dr. Franje Tuđmana  238A</w:t>
      </w:r>
      <w:r w:rsidR="00CC190B" w:rsidRPr="00EC4FE9">
        <w:rPr>
          <w:lang w:val="hr-HR"/>
        </w:rPr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 w:rsidRPr="00EC4FE9">
        <w:rPr>
          <w:lang w:val="hr-HR"/>
        </w:rPr>
        <w:t>III. Zaključuje se skraćeni stečajni postupak</w:t>
      </w:r>
      <w:r>
        <w:rPr>
          <w:lang w:val="hr-HR"/>
        </w:rPr>
        <w:t xml:space="preserve">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94184B">
        <w:rPr>
          <w:color w:themeColor="text1" w:val="000000"/>
        </w:rPr>
        <w:t xml:space="preserve">ALLMANNSBERGER </w:t>
      </w:r>
      <w:proofErr w:type="spellStart"/>
      <w:r w:rsidR="0094184B">
        <w:rPr>
          <w:color w:themeColor="text1" w:val="000000"/>
        </w:rPr>
        <w:t>d.o.o</w:t>
      </w:r>
      <w:proofErr w:type="spellEnd"/>
      <w:r w:rsidR="0094184B">
        <w:rPr>
          <w:color w:themeColor="text1" w:val="000000"/>
        </w:rPr>
        <w:t xml:space="preserve">., OIB: 30102175912, </w:t>
      </w:r>
      <w:proofErr w:type="spellStart"/>
      <w:r w:rsidR="0094184B">
        <w:rPr>
          <w:color w:themeColor="text1" w:val="000000"/>
        </w:rPr>
        <w:t>Kaštel</w:t>
      </w:r>
      <w:proofErr w:type="spellEnd"/>
      <w:r w:rsidR="0094184B">
        <w:rPr>
          <w:color w:themeColor="text1" w:val="000000"/>
        </w:rPr>
        <w:t xml:space="preserve"> </w:t>
      </w:r>
      <w:proofErr w:type="spellStart"/>
      <w:r w:rsidR="0094184B">
        <w:rPr>
          <w:color w:themeColor="text1" w:val="000000"/>
        </w:rPr>
        <w:t>Stari</w:t>
      </w:r>
      <w:proofErr w:type="spellEnd"/>
      <w:r w:rsidR="0094184B">
        <w:rPr>
          <w:color w:themeColor="text1" w:val="000000"/>
        </w:rPr>
        <w:t xml:space="preserve">, Put </w:t>
      </w:r>
      <w:proofErr w:type="spellStart"/>
      <w:r w:rsidR="0094184B">
        <w:rPr>
          <w:color w:themeColor="text1" w:val="000000"/>
        </w:rPr>
        <w:t>Malačke</w:t>
      </w:r>
      <w:proofErr w:type="spellEnd"/>
      <w:r w:rsidR="0094184B">
        <w:rPr>
          <w:color w:themeColor="text1" w:val="000000"/>
        </w:rPr>
        <w:t xml:space="preserve"> 154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94184B">
        <w:rPr>
          <w:lang w:val="hr-HR"/>
        </w:rPr>
        <w:t>23</w:t>
      </w:r>
      <w:r w:rsidR="002331B4" w:rsidRPr="00275B05">
        <w:rPr>
          <w:lang w:val="hr-HR"/>
        </w:rPr>
        <w:t>.</w:t>
      </w:r>
      <w:r w:rsidR="009F2046">
        <w:rPr>
          <w:lang w:val="hr-HR"/>
        </w:rPr>
        <w:t>0</w:t>
      </w:r>
      <w:r w:rsidR="00642719">
        <w:rPr>
          <w:lang w:val="hr-HR"/>
        </w:rPr>
        <w:t>5</w:t>
      </w:r>
      <w:r w:rsidR="002331B4" w:rsidRPr="00275B05">
        <w:rPr>
          <w:lang w:val="hr-HR"/>
        </w:rPr>
        <w:t>.201</w:t>
      </w:r>
      <w:r w:rsidR="001224F2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94184B">
        <w:rPr>
          <w:color w:themeColor="text1" w:val="000000"/>
        </w:rPr>
        <w:t xml:space="preserve">ALLMANNSBERGER </w:t>
      </w:r>
      <w:proofErr w:type="spellStart"/>
      <w:r w:rsidR="0094184B">
        <w:rPr>
          <w:color w:themeColor="text1" w:val="000000"/>
        </w:rPr>
        <w:t>d.o.o</w:t>
      </w:r>
      <w:proofErr w:type="spellEnd"/>
      <w:r w:rsidR="0094184B">
        <w:rPr>
          <w:color w:themeColor="text1" w:val="000000"/>
        </w:rPr>
        <w:t xml:space="preserve">., OIB: 30102175912, </w:t>
      </w:r>
      <w:proofErr w:type="spellStart"/>
      <w:r w:rsidR="0094184B">
        <w:rPr>
          <w:color w:themeColor="text1" w:val="000000"/>
        </w:rPr>
        <w:t>Kaštel</w:t>
      </w:r>
      <w:proofErr w:type="spellEnd"/>
      <w:r w:rsidR="0094184B">
        <w:rPr>
          <w:color w:themeColor="text1" w:val="000000"/>
        </w:rPr>
        <w:t xml:space="preserve"> </w:t>
      </w:r>
      <w:proofErr w:type="spellStart"/>
      <w:r w:rsidR="0094184B">
        <w:rPr>
          <w:color w:themeColor="text1" w:val="000000"/>
        </w:rPr>
        <w:t>Stari</w:t>
      </w:r>
      <w:proofErr w:type="spellEnd"/>
      <w:r w:rsidR="0094184B">
        <w:rPr>
          <w:color w:themeColor="text1" w:val="000000"/>
        </w:rPr>
        <w:t xml:space="preserve">, Put </w:t>
      </w:r>
      <w:proofErr w:type="spellStart"/>
      <w:r w:rsidR="0094184B">
        <w:rPr>
          <w:color w:themeColor="text1" w:val="000000"/>
        </w:rPr>
        <w:t>Malačke</w:t>
      </w:r>
      <w:proofErr w:type="spellEnd"/>
      <w:r w:rsidR="0094184B">
        <w:rPr>
          <w:color w:themeColor="text1" w:val="000000"/>
        </w:rPr>
        <w:t xml:space="preserve"> 154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94184B">
        <w:rPr>
          <w:lang w:val="hr-HR"/>
        </w:rPr>
        <w:t>18.05.2016</w:t>
      </w:r>
      <w:r w:rsidR="00F5507B">
        <w:rPr>
          <w:lang w:val="hr-HR"/>
        </w:rPr>
        <w:t xml:space="preserve">. </w:t>
      </w:r>
      <w:r>
        <w:rPr>
          <w:lang w:val="hr-HR"/>
        </w:rPr>
        <w:t xml:space="preserve">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50E7C">
        <w:rPr>
          <w:lang w:val="hr-HR"/>
        </w:rPr>
        <w:t>1</w:t>
      </w:r>
      <w:r w:rsidR="00642719">
        <w:rPr>
          <w:lang w:val="hr-HR"/>
        </w:rPr>
        <w:t>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94184B">
        <w:rPr>
          <w:lang w:val="hr-HR"/>
        </w:rPr>
        <w:t>8</w:t>
      </w:r>
      <w:r w:rsidR="007E1067">
        <w:rPr>
          <w:lang w:val="hr-HR"/>
        </w:rPr>
        <w:t>.</w:t>
      </w:r>
      <w:r w:rsidR="0094184B">
        <w:rPr>
          <w:lang w:val="hr-HR"/>
        </w:rPr>
        <w:t>690</w:t>
      </w:r>
      <w:r w:rsidR="007E1067">
        <w:rPr>
          <w:lang w:val="hr-HR"/>
        </w:rPr>
        <w:t>,</w:t>
      </w:r>
      <w:r w:rsidR="0094184B">
        <w:rPr>
          <w:lang w:val="hr-HR"/>
        </w:rPr>
        <w:t>22</w:t>
      </w:r>
      <w:r w:rsidRPr="00275B05">
        <w:rPr>
          <w:lang w:val="hr-HR"/>
        </w:rPr>
        <w:t xml:space="preserve"> </w:t>
      </w:r>
      <w:r w:rsidR="00ED072D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43D93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0C5822">
        <w:rPr>
          <w:lang w:val="hr-HR"/>
        </w:rPr>
        <w:t>12.10.</w:t>
      </w:r>
      <w:r w:rsidR="004F533F" w:rsidRPr="00275B05">
        <w:rPr>
          <w:lang w:val="hr-HR"/>
        </w:rPr>
        <w:t xml:space="preserve"> 201</w:t>
      </w:r>
      <w:r w:rsidR="000C5822">
        <w:rPr>
          <w:lang w:val="hr-HR"/>
        </w:rPr>
        <w:t>7</w:t>
      </w:r>
      <w:r>
        <w:rPr>
          <w:lang w:val="hr-HR"/>
        </w:rPr>
        <w:t xml:space="preserve">.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</w:t>
      </w:r>
    </w:p>
    <w:p w:rsidRDefault="00193F49" w:rsidP="00643D93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C5822">
        <w:rPr>
          <w:lang w:val="hr-HR"/>
        </w:rPr>
        <w:t>, 5</w:t>
      </w:r>
      <w:r w:rsidR="000C5822" w:rsidRPr="00275B05">
        <w:rPr>
          <w:lang w:val="hr-HR"/>
        </w:rPr>
        <w:t xml:space="preserve">. </w:t>
      </w:r>
      <w:r w:rsidR="000C5822">
        <w:rPr>
          <w:lang w:val="hr-HR"/>
        </w:rPr>
        <w:t>siječnja</w:t>
      </w:r>
      <w:r w:rsidR="000C5822" w:rsidRPr="00275B05">
        <w:rPr>
          <w:lang w:val="hr-HR"/>
        </w:rPr>
        <w:t xml:space="preserve"> 201</w:t>
      </w:r>
      <w:r w:rsidR="000C5822">
        <w:rPr>
          <w:lang w:val="hr-HR"/>
        </w:rPr>
        <w:t>8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3E5690">
        <w:rPr>
          <w:color w:themeColor="text1" w:val="000000"/>
        </w:rPr>
        <w:t xml:space="preserve">, </w:t>
      </w:r>
      <w:proofErr w:type="spellStart"/>
      <w:r w:rsidR="003E5690">
        <w:rPr>
          <w:color w:themeColor="text1" w:val="000000"/>
        </w:rPr>
        <w:t>v.r</w:t>
      </w:r>
      <w:proofErr w:type="spellEnd"/>
      <w:r w:rsidR="003E5690">
        <w:rPr>
          <w:color w:themeColor="text1" w:val="000000"/>
        </w:rPr>
        <w:t>.</w:t>
      </w:r>
    </w:p>
    <w:p w:rsidRDefault="003E5690" w:rsidP="005A2480" w:rsidR="003E5690">
      <w:pPr>
        <w:spacing w:before="160"/>
        <w:jc w:val="both"/>
        <w:rPr>
          <w:color w:themeColor="text1" w:val="000000"/>
        </w:rPr>
      </w:pPr>
    </w:p>
    <w:p w:rsidRDefault="003E5690" w:rsidP="003E5690" w:rsidR="003E5690" w:rsidRPr="003E5690">
      <w:pPr>
        <w:pStyle w:val="Bezproreda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3E5690">
        <w:rPr>
          <w:lang w:val="hr-HR"/>
        </w:rPr>
        <w:t xml:space="preserve">Za točnost </w:t>
      </w:r>
      <w:proofErr w:type="spellStart"/>
      <w:r w:rsidRPr="003E5690">
        <w:rPr>
          <w:lang w:val="hr-HR"/>
        </w:rPr>
        <w:t>otpravka</w:t>
      </w:r>
      <w:proofErr w:type="spellEnd"/>
      <w:r w:rsidRPr="003E5690">
        <w:rPr>
          <w:lang w:val="hr-HR"/>
        </w:rPr>
        <w:t>-ovlašteni službenik</w:t>
      </w:r>
    </w:p>
    <w:p w:rsidRDefault="003E5690" w:rsidP="003E5690" w:rsidR="003E5690" w:rsidRPr="003E5690">
      <w:pPr>
        <w:pStyle w:val="Bezproreda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</w:t>
      </w:r>
      <w:r w:rsidRPr="003E5690">
        <w:rPr>
          <w:lang w:val="hr-HR"/>
        </w:rPr>
        <w:t>Ana Maria Trbulin</w:t>
      </w:r>
    </w:p>
    <w:p w:rsidRDefault="000A01D1" w:rsidP="000A01D1" w:rsid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3E5690" w:rsidP="000A01D1" w:rsidR="003E5690" w:rsidRPr="00C90AA3">
      <w:pPr>
        <w:jc w:val="both"/>
        <w:rPr>
          <w:color w:themeColor="text1" w:val="000000"/>
          <w:sz w:val="16"/>
          <w:szCs w:val="16"/>
        </w:rPr>
      </w:pP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9E5292" w:rsidP="002D45D5" w:rsidR="009E5292" w:rsidRPr="003734BE">
      <w:pPr>
        <w:rPr>
          <w:lang w:val="hr-HR"/>
        </w:rPr>
      </w:pP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F2046">
      <w:rPr>
        <w:lang w:val="hr-HR"/>
      </w:rPr>
      <w:t>1</w:t>
    </w:r>
    <w:r w:rsidR="00642719">
      <w:rPr>
        <w:lang w:val="hr-HR"/>
      </w:rPr>
      <w:t>2</w:t>
    </w:r>
    <w:r w:rsidR="0094184B">
      <w:rPr>
        <w:lang w:val="hr-HR"/>
      </w:rPr>
      <w:t>84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F2046">
      <w:rPr>
        <w:lang w:val="hr-HR"/>
      </w:rPr>
      <w:t>1</w:t>
    </w:r>
    <w:r w:rsidR="00642719">
      <w:rPr>
        <w:lang w:val="hr-HR"/>
      </w:rPr>
      <w:t>2</w:t>
    </w:r>
    <w:r w:rsidR="0094184B">
      <w:rPr>
        <w:lang w:val="hr-HR"/>
      </w:rPr>
      <w:t>84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E992AE3"/>
    <w:multiLevelType w:val="hybridMultilevel"/>
    <w:tmpl w:val="8B9416B4"/>
    <w:lvl w:tplc="7D8E0C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C5822"/>
    <w:rsid w:val="000D1E86"/>
    <w:rsid w:val="000D5827"/>
    <w:rsid w:val="00110325"/>
    <w:rsid w:val="00110C12"/>
    <w:rsid w:val="001224F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6AF9"/>
    <w:rsid w:val="002C7A11"/>
    <w:rsid w:val="002D048F"/>
    <w:rsid w:val="002D3B58"/>
    <w:rsid w:val="002D45D5"/>
    <w:rsid w:val="002E1801"/>
    <w:rsid w:val="002F20D3"/>
    <w:rsid w:val="003105E0"/>
    <w:rsid w:val="003148C7"/>
    <w:rsid w:val="0031723F"/>
    <w:rsid w:val="00325BAA"/>
    <w:rsid w:val="003275F1"/>
    <w:rsid w:val="00332111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85A1A"/>
    <w:rsid w:val="003929B4"/>
    <w:rsid w:val="003B2826"/>
    <w:rsid w:val="003B562C"/>
    <w:rsid w:val="003C125C"/>
    <w:rsid w:val="003D1ECF"/>
    <w:rsid w:val="003E5690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44DD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719"/>
    <w:rsid w:val="00642955"/>
    <w:rsid w:val="00643D93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067"/>
    <w:rsid w:val="007E14DF"/>
    <w:rsid w:val="008035D9"/>
    <w:rsid w:val="0081066D"/>
    <w:rsid w:val="008149E0"/>
    <w:rsid w:val="0081515C"/>
    <w:rsid w:val="00817FDB"/>
    <w:rsid w:val="008207CD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E3C08"/>
    <w:rsid w:val="008F6A6B"/>
    <w:rsid w:val="008F708F"/>
    <w:rsid w:val="00912BD2"/>
    <w:rsid w:val="009374AD"/>
    <w:rsid w:val="0094184B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4FA"/>
    <w:rsid w:val="009D6605"/>
    <w:rsid w:val="009D7CAA"/>
    <w:rsid w:val="009E1426"/>
    <w:rsid w:val="009E5292"/>
    <w:rsid w:val="009F2046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A5F52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0E7C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C4FE9"/>
    <w:rsid w:val="00ED072D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D7286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9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E5690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E5690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1284</izvorni_sadrzaj>
    <derivirana_varijabla naziv="DomainObject.Predmet.Broj_1">1284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St-1284/2016</izvorni_sadrzaj>
    <derivirana_varijabla naziv="DomainObject.Predmet.OznakaBroj_1">St-1284/2016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ALLMANNSBERGER d.o.o., putnička agencija</izvorni_sadrzaj>
    <derivirana_varijabla naziv="DomainObject.Predmet.ProtustrankaFormated_1">  ALLMANNSBERGER d.o.o., putnička agencija</derivirana_varijabla>
  </DomainObject.Predmet.ProtustrankaFormated>
  <DomainObject.Predmet.ProtustrankaFormatedOIB>
    <izvorni_sadrzaj>  ALLMANNSBERGER d.o.o., putnička agencija, OIB 30102175912</izvorni_sadrzaj>
    <derivirana_varijabla naziv="DomainObject.Predmet.ProtustrankaFormatedOIB_1">  ALLMANNSBERGER d.o.o., putnička agencija, OIB 30102175912</derivirana_varijabla>
  </DomainObject.Predmet.ProtustrankaFormatedOIB>
  <DomainObject.Predmet.ProtustrankaFormatedWithAdress>
    <izvorni_sadrzaj> ALLMANNSBERGER d.o.o., putnička agencija, Put Malačke 154, 21217 Kaštel Stari</izvorni_sadrzaj>
    <derivirana_varijabla naziv="DomainObject.Predmet.ProtustrankaFormatedWithAdress_1"> ALLMANNSBERGER d.o.o., putnička agencija, Put Malačke 154, 21217 Kaštel Stari</derivirana_varijabla>
  </DomainObject.Predmet.ProtustrankaFormatedWithAdress>
  <DomainObject.Predmet.ProtustrankaFormatedWithAdressOIB>
    <izvorni_sadrzaj> ALLMANNSBERGER d.o.o., putnička agencija, OIB 30102175912, Put Malačke 154, 21217 Kaštel Stari</izvorni_sadrzaj>
    <derivirana_varijabla naziv="DomainObject.Predmet.ProtustrankaFormatedWithAdressOIB_1"> ALLMANNSBERGER d.o.o., putnička agencija, OIB 30102175912, Put Malačke 154, 21217 Kaštel Stari</derivirana_varijabla>
  </DomainObject.Predmet.ProtustrankaFormatedWithAdressOIB>
  <DomainObject.Predmet.ProtustrankaWithAdress>
    <izvorni_sadrzaj>ALLMANNSBERGER d.o.o., putnička agencija Put Malačke 154, 21217 Kaštel Stari</izvorni_sadrzaj>
    <derivirana_varijabla naziv="DomainObject.Predmet.ProtustrankaWithAdress_1">ALLMANNSBERGER d.o.o., putnička agencija Put Malačke 154, 21217 Kaštel Stari</derivirana_varijabla>
  </DomainObject.Predmet.ProtustrankaWithAdress>
  <DomainObject.Predmet.ProtustrankaWithAdressOIB>
    <izvorni_sadrzaj>ALLMANNSBERGER d.o.o., putnička agencija, OIB 30102175912, Put Malačke 154, 21217 Kaštel Stari</izvorni_sadrzaj>
    <derivirana_varijabla naziv="DomainObject.Predmet.ProtustrankaWithAdressOIB_1">ALLMANNSBERGER d.o.o., putnička agencija, OIB 30102175912, Put Malačke 154, 21217 Kaštel Stari</derivirana_varijabla>
  </DomainObject.Predmet.ProtustrankaWithAdressOIB>
  <DomainObject.Predmet.ProtustrankaNazivFormated>
    <izvorni_sadrzaj>ALLMANNSBERGER d.o.o., putnička agencija</izvorni_sadrzaj>
    <derivirana_varijabla naziv="DomainObject.Predmet.ProtustrankaNazivFormated_1">ALLMANNSBERGER d.o.o., putnička agencija</derivirana_varijabla>
  </DomainObject.Predmet.ProtustrankaNazivFormated>
  <DomainObject.Predmet.ProtustrankaNazivFormatedOIB>
    <izvorni_sadrzaj>ALLMANNSBERGER d.o.o., putnička agencija, OIB 30102175912</izvorni_sadrzaj>
    <derivirana_varijabla naziv="DomainObject.Predmet.ProtustrankaNazivFormatedOIB_1">ALLMANNSBERGER d.o.o., putnička agencija, OIB 30102175912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8690.22</izvorni_sadrzaj>
    <derivirana_varijabla naziv="DomainObject.Predmet.TrenutnaVrijednost_1">8690.22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ALLMANNSBERGER d.o.o., putnička agencija</item>
    </izvorni_sadrzaj>
    <derivirana_varijabla naziv="DomainObject.Predmet.ProtuStrankaListFormated_1">
      <item>ALLMANNSBERGER d.o.o., putnička agencija</item>
    </derivirana_varijabla>
  </DomainObject.Predmet.ProtuStrankaListFormated>
  <DomainObject.Predmet.ProtuStrankaListFormatedOIB>
    <izvorni_sadrzaj>
      <item>ALLMANNSBERGER d.o.o., putnička agencija, OIB 30102175912</item>
    </izvorni_sadrzaj>
    <derivirana_varijabla naziv="DomainObject.Predmet.ProtuStrankaListFormatedOIB_1">
      <item>ALLMANNSBERGER d.o.o., putnička agencija, OIB 30102175912</item>
    </derivirana_varijabla>
  </DomainObject.Predmet.ProtuStrankaListFormatedOIB>
  <DomainObject.Predmet.ProtuStrankaListFormatedWithAdress>
    <izvorni_sadrzaj>
      <item>ALLMANNSBERGER d.o.o., putnička agencija, Put Malačke 154, 21217 Kaštel Stari</item>
    </izvorni_sadrzaj>
    <derivirana_varijabla naziv="DomainObject.Predmet.ProtuStrankaListFormatedWithAdress_1">
      <item>ALLMANNSBERGER d.o.o., putnička agencija, Put Malačke 154, 21217 Kaštel Stari</item>
    </derivirana_varijabla>
  </DomainObject.Predmet.ProtuStrankaListFormatedWithAdress>
  <DomainObject.Predmet.ProtuStrankaListFormatedWithAdressOIB>
    <izvorni_sadrzaj>
      <item>ALLMANNSBERGER d.o.o., putnička agencija, OIB 30102175912, Put Malačke 154, 21217 Kaštel Stari</item>
    </izvorni_sadrzaj>
    <derivirana_varijabla naziv="DomainObject.Predmet.ProtuStrankaListFormatedWithAdressOIB_1">
      <item>ALLMANNSBERGER d.o.o., putnička agencija, OIB 30102175912, Put Malačke 154, 21217 Kaštel Stari</item>
    </derivirana_varijabla>
  </DomainObject.Predmet.ProtuStrankaListFormatedWithAdressOIB>
  <DomainObject.Predmet.ProtuStrankaListNazivFormated>
    <izvorni_sadrzaj>
      <item>ALLMANNSBERGER d.o.o., putnička agencija</item>
    </izvorni_sadrzaj>
    <derivirana_varijabla naziv="DomainObject.Predmet.ProtuStrankaListNazivFormated_1">
      <item>ALLMANNSBERGER d.o.o., putnička agencija</item>
    </derivirana_varijabla>
  </DomainObject.Predmet.ProtuStrankaListNazivFormated>
  <DomainObject.Predmet.ProtuStrankaListNazivFormatedOIB>
    <izvorni_sadrzaj>
      <item>ALLMANNSBERGER d.o.o., putnička agencija, OIB 30102175912</item>
    </izvorni_sadrzaj>
    <derivirana_varijabla naziv="DomainObject.Predmet.ProtuStrankaListNazivFormatedOIB_1">
      <item>ALLMANNSBERGER d.o.o., putnička agencija, OIB 30102175912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ALLMANNSBERGER d.o.o., putnička agencija</izvorni_sadrzaj>
    <derivirana_varijabla naziv="DomainObject.Predmet.ProtustrankaIDrugi_1">ALLMANNSBERGER d.o.o.,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ALLMANNSBERGER d.o.o., putnička agencija, OIB 30102175912, Put Malačke 154, 21217 Kaštel Stari</izvorni_sadrzaj>
    <derivirana_varijabla naziv="DomainObject.Predmet.ProtustrankaIDrugiAdressOIB_1">ALLMANNSBERGER d.o.o., putnička agencija, OIB 30102175912, Put Malačke 154,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ALLMANNSBERGER d.o.o., putnička agencija</item>
      <item>FINANCIJSKA AGENCIJA, RC SPLIT</item>
    </izvorni_sadrzaj>
    <derivirana_varijabla naziv="DomainObject.Predmet.SudioniciListNaziv_1">
      <item>ALLMANNSBERGER d.o.o., putnička agencija</item>
      <item>FINANCIJSKA AGENCIJA, RC SPLIT</item>
    </derivirana_varijabla>
  </DomainObject.Predmet.SudioniciListNaziv>
  <DomainObject.Predmet.SudioniciListAdressOIB>
    <izvorni_sadrzaj>
      <item>ALLMANNSBERGER d.o.o., putnička agencija, OIB 30102175912, Put Malačke 154,21217 Kaštel Stari</item>
      <item>FINANCIJSKA AGENCIJA, RC SPLIT, OIB 85821130368, Mažuranićevo šetalište 24 b,21000 Split</item>
    </izvorni_sadrzaj>
    <derivirana_varijabla naziv="DomainObject.Predmet.SudioniciListAdressOIB_1">
      <item>ALLMANNSBERGER d.o.o., putnička agencija, OIB 30102175912, Put Malačke 154,21217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30102175912</item>
      <item>, OIB 85821130368</item>
    </izvorni_sadrzaj>
    <derivirana_varijabla naziv="DomainObject.Predmet.SudioniciListNazivOIB_1">
      <item>, OIB 30102175912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90D6B8-164A-4F54-9E82-CF498BC8C3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743</properties:Words>
  <properties:Characters>4028</properties:Characters>
  <properties:Lines>82</properties:Lines>
  <properties:Paragraphs>27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2018-01-05T12:21:00Z</cp:lastPrinted>
  <dcterms:modified xmlns:xsi="http://www.w3.org/2001/XMLSchema-instance" xsi:type="dcterms:W3CDTF">2018-01-05T12:21:00Z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