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9ca5" w14:paraId="40c9ca5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3D6C97">
        <w:rPr>
          <w:sz w:val="24"/>
          <w:szCs w:val="24"/>
          <w:lang w:val="hr-HR"/>
        </w:rPr>
        <w:t>52</w:t>
      </w:r>
      <w:r w:rsidR="00683542">
        <w:rPr>
          <w:sz w:val="24"/>
          <w:szCs w:val="24"/>
          <w:lang w:val="hr-HR"/>
        </w:rPr>
        <w:t>9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D03399">
        <w:rPr>
          <w:szCs w:val="24"/>
        </w:rPr>
        <w:t>MD/94 d.o.o., Šibenik, Trg Ivana Pavla II 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D03399">
        <w:rPr>
          <w:szCs w:val="24"/>
        </w:rPr>
        <w:t>81056952558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22.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447ED7">
        <w:rPr>
          <w:sz w:val="24"/>
          <w:szCs w:val="24"/>
          <w:shd w:fill="F8F8F8" w:color="auto" w:val="clear"/>
        </w:rPr>
        <w:t>DANE ČOBANOV, Šibenik, Trg Ivana Pavla II 2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447ED7">
        <w:rPr>
          <w:sz w:val="24"/>
          <w:szCs w:val="24"/>
          <w:shd w:fill="F8F8F8" w:color="auto" w:val="clear"/>
        </w:rPr>
        <w:t>61986936858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D6C97">
        <w:rPr>
          <w:sz w:val="24"/>
          <w:szCs w:val="24"/>
          <w:lang w:val="hr-HR"/>
        </w:rPr>
        <w:t>52</w:t>
      </w:r>
      <w:r w:rsidR="00D03399">
        <w:rPr>
          <w:sz w:val="24"/>
          <w:szCs w:val="24"/>
          <w:lang w:val="hr-HR"/>
        </w:rPr>
        <w:t>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D03399" w:rsidRPr="00D03399">
        <w:rPr>
          <w:sz w:val="24"/>
          <w:szCs w:val="24"/>
        </w:rPr>
        <w:t>MD/94 d.o.o., Šibenik</w:t>
      </w:r>
      <w:r w:rsidR="000632FD" w:rsidRPr="00D03399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22.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447ED7">
        <w:rPr>
          <w:szCs w:val="24"/>
          <w:shd w:fill="F8F8F8" w:color="auto" w:val="clear"/>
        </w:rPr>
        <w:t>DANE ČOBANOV, Šibenik, Trg Ivana Pavla II 2</w:t>
      </w:r>
      <w:r w:rsidR="004A6FC5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C121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3D6C97">
      <w:rPr>
        <w:sz w:val="24"/>
        <w:szCs w:val="24"/>
        <w:lang w:val="hr-HR"/>
      </w:rPr>
      <w:t>52</w:t>
    </w:r>
    <w:r w:rsidR="00683542">
      <w:rPr>
        <w:sz w:val="24"/>
        <w:szCs w:val="24"/>
        <w:lang w:val="hr-HR"/>
      </w:rPr>
      <w:t>9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D6C97"/>
    <w:rsid w:val="003E475F"/>
    <w:rsid w:val="00410D53"/>
    <w:rsid w:val="00421825"/>
    <w:rsid w:val="00434741"/>
    <w:rsid w:val="00447ED7"/>
    <w:rsid w:val="00477F3D"/>
    <w:rsid w:val="0049238A"/>
    <w:rsid w:val="004A6FC5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C121B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BC1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2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2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2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2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BC1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2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2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2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2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MD/94 d.o.o. za trgovinu i posredovanje u prometu roba i usluga</izvorni_sadrzaj>
    <derivirana_varijabla naziv="DomainObject.Predmet.ProtustrankaFormated_1">  MD/94 d.o.o. za trgovinu i posredovanje u prometu roba i usluga</derivirana_varijabla>
  </DomainObject.Predmet.ProtustrankaFormated>
  <DomainObject.Predmet.ProtustrankaFormatedOIB>
    <izvorni_sadrzaj>  MD/94 d.o.o. za trgovinu i posredovanje u prometu roba i usluga, OIB 81056952558</izvorni_sadrzaj>
    <derivirana_varijabla naziv="DomainObject.Predmet.ProtustrankaFormatedOIB_1">  MD/94 d.o.o. za trgovinu i posredovanje u prometu roba i usluga, OIB 81056952558</derivirana_varijabla>
  </DomainObject.Predmet.ProtustrankaFormatedOIB>
  <DomainObject.Predmet.ProtustrankaFormatedWithAdress>
    <izvorni_sadrzaj> MD/94 d.o.o. za trgovinu i posredovanje u prometu roba i usluga, Trg Ivana Pavla Ii 2, 22000 Šibenik</izvorni_sadrzaj>
    <derivirana_varijabla naziv="DomainObject.Predmet.ProtustrankaFormatedWithAdress_1"> MD/94 d.o.o. za trgovinu i posredovanje u prometu roba i usluga, Trg Ivana Pavla Ii 2, 22000 Šibenik</derivirana_varijabla>
  </DomainObject.Predmet.ProtustrankaFormatedWithAdress>
  <DomainObject.Predmet.ProtustrankaFormatedWithAdressOIB>
    <izvorni_sadrzaj> MD/94 d.o.o. za trgovinu i posredovanje u prometu roba i usluga, OIB 81056952558, Trg Ivana Pavla Ii 2, 22000 Šibenik</izvorni_sadrzaj>
    <derivirana_varijabla naziv="DomainObject.Predmet.ProtustrankaFormatedWithAdressOIB_1"> MD/94 d.o.o. za trgovinu i posredovanje u prometu roba i usluga, OIB 81056952558, Trg Ivana Pavla Ii 2, 22000 Šibenik</derivirana_varijabla>
  </DomainObject.Predmet.ProtustrankaFormatedWithAdressOIB>
  <DomainObject.Predmet.ProtustrankaWithAdress>
    <izvorni_sadrzaj>MD/94 d.o.o. za trgovinu i posredovanje u prometu roba i usluga Trg Ivana Pavla Ii 2, 22000 Šibenik</izvorni_sadrzaj>
    <derivirana_varijabla naziv="DomainObject.Predmet.ProtustrankaWithAdress_1">MD/94 d.o.o. za trgovinu i posredovanje u prometu roba i usluga Trg Ivana Pavla Ii 2, 22000 Šibenik</derivirana_varijabla>
  </DomainObject.Predmet.ProtustrankaWithAdress>
  <DomainObject.Predmet.ProtustrankaWithAdressOIB>
    <izvorni_sadrzaj>MD/94 d.o.o. za trgovinu i posredovanje u prometu roba i usluga, OIB 81056952558, Trg Ivana Pavla Ii 2, 22000 Šibenik</izvorni_sadrzaj>
    <derivirana_varijabla naziv="DomainObject.Predmet.ProtustrankaWithAdressOIB_1">MD/94 d.o.o. za trgovinu i posredovanje u prometu roba i usluga, OIB 81056952558, Trg Ivana Pavla Ii 2, 22000 Šibenik</derivirana_varijabla>
  </DomainObject.Predmet.ProtustrankaWithAdressOIB>
  <DomainObject.Predmet.ProtustrankaNazivFormated>
    <izvorni_sadrzaj>MD/94 d.o.o. za trgovinu i posredovanje u prometu roba i usluga</izvorni_sadrzaj>
    <derivirana_varijabla naziv="DomainObject.Predmet.ProtustrankaNazivFormated_1">MD/94 d.o.o. za trgovinu i posredovanje u prometu roba i usluga</derivirana_varijabla>
  </DomainObject.Predmet.ProtustrankaNazivFormated>
  <DomainObject.Predmet.ProtustrankaNazivFormatedOIB>
    <izvorni_sadrzaj>MD/94 d.o.o. za trgovinu i posredovanje u prometu roba i usluga, OIB 81056952558</izvorni_sadrzaj>
    <derivirana_varijabla naziv="DomainObject.Predmet.ProtustrankaNazivFormatedOIB_1">MD/94 d.o.o. za trgovinu i posredovanje u prometu roba i usluga, OIB 81056952558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MD/94 d.o.o. za trgovinu i posredovanje u prometu roba i usluga</item>
    </izvorni_sadrzaj>
    <derivirana_varijabla naziv="DomainObject.Predmet.ProtuStrankaListFormated_1">
      <item>MD/94 d.o.o. za trgovinu i posredovanje u prometu roba i usluga</item>
    </derivirana_varijabla>
  </DomainObject.Predmet.ProtuStrankaListFormated>
  <DomainObject.Predmet.ProtuStrankaListFormatedOIB>
    <izvorni_sadrzaj>
      <item>MD/94 d.o.o. za trgovinu i posredovanje u prometu roba i usluga, OIB 81056952558</item>
    </izvorni_sadrzaj>
    <derivirana_varijabla naziv="DomainObject.Predmet.ProtuStrankaListFormatedOIB_1">
      <item>MD/94 d.o.o. za trgovinu i posredovanje u prometu roba i usluga, OIB 81056952558</item>
    </derivirana_varijabla>
  </DomainObject.Predmet.ProtuStrankaListFormatedOIB>
  <DomainObject.Predmet.ProtuStrankaListFormatedWithAdress>
    <izvorni_sadrzaj>
      <item>MD/94 d.o.o. za trgovinu i posredovanje u prometu roba i usluga, Trg Ivana Pavla Ii 2, 22000 Šibenik</item>
    </izvorni_sadrzaj>
    <derivirana_varijabla naziv="DomainObject.Predmet.ProtuStrankaListFormatedWithAdress_1">
      <item>MD/94 d.o.o. za trgovinu i posredovanje u prometu roba i usluga, Trg Ivana Pavla Ii 2, 22000 Šibenik</item>
    </derivirana_varijabla>
  </DomainObject.Predmet.ProtuStrankaListFormatedWithAdress>
  <DomainObject.Predmet.ProtuStrankaListFormatedWithAdressOIB>
    <izvorni_sadrzaj>
      <item>MD/94 d.o.o. za trgovinu i posredovanje u prometu roba i usluga, OIB 81056952558, Trg Ivana Pavla Ii 2, 22000 Šibenik</item>
    </izvorni_sadrzaj>
    <derivirana_varijabla naziv="DomainObject.Predmet.ProtuStrankaListFormatedWithAdressOIB_1">
      <item>MD/94 d.o.o. za trgovinu i posredovanje u prometu roba i usluga, OIB 81056952558, Trg Ivana Pavla Ii 2, 22000 Šibenik</item>
    </derivirana_varijabla>
  </DomainObject.Predmet.ProtuStrankaListFormatedWithAdressOIB>
  <DomainObject.Predmet.ProtuStrankaListNazivFormated>
    <izvorni_sadrzaj>
      <item>MD/94 d.o.o. za trgovinu i posredovanje u prometu roba i usluga</item>
    </izvorni_sadrzaj>
    <derivirana_varijabla naziv="DomainObject.Predmet.ProtuStrankaListNazivFormated_1">
      <item>MD/94 d.o.o. za trgovinu i posredovanje u prometu roba i usluga</item>
    </derivirana_varijabla>
  </DomainObject.Predmet.ProtuStrankaListNazivFormated>
  <DomainObject.Predmet.ProtuStrankaListNazivFormatedOIB>
    <izvorni_sadrzaj>
      <item>MD/94 d.o.o. za trgovinu i posredovanje u prometu roba i usluga, OIB 81056952558</item>
    </izvorni_sadrzaj>
    <derivirana_varijabla naziv="DomainObject.Predmet.ProtuStrankaListNazivFormatedOIB_1">
      <item>MD/94 d.o.o. za trgovinu i posredovanje u prometu roba i usluga, OIB 81056952558</item>
    </derivirana_varijabla>
  </DomainObject.Predmet.ProtuStrankaListNazivFormatedOIB>
  <DomainObject.Predmet.OstaliListFormated>
    <izvorni_sadrzaj>
      <item>Dane Čobanov</item>
    </izvorni_sadrzaj>
    <derivirana_varijabla naziv="DomainObject.Predmet.OstaliListFormated_1">
      <item>Dane Čobanov</item>
    </derivirana_varijabla>
  </DomainObject.Predmet.OstaliListFormated>
  <DomainObject.Predmet.OstaliListFormatedOIB>
    <izvorni_sadrzaj>
      <item>Dane Čobanov, OIB 61986936858</item>
    </izvorni_sadrzaj>
    <derivirana_varijabla naziv="DomainObject.Predmet.OstaliListFormatedOIB_1">
      <item>Dane Čobanov, OIB 61986936858</item>
    </derivirana_varijabla>
  </DomainObject.Predmet.OstaliListFormatedOIB>
  <DomainObject.Predmet.OstaliListFormatedWithAdress>
    <izvorni_sadrzaj>
      <item>Dane Čobanov, Trg Ivana Pavla Ii 2, 22000 Šibenik</item>
    </izvorni_sadrzaj>
    <derivirana_varijabla naziv="DomainObject.Predmet.OstaliListFormatedWithAdress_1">
      <item>Dane Čobanov, Trg Ivana Pavla Ii 2, 22000 Šibenik</item>
    </derivirana_varijabla>
  </DomainObject.Predmet.OstaliListFormatedWithAdress>
  <DomainObject.Predmet.OstaliListFormatedWithAdressOIB>
    <izvorni_sadrzaj>
      <item>Dane Čobanov, OIB 61986936858, Trg Ivana Pavla Ii 2, 22000 Šibenik</item>
    </izvorni_sadrzaj>
    <derivirana_varijabla naziv="DomainObject.Predmet.OstaliListFormatedWithAdressOIB_1">
      <item>Dane Čobanov, OIB 61986936858, Trg Ivana Pavla Ii 2, 22000 Šibenik</item>
    </derivirana_varijabla>
  </DomainObject.Predmet.OstaliListFormatedWithAdressOIB>
  <DomainObject.Predmet.OstaliListNazivFormated>
    <izvorni_sadrzaj>
      <item>Dane Čobanov</item>
    </izvorni_sadrzaj>
    <derivirana_varijabla naziv="DomainObject.Predmet.OstaliListNazivFormated_1">
      <item>Dane Čobanov</item>
    </derivirana_varijabla>
  </DomainObject.Predmet.OstaliListNazivFormated>
  <DomainObject.Predmet.OstaliListNazivFormatedOIB>
    <izvorni_sadrzaj>
      <item>Dane Čobanov, OIB 61986936858</item>
    </izvorni_sadrzaj>
    <derivirana_varijabla naziv="DomainObject.Predmet.OstaliListNazivFormatedOIB_1">
      <item>Dane Čobanov, OIB 61986936858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MD/94 d.o.o. za trgovinu i posredovanje u prometu roba i usluga</izvorni_sadrzaj>
    <derivirana_varijabla naziv="DomainObject.Predmet.ProtustrankaIDrugi_1">MD/94 d.o.o. za trgovinu i posredovanje u prometu roba i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MD/94 d.o.o. za trgovinu i posredovanje u prometu roba i usluga, OIB 81056952558, Trg Ivana Pavla Ii 2, 22000 Šibenik</izvorni_sadrzaj>
    <derivirana_varijabla naziv="DomainObject.Predmet.ProtustrankaIDrugiAdressOIB_1">MD/94 d.o.o. za trgovinu i posredovanje u prometu roba i usluga, OIB 81056952558, Trg Ivana Pavla Ii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MD/94 d.o.o. za trgovinu i posredovanje u prometu roba i usluga</item>
      <item>Dane Čobanov</item>
    </izvorni_sadrzaj>
    <derivirana_varijabla naziv="DomainObject.Predmet.SudioniciListNaziv_1">
      <item>FINA - Podružnica Šibenik</item>
      <item>MD/94 d.o.o. za trgovinu i posredovanje u prometu roba i usluga</item>
      <item>Dane Čobanov</item>
    </derivirana_varijabla>
  </DomainObject.Predmet.SudioniciListNaziv>
  <DomainObject.Predmet.SudioniciListAdressOIB>
    <izvorni_sadrzaj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izvorni_sadrzaj>
    <derivirana_varijabla naziv="DomainObject.Predmet.SudioniciListAdressOIB_1"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81056952558</item>
      <item>, OIB 61986936858</item>
    </izvorni_sadrzaj>
    <derivirana_varijabla naziv="DomainObject.Predmet.SudioniciListNazivOIB_1">
      <item>, OIB 85821130368</item>
      <item>, OIB 81056952558</item>
      <item>, OIB 61986936858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2E129-A7BD-4D92-A16E-67B8A06E1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344</properties:Words>
  <properties:Characters>1688</properties:Characters>
  <properties:Lines>58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2016-04-22T11:27:00Z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