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6D2096" w:rsidR="009C4219" w:rsidRPr="009C4219">
        <w:tc>
          <w:tcPr>
            <w:tcW w:type="dxa" w:w="3060"/>
            <w:hideMark/>
          </w:tcPr>
          <w:p w:rsidRDefault="007C3A84" w:rsidP="006D2096" w:rsidR="009C4219" w:rsidRPr="009C4219">
            <w:pPr>
              <w:rPr>
                <w:rFonts w:hAnsi="Calibri" w:ascii="Calibri"/>
                <w:sz w:val="22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4219" w:rsidP="006D2096" w:rsidR="009C4219" w:rsidRPr="009C4219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REPUBLIKA HRVATSKA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Trgovački sud u Zagrebu</w:t>
            </w:r>
          </w:p>
          <w:p w:rsidRDefault="009C4219" w:rsidP="006D2096" w:rsidR="009C4219" w:rsidRPr="009C421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eastAsia="Times New Roman"/>
                <w:szCs w:val="24"/>
                <w:lang w:eastAsia="hr-HR"/>
              </w:rPr>
            </w:pPr>
            <w:r w:rsidRPr="009C4219">
              <w:rPr>
                <w:rFonts w:eastAsia="Times New Roman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3a03f25" w14:paraId="3a03f25" w:rsidRDefault="009C4219" w:rsidP="009C4219" w:rsidR="009C4219" w:rsidRPr="009C421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/>
          <w:szCs w:val="20"/>
          <w:lang w:eastAsia="hr-HR"/>
        </w:rPr>
      </w:pP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</w:r>
      <w:r w:rsidRPr="009C4219">
        <w:rPr>
          <w:rFonts w:eastAsia="Times New Roman"/>
          <w:b/>
          <w:szCs w:val="20"/>
          <w:lang w:eastAsia="hr-HR"/>
        </w:rPr>
        <w:tab/>
        <w:t xml:space="preserve">                 </w:t>
      </w: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 w:rsidR="00A735F0">
        <w:rPr>
          <w:rFonts w:eastAsia="Times New Roman"/>
          <w:szCs w:val="20"/>
          <w:lang w:eastAsia="hr-HR"/>
        </w:rPr>
        <w:t>St-4795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 xml:space="preserve">           R E P U B L I K A    H R V A T S K A                  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J E Š E N J E</w:t>
      </w:r>
    </w:p>
    <w:p w:rsidRDefault="009C4219" w:rsidP="009C4219" w:rsidR="009C4219" w:rsidRPr="009C4219">
      <w:pPr>
        <w:spacing w:lineRule="auto" w:line="240" w:after="0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both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ab/>
        <w:t>Trgovački sud u Zagrebu po sudskom</w:t>
      </w:r>
      <w:r>
        <w:rPr>
          <w:rFonts w:eastAsia="Times New Roman"/>
          <w:szCs w:val="24"/>
          <w:lang w:eastAsia="hr-HR"/>
        </w:rPr>
        <w:t xml:space="preserve"> savjetniku  Mariju Žiškoviću u</w:t>
      </w:r>
      <w:r w:rsidRPr="009C4219">
        <w:rPr>
          <w:rFonts w:eastAsia="Times New Roman"/>
          <w:szCs w:val="24"/>
          <w:lang w:eastAsia="hr-HR"/>
        </w:rPr>
        <w:t xml:space="preserve"> skraćenom stečajnom </w:t>
      </w:r>
      <w:r>
        <w:rPr>
          <w:rFonts w:eastAsia="Times New Roman"/>
          <w:szCs w:val="24"/>
          <w:lang w:eastAsia="hr-HR"/>
        </w:rPr>
        <w:t xml:space="preserve">postupku pokrenutom </w:t>
      </w:r>
      <w:r w:rsidRPr="009C4219">
        <w:rPr>
          <w:rFonts w:eastAsia="Times New Roman"/>
          <w:szCs w:val="24"/>
          <w:lang w:eastAsia="hr-HR"/>
        </w:rPr>
        <w:t xml:space="preserve">nad dužnikom </w:t>
      </w:r>
      <w:r w:rsidR="00A735F0">
        <w:rPr>
          <w:rFonts w:eastAsia="Times New Roman"/>
          <w:szCs w:val="24"/>
          <w:lang w:eastAsia="hr-HR"/>
        </w:rPr>
        <w:t>UDRUGA RODITELJA DJECE S POSEBNIM POTREBAMA "LEPTIR", Mošćenica, Ljudevita Posavskog 20, registarski broj 03001293, OIB:38436097556</w:t>
      </w:r>
      <w:r w:rsidR="007C3A84">
        <w:rPr>
          <w:rFonts w:eastAsia="Times New Roman"/>
          <w:szCs w:val="24"/>
          <w:lang w:eastAsia="hr-HR"/>
        </w:rPr>
        <w:t xml:space="preserve">, </w:t>
      </w:r>
      <w:r>
        <w:rPr>
          <w:rFonts w:eastAsia="Times New Roman"/>
          <w:szCs w:val="24"/>
          <w:lang w:eastAsia="hr-HR"/>
        </w:rPr>
        <w:t xml:space="preserve">dana </w:t>
      </w:r>
      <w:r w:rsidR="005D21EF">
        <w:rPr>
          <w:rFonts w:eastAsia="Times New Roman"/>
          <w:szCs w:val="24"/>
          <w:lang w:eastAsia="hr-HR"/>
        </w:rPr>
        <w:t>17.</w:t>
      </w:r>
      <w:r w:rsidR="007C3A84">
        <w:rPr>
          <w:rFonts w:eastAsia="Times New Roman"/>
          <w:szCs w:val="24"/>
          <w:lang w:eastAsia="hr-HR"/>
        </w:rPr>
        <w:t xml:space="preserve"> studenog</w:t>
      </w:r>
      <w:r w:rsidRPr="009C4219">
        <w:rPr>
          <w:rFonts w:eastAsia="Times New Roman"/>
          <w:szCs w:val="24"/>
          <w:lang w:eastAsia="hr-HR"/>
        </w:rPr>
        <w:t xml:space="preserve"> 2016. </w:t>
      </w:r>
    </w:p>
    <w:p w:rsidRDefault="009C4219" w:rsidP="009C4219" w:rsid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</w:p>
    <w:p w:rsidRDefault="009C4219" w:rsidP="009C4219" w:rsidR="009C4219" w:rsidRPr="009C4219">
      <w:pPr>
        <w:spacing w:lineRule="auto" w:line="240" w:after="0"/>
        <w:jc w:val="center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4"/>
          <w:lang w:eastAsia="hr-HR"/>
        </w:rPr>
        <w:t>r i j e š i o    je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</w:t>
      </w:r>
      <w:r w:rsidR="009C4219">
        <w:t xml:space="preserve"> I.)Otvara se stečajni postupak nad dužnikom</w:t>
      </w:r>
      <w:r w:rsidR="005D21EF">
        <w:t xml:space="preserve"> </w:t>
      </w:r>
      <w:r w:rsidR="005D21EF">
        <w:rPr>
          <w:rFonts w:eastAsia="Times New Roman"/>
          <w:szCs w:val="24"/>
          <w:lang w:eastAsia="hr-HR"/>
        </w:rPr>
        <w:t>UDRUGA RODITELJA DJECE S POSEBNIM POTREBAMA "LEPTIR", Mošćenica, Ljudevita Posavskog 20, registarski broj 03001293, OIB:38436097556</w:t>
      </w:r>
      <w:r w:rsidR="007C3A84">
        <w:rPr>
          <w:rFonts w:eastAsia="Times New Roman"/>
          <w:szCs w:val="24"/>
          <w:lang w:eastAsia="hr-HR"/>
        </w:rPr>
        <w:t>.</w:t>
      </w:r>
    </w:p>
    <w:p w:rsidRDefault="009C4219" w:rsidP="009C4219" w:rsidR="009C4219">
      <w:pPr>
        <w:pStyle w:val="Bezproreda"/>
      </w:pPr>
    </w:p>
    <w:p w:rsidRDefault="004D318E" w:rsidP="009C4219" w:rsidR="009C4219">
      <w:pPr>
        <w:pStyle w:val="Bezproreda"/>
      </w:pPr>
      <w:r>
        <w:t xml:space="preserve">     </w:t>
      </w:r>
      <w:r w:rsidR="009C4219">
        <w:t>Steč</w:t>
      </w:r>
      <w:r>
        <w:t>ajni postupak</w:t>
      </w:r>
      <w:r w:rsidR="00307086">
        <w:t xml:space="preserve"> otvoren je dana </w:t>
      </w:r>
      <w:r w:rsidR="005D21EF">
        <w:t xml:space="preserve"> 17</w:t>
      </w:r>
      <w:r w:rsidR="00F1769C">
        <w:t>. studenog  2016</w:t>
      </w:r>
      <w:r w:rsidR="009C4219">
        <w:t xml:space="preserve">, u </w:t>
      </w:r>
      <w:r w:rsidR="00F1769C">
        <w:t>15,00</w:t>
      </w:r>
      <w:r w:rsidR="009C4219">
        <w:t xml:space="preserve"> sati,  kada  je ovo rješenje objavljeno na mrežnoj stranici e-Oglasna ploča ovog suda.</w:t>
      </w:r>
    </w:p>
    <w:p w:rsidRDefault="009C4219" w:rsidP="009C4219" w:rsidR="009C4219">
      <w:pPr>
        <w:pStyle w:val="Bezproreda"/>
      </w:pPr>
    </w:p>
    <w:p w:rsidRDefault="00D40CCE" w:rsidP="00D40CCE" w:rsidR="00D40CCE">
      <w:pPr>
        <w:pStyle w:val="Bezproreda"/>
      </w:pPr>
      <w:r>
        <w:t xml:space="preserve">   </w:t>
      </w:r>
      <w:r w:rsidR="009C4219">
        <w:t>II.)</w:t>
      </w:r>
      <w:r w:rsidR="009C4219">
        <w:tab/>
        <w:t>Za stečajnog upravitelja imenuje se</w:t>
      </w:r>
      <w:r w:rsidR="000B2827">
        <w:t xml:space="preserve"> </w:t>
      </w:r>
      <w:r w:rsidR="005D21EF">
        <w:t>Snježana Hopp, Daruvar, Antuna Matije Reljkovića 77, OIB 00950074200.</w:t>
      </w:r>
    </w:p>
    <w:p w:rsidRDefault="00D40CCE" w:rsidP="00D40CCE" w:rsidR="00D40CCE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III.)</w:t>
      </w:r>
      <w:r w:rsidR="009C4219">
        <w:tab/>
        <w:t xml:space="preserve">Zaključuje se stečajni postupak nad dužnikom </w:t>
      </w:r>
      <w:r w:rsidR="005D21EF">
        <w:rPr>
          <w:rFonts w:eastAsia="Times New Roman"/>
          <w:szCs w:val="24"/>
          <w:lang w:eastAsia="hr-HR"/>
        </w:rPr>
        <w:t>UDRUGA RODITELJA DJECE S POSEBNIM POTREBAMA "LEPTIR", Mošćenica, Ljudevita Posavskog 20, registarski broj 03001293, OIB:38436097556.</w:t>
      </w:r>
    </w:p>
    <w:p w:rsidRDefault="009C4219" w:rsidP="009C4219" w:rsidR="009C4219">
      <w:pPr>
        <w:pStyle w:val="Bezproreda"/>
      </w:pPr>
    </w:p>
    <w:p w:rsidRDefault="00D40CCE" w:rsidP="009C4219" w:rsidR="009C4219">
      <w:pPr>
        <w:pStyle w:val="Bezproreda"/>
      </w:pPr>
      <w:r>
        <w:t xml:space="preserve">  </w:t>
      </w:r>
      <w:r w:rsidR="009C4219">
        <w:t>IV.)</w:t>
      </w:r>
      <w:r w:rsidR="009C4219">
        <w:tab/>
        <w:t>Po pravomoćnosti ovog rješenja, dužnik će se brisati iz sudskog registra.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center"/>
      </w:pPr>
      <w:r>
        <w:t>Obrazloženje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5D21EF" w:rsidP="009C4219" w:rsidR="005D21EF">
      <w:pPr>
        <w:pStyle w:val="Bezproreda"/>
        <w:jc w:val="both"/>
      </w:pPr>
    </w:p>
    <w:p w:rsidRDefault="005D21EF" w:rsidP="009C4219" w:rsidR="005D21EF">
      <w:pPr>
        <w:pStyle w:val="Bezproreda"/>
        <w:jc w:val="both"/>
      </w:pPr>
    </w:p>
    <w:p w:rsidRDefault="005D21EF" w:rsidP="009C4219" w:rsidR="005D21EF">
      <w:pPr>
        <w:pStyle w:val="Bezproreda"/>
        <w:jc w:val="both"/>
      </w:pPr>
    </w:p>
    <w:p w:rsidRDefault="005D21EF" w:rsidP="005D21EF" w:rsidR="005D21EF">
      <w:pPr>
        <w:pStyle w:val="Bezproreda"/>
        <w:jc w:val="center"/>
      </w:pPr>
      <w:r>
        <w:lastRenderedPageBreak/>
        <w:t>2</w:t>
      </w:r>
    </w:p>
    <w:p w:rsidRDefault="005D21EF" w:rsidP="005D21EF" w:rsidR="005D21EF">
      <w:pPr>
        <w:pStyle w:val="Bezproreda"/>
        <w:jc w:val="right"/>
        <w:rPr>
          <w:rFonts w:eastAsia="Times New Roman"/>
          <w:szCs w:val="24"/>
          <w:lang w:eastAsia="hr-HR"/>
        </w:rPr>
      </w:pPr>
      <w:r w:rsidRPr="009C4219">
        <w:rPr>
          <w:rFonts w:eastAsia="Times New Roman"/>
          <w:szCs w:val="20"/>
          <w:lang w:eastAsia="hr-HR"/>
        </w:rPr>
        <w:t>81.</w:t>
      </w:r>
      <w:r w:rsidRPr="009C4219">
        <w:rPr>
          <w:rFonts w:eastAsia="Times New Roman"/>
          <w:b/>
          <w:szCs w:val="20"/>
          <w:lang w:eastAsia="hr-HR"/>
        </w:rPr>
        <w:t xml:space="preserve"> </w:t>
      </w:r>
      <w:r>
        <w:rPr>
          <w:rFonts w:eastAsia="Times New Roman"/>
          <w:szCs w:val="20"/>
          <w:lang w:eastAsia="hr-HR"/>
        </w:rPr>
        <w:t>St-4795</w:t>
      </w:r>
      <w:r w:rsidRPr="009C4219">
        <w:rPr>
          <w:rFonts w:eastAsia="Times New Roman"/>
          <w:szCs w:val="20"/>
          <w:lang w:eastAsia="hr-HR"/>
        </w:rPr>
        <w:t>/2015</w:t>
      </w:r>
      <w:r w:rsidRPr="009C4219">
        <w:rPr>
          <w:rFonts w:eastAsia="Times New Roman"/>
          <w:szCs w:val="24"/>
          <w:lang w:eastAsia="hr-HR"/>
        </w:rPr>
        <w:t xml:space="preserve">                </w:t>
      </w:r>
    </w:p>
    <w:p w:rsidRDefault="005D21EF" w:rsidP="009C4219" w:rsidR="005D21EF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 xml:space="preserve"> </w:t>
      </w:r>
    </w:p>
    <w:p w:rsidRDefault="009C4219" w:rsidP="009C4219" w:rsidR="009C4219">
      <w:pPr>
        <w:pStyle w:val="Bezproreda"/>
        <w:jc w:val="both"/>
      </w:pPr>
      <w:r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F1769C" w:rsidP="005D21EF" w:rsidR="00F1769C">
      <w:pPr>
        <w:pStyle w:val="Bezproreda"/>
      </w:pPr>
    </w:p>
    <w:p w:rsidRDefault="00C32E72" w:rsidP="009C4219" w:rsidR="009C4219">
      <w:pPr>
        <w:pStyle w:val="Bezproreda"/>
        <w:jc w:val="both"/>
      </w:pPr>
      <w:r>
        <w:t xml:space="preserve">          </w:t>
      </w:r>
      <w:r w:rsidR="009C4219">
        <w:t xml:space="preserve">Niti jedan od vjerovnika nije u ostavljenom roku podnio prijedlog za otvaranjem redovnog stečajnog postupka. </w:t>
      </w:r>
    </w:p>
    <w:p w:rsidRDefault="009C4219" w:rsidP="009C4219" w:rsidR="009C4219">
      <w:pPr>
        <w:pStyle w:val="Bezproreda"/>
        <w:jc w:val="both"/>
      </w:pPr>
    </w:p>
    <w:p w:rsidRDefault="009C4219" w:rsidP="009C4219" w:rsidR="009C4219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C32E72" w:rsidP="009C4219" w:rsidR="009C4219">
      <w:pPr>
        <w:pStyle w:val="Bezproreda"/>
        <w:jc w:val="center"/>
      </w:pPr>
      <w:r>
        <w:t>U Zagrebu,</w:t>
      </w:r>
      <w:r w:rsidR="005D21EF">
        <w:t xml:space="preserve"> 17</w:t>
      </w:r>
      <w:r w:rsidR="00F1769C">
        <w:t>. studenog</w:t>
      </w:r>
      <w:r w:rsidR="009C4219">
        <w:t xml:space="preserve"> 2016.</w:t>
      </w:r>
    </w:p>
    <w:p w:rsidRDefault="009C4219" w:rsidP="009C4219" w:rsidR="009C4219">
      <w:pPr>
        <w:pStyle w:val="Bezproreda"/>
      </w:pPr>
    </w:p>
    <w:p w:rsidRDefault="009C4219" w:rsidP="00C32E72" w:rsidR="00C32E72">
      <w:pPr>
        <w:pStyle w:val="Bezproreda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32E72">
        <w:t xml:space="preserve">      SUDSKI SAVJETNIK</w:t>
      </w:r>
    </w:p>
    <w:p w:rsidRDefault="00C32E72" w:rsidP="00C32E72" w:rsidR="009C4219">
      <w:pPr>
        <w:pStyle w:val="Bezproreda"/>
      </w:pPr>
      <w:r>
        <w:tab/>
        <w:t xml:space="preserve">                                                                                           MARIO ŽIŠKOVIĆ</w:t>
      </w:r>
      <w:r w:rsidR="00705F74">
        <w:t>,v.r.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  <w:r>
        <w:t>Uputa o pravnom lijeku:</w:t>
      </w:r>
    </w:p>
    <w:p w:rsidRDefault="009C4219" w:rsidP="009C4219" w:rsidR="009C4219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705F74" w:rsidP="00705F74" w:rsidR="00705F74">
      <w:pPr>
        <w:rPr>
          <w:szCs w:val="20"/>
        </w:rPr>
      </w:pPr>
    </w:p>
    <w:p w:rsidRDefault="00705F74" w:rsidP="00705F74" w:rsidR="00705F74">
      <w:pPr>
        <w:spacing w:after="0"/>
        <w:jc w:val="right"/>
        <w:rPr>
          <w:szCs w:val="20"/>
        </w:rPr>
      </w:pPr>
      <w:r>
        <w:rPr>
          <w:szCs w:val="20"/>
        </w:rPr>
        <w:t>za točnost otpravka</w:t>
      </w:r>
    </w:p>
    <w:p w:rsidRDefault="00705F74" w:rsidP="00705F74" w:rsidR="00705F74">
      <w:pPr>
        <w:spacing w:after="0"/>
        <w:jc w:val="right"/>
        <w:rPr>
          <w:szCs w:val="20"/>
        </w:rPr>
      </w:pPr>
      <w:r>
        <w:rPr>
          <w:szCs w:val="20"/>
        </w:rPr>
        <w:t>ovlašteni službenik</w:t>
      </w:r>
    </w:p>
    <w:p w:rsidRDefault="00705F74" w:rsidP="00705F74" w:rsidR="00705F74" w:rsidRPr="00F84008">
      <w:pPr>
        <w:spacing w:after="0"/>
        <w:jc w:val="right"/>
        <w:rPr>
          <w:szCs w:val="20"/>
        </w:rPr>
      </w:pPr>
      <w:r>
        <w:rPr>
          <w:szCs w:val="20"/>
        </w:rPr>
        <w:t>Višnja Svečak</w:t>
      </w: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p w:rsidRDefault="009C4219" w:rsidP="009C4219" w:rsidR="009C4219">
      <w:pPr>
        <w:pStyle w:val="Bezproreda"/>
      </w:pPr>
    </w:p>
    <w:sectPr w:rsidR="009C4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D03A92"/>
    <w:multiLevelType w:val="hybridMultilevel"/>
    <w:tmpl w:val="1F263B8A"/>
    <w:lvl w:tplc="9AA09AB2" w:ilvl="0">
      <w:start w:val="1"/>
      <w:numFmt w:val="upperRoman"/>
      <w:lvlText w:val="%1.)"/>
      <w:lvlJc w:val="left"/>
      <w:pPr>
        <w:ind w:hanging="72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60"/>
      </w:pPr>
    </w:lvl>
    <w:lvl w:tentative="true" w:tplc="041A001B" w:ilvl="2">
      <w:start w:val="1"/>
      <w:numFmt w:val="lowerRoman"/>
      <w:lvlText w:val="%3."/>
      <w:lvlJc w:val="right"/>
      <w:pPr>
        <w:ind w:hanging="180" w:left="1980"/>
      </w:pPr>
    </w:lvl>
    <w:lvl w:tentative="true" w:tplc="041A000F" w:ilvl="3">
      <w:start w:val="1"/>
      <w:numFmt w:val="decimal"/>
      <w:lvlText w:val="%4."/>
      <w:lvlJc w:val="left"/>
      <w:pPr>
        <w:ind w:hanging="360" w:left="2700"/>
      </w:pPr>
    </w:lvl>
    <w:lvl w:tentative="true" w:tplc="041A0019" w:ilvl="4">
      <w:start w:val="1"/>
      <w:numFmt w:val="lowerLetter"/>
      <w:lvlText w:val="%5."/>
      <w:lvlJc w:val="left"/>
      <w:pPr>
        <w:ind w:hanging="360" w:left="3420"/>
      </w:pPr>
    </w:lvl>
    <w:lvl w:tentative="true" w:tplc="041A001B" w:ilvl="5">
      <w:start w:val="1"/>
      <w:numFmt w:val="lowerRoman"/>
      <w:lvlText w:val="%6."/>
      <w:lvlJc w:val="right"/>
      <w:pPr>
        <w:ind w:hanging="180" w:left="4140"/>
      </w:pPr>
    </w:lvl>
    <w:lvl w:tentative="true" w:tplc="041A000F" w:ilvl="6">
      <w:start w:val="1"/>
      <w:numFmt w:val="decimal"/>
      <w:lvlText w:val="%7."/>
      <w:lvlJc w:val="left"/>
      <w:pPr>
        <w:ind w:hanging="360" w:left="4860"/>
      </w:pPr>
    </w:lvl>
    <w:lvl w:tentative="true" w:tplc="041A0019" w:ilvl="7">
      <w:start w:val="1"/>
      <w:numFmt w:val="lowerLetter"/>
      <w:lvlText w:val="%8."/>
      <w:lvlJc w:val="left"/>
      <w:pPr>
        <w:ind w:hanging="360" w:left="5580"/>
      </w:pPr>
    </w:lvl>
    <w:lvl w:tentative="true" w:tplc="041A001B" w:ilvl="8">
      <w:start w:val="1"/>
      <w:numFmt w:val="lowerRoman"/>
      <w:lvlText w:val="%9."/>
      <w:lvlJc w:val="right"/>
      <w:pPr>
        <w:ind w:hanging="180" w:left="6300"/>
      </w:pPr>
    </w:lvl>
  </w:abstractNum>
  <w:abstractNum w:abstractNumId="1">
    <w:nsid w:val="695F328D"/>
    <w:multiLevelType w:val="hybridMultilevel"/>
    <w:tmpl w:val="209694E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6639D2"/>
    <w:multiLevelType w:val="hybridMultilevel"/>
    <w:tmpl w:val="05F84CDC"/>
    <w:lvl w:tplc="E7A8C7CA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4219"/>
    <w:rsid w:val="000B2827"/>
    <w:rsid w:val="00307086"/>
    <w:rsid w:val="004439D8"/>
    <w:rsid w:val="004A254C"/>
    <w:rsid w:val="004D318E"/>
    <w:rsid w:val="005C460E"/>
    <w:rsid w:val="005D21EF"/>
    <w:rsid w:val="00705F74"/>
    <w:rsid w:val="00756A5F"/>
    <w:rsid w:val="007C3A84"/>
    <w:rsid w:val="00974536"/>
    <w:rsid w:val="009C4219"/>
    <w:rsid w:val="00A735F0"/>
    <w:rsid w:val="00B82EC1"/>
    <w:rsid w:val="00C32E72"/>
    <w:rsid w:val="00C72C52"/>
    <w:rsid w:val="00D40CCE"/>
    <w:rsid w:val="00D60461"/>
    <w:rsid w:val="00E433EF"/>
    <w:rsid w:val="00F1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4219"/>
    <w:rPr>
      <w:rFonts w:cs="Times New Roman" w:eastAsia="Calibri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lineRule="auto" w:line="240" w:after="0"/>
    </w:pPr>
    <w:rPr>
      <w:rFonts w:cs="Times New Roman" w:eastAsia="Calibri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F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5F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5F74"/>
    <w:rPr>
      <w:rFonts w:hAnsi="Calibri" w:ascii="Calibri"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5F74"/>
    <w:rPr>
      <w:rFonts w:cs="Times New Roman" w:hAnsi="Calibri" w:ascii="Calibri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5F74"/>
    <w:rPr>
      <w:rFonts w:cs="Times New Roman" w:hAnsi="Calibri" w:ascii="Calibri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4219"/>
    <w:rPr>
      <w:rFonts w:ascii="Times New Roman" w:cs="Times New Roman" w:eastAsia="Calibri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9C4219"/>
    <w:pPr>
      <w:spacing w:after="0" w:line="240" w:lineRule="auto"/>
    </w:pPr>
    <w:rPr>
      <w:rFonts w:ascii="Times New Roman" w:cs="Times New Roman" w:eastAsia="Calibri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421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4219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5F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5F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5F74"/>
    <w:rPr>
      <w:rFonts w:ascii="Calibri" w:hAnsi="Calibri"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5F74"/>
    <w:rPr>
      <w:rFonts w:ascii="Calibri" w:cs="Times New Roman" w:hAnsi="Calibri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5F74"/>
    <w:rPr>
      <w:rFonts w:ascii="Calibri" w:cs="Times New Roman" w:hAnsi="Calibri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428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529674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41002320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93664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9966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3848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4795</izvorni_sadrzaj>
    <derivirana_varijabla naziv="DomainObject.Predmet.Broj_1">4795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St-4795/2015</izvorni_sadrzaj>
    <derivirana_varijabla naziv="DomainObject.Predmet.OznakaBroj_1">St-4795/2015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DJECE S POSEBNIM POTREBAMA LEPTIR zastupanog po punomoćniku Ivica Srnčević</izvorni_sadrzaj>
    <derivirana_varijabla naziv="DomainObject.Predmet.ProtustrankaFormated_1">  UDRUGA RODITELJA DJECE S POSEBNIM POTREBAMA LEPTIR zastupanog po punomoćniku Ivica Srnčević</derivirana_varijabla>
  </DomainObject.Predmet.ProtustrankaFormated>
  <DomainObject.Predmet.ProtustrankaFormatedOIB>
    <izvorni_sadrzaj>  UDRUGA RODITELJA DJECE S POSEBNIM POTREBAMA LEPTIR, OIB 38436097556 zastupanog po punomoćniku Ivica Srnčević</izvorni_sadrzaj>
    <derivirana_varijabla naziv="DomainObject.Predmet.ProtustrankaFormatedOIB_1">  UDRUGA RODITELJA DJECE S POSEBNIM POTREBAMA LEPTIR, OIB 38436097556 zastupanog po punomoćniku Ivica Srnčević</derivirana_varijabla>
  </DomainObject.Predmet.ProtustrankaFormatedOIB>
  <DomainObject.Predmet.ProtustrankaFormatedWithAdress>
    <izvorni_sadrzaj> UDRUGA RODITELJA DJECE S POSEBNIM POTREBAMA LEPTIR, Ljudevita Posavskog 20, 44253 Moščenica zastupanog po punomoćniku Ivica Srnčević</izvorni_sadrzaj>
    <derivirana_varijabla naziv="DomainObject.Predmet.ProtustrankaFormatedWithAdress_1"> UDRUGA RODITELJA DJECE S POSEBNIM POTREBAMA LEPTIR, Ljudevita Posavskog 20, 44253 Moščenica zastupanog po punomoćniku Ivica Srnčević</derivirana_varijabla>
  </DomainObject.Predmet.ProtustrankaFormatedWithAdress>
  <DomainObject.Predmet.ProtustrankaFormatedWithAdressOIB>
    <izvorni_sadrzaj> UDRUGA RODITELJA DJECE S POSEBNIM POTREBAMA LEPTIR, OIB 38436097556, Ljudevita Posavskog 20, 44253 Moščenica zastupanog po punomoćniku Ivica Srnčević</izvorni_sadrzaj>
    <derivirana_varijabla naziv="DomainObject.Predmet.ProtustrankaFormatedWithAdressOIB_1"> UDRUGA RODITELJA DJECE S POSEBNIM POTREBAMA LEPTIR, OIB 38436097556, Ljudevita Posavskog 20, 44253 Moščenica zastupanog po punomoćniku Ivica Srnčević</derivirana_varijabla>
  </DomainObject.Predmet.ProtustrankaFormatedWithAdressOIB>
  <DomainObject.Predmet.ProtustrankaWithAdress>
    <izvorni_sadrzaj>UDRUGA RODITELJA DJECE S POSEBNIM POTREBAMA LEPTIR Ljudevita Posavskog 20, 44253 Moščenica</izvorni_sadrzaj>
    <derivirana_varijabla naziv="DomainObject.Predmet.ProtustrankaWithAdress_1">UDRUGA RODITELJA DJECE S POSEBNIM POTREBAMA LEPTIR Ljudevita Posavskog 20, 44253 Moščenica</derivirana_varijabla>
  </DomainObject.Predmet.ProtustrankaWithAdress>
  <DomainObject.Predmet.ProtustrankaWithAdressOIB>
    <izvorni_sadrzaj>UDRUGA RODITELJA DJECE S POSEBNIM POTREBAMA LEPTIR, OIB 38436097556, Ljudevita Posavskog 20, 44253 Moščenica</izvorni_sadrzaj>
    <derivirana_varijabla naziv="DomainObject.Predmet.ProtustrankaWithAdressOIB_1">UDRUGA RODITELJA DJECE S POSEBNIM POTREBAMA LEPTIR, OIB 38436097556, Ljudevita Posavskog 20, 44253 Moščenica</derivirana_varijabla>
  </DomainObject.Predmet.ProtustrankaWithAdressOIB>
  <DomainObject.Predmet.ProtustrankaNazivFormated>
    <izvorni_sadrzaj>UDRUGA RODITELJA DJECE S POSEBNIM POTREBAMA LEPTIR</izvorni_sadrzaj>
    <derivirana_varijabla naziv="DomainObject.Predmet.ProtustrankaNazivFormated_1">UDRUGA RODITELJA DJECE S POSEBNIM POTREBAMA LEPTIR</derivirana_varijabla>
  </DomainObject.Predmet.ProtustrankaNazivFormated>
  <DomainObject.Predmet.ProtustrankaNazivFormatedOIB>
    <izvorni_sadrzaj>UDRUGA RODITELJA DJECE S POSEBNIM POTREBAMA LEPTIR, OIB 38436097556</izvorni_sadrzaj>
    <derivirana_varijabla naziv="DomainObject.Predmet.ProtustrankaNazivFormatedOIB_1">UDRUGA RODITELJA DJECE S POSEBNIM POTREBAMA LEPTIR, OIB 38436097556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RODITELJA DJECE S POSEBNIM POTREBAMA LEPTIR zastupanog po punomoćniku Ivica Srnčević</item>
    </izvorni_sadrzaj>
    <derivirana_varijabla naziv="DomainObject.Predmet.ProtuStrankaListFormated_1">
      <item>UDRUGA RODITELJA DJECE S POSEBNIM POTREBAMA LEPTIR zastupanog po punomoćniku Ivica Srnčević</item>
    </derivirana_varijabla>
  </DomainObject.Predmet.ProtuStrankaListFormated>
  <DomainObject.Predmet.ProtuStrankaListFormatedOIB>
    <izvorni_sadrzaj>
      <item>UDRUGA RODITELJA DJECE S POSEBNIM POTREBAMA LEPTIR, OIB 38436097556 zastupanog po punomoćniku Ivica Srnčević</item>
    </izvorni_sadrzaj>
    <derivirana_varijabla naziv="DomainObject.Predmet.ProtuStrankaListFormatedOIB_1">
      <item>UDRUGA RODITELJA DJECE S POSEBNIM POTREBAMA LEPTIR, OIB 38436097556 zastupanog po punomoćniku Ivica Srnčević</item>
    </derivirana_varijabla>
  </DomainObject.Predmet.ProtuStrankaListFormatedOIB>
  <DomainObject.Predmet.ProtuStrankaListFormatedWithAdress>
    <izvorni_sadrzaj>
      <item>UDRUGA RODITELJA DJECE S POSEBNIM POTREBAMA LEPTIR, Ljudevita Posavskog 20, 44253 Moščenica zastupanog po punomoćniku Ivica Srnčević</item>
    </izvorni_sadrzaj>
    <derivirana_varijabla naziv="DomainObject.Predmet.ProtuStrankaListFormatedWithAdress_1">
      <item>UDRUGA RODITELJA DJECE S POSEBNIM POTREBAMA LEPTIR, Ljudevita Posavskog 20, 44253 Moščenica zastupanog po punomoćniku Ivica Srnčević</item>
    </derivirana_varijabla>
  </DomainObject.Predmet.ProtuStrankaListFormatedWithAdress>
  <DomainObject.Predmet.ProtuStrankaListFormatedWithAdressOIB>
    <izvorni_sadrzaj>
      <item>UDRUGA RODITELJA DJECE S POSEBNIM POTREBAMA LEPTIR, OIB 38436097556, Ljudevita Posavskog 20, 44253 Moščenica zastupanog po punomoćniku Ivica Srnčević</item>
    </izvorni_sadrzaj>
    <derivirana_varijabla naziv="DomainObject.Predmet.ProtuStrankaListFormatedWithAdressOIB_1">
      <item>UDRUGA RODITELJA DJECE S POSEBNIM POTREBAMA LEPTIR, OIB 38436097556, Ljudevita Posavskog 20, 44253 Moščenica zastupanog po punomoćniku Ivica Srnčević</item>
    </derivirana_varijabla>
  </DomainObject.Predmet.ProtuStrankaListFormatedWithAdressOIB>
  <DomainObject.Predmet.ProtuStrankaListNazivFormated>
    <izvorni_sadrzaj>
      <item>UDRUGA RODITELJA DJECE S POSEBNIM POTREBAMA LEPTIR</item>
    </izvorni_sadrzaj>
    <derivirana_varijabla naziv="DomainObject.Predmet.ProtuStrankaListNazivFormated_1">
      <item>UDRUGA RODITELJA DJECE S POSEBNIM POTREBAMA LEPTIR</item>
    </derivirana_varijabla>
  </DomainObject.Predmet.ProtuStrankaListNazivFormated>
  <DomainObject.Predmet.ProtuStrankaListNazivFormatedOIB>
    <izvorni_sadrzaj>
      <item>UDRUGA RODITELJA DJECE S POSEBNIM POTREBAMA LEPTIR, OIB 38436097556</item>
    </izvorni_sadrzaj>
    <derivirana_varijabla naziv="DomainObject.Predmet.ProtuStrankaListNazivFormatedOIB_1">
      <item>UDRUGA RODITELJA DJECE S POSEBNIM POTREBAMA LEPTIR, OIB 38436097556</item>
    </derivirana_varijabla>
  </DomainObject.Predmet.ProtuStrankaListNazivFormatedOIB>
  <DomainObject.Predmet.OstaliListFormated>
    <izvorni_sadrzaj>
      <item>Ivica Srnčević punomoćnik sudionika u postupku UDRUGA RODITELJA DJECE S POSEBNIM POTREBAMA LEPTIR</item>
    </izvorni_sadrzaj>
    <derivirana_varijabla naziv="DomainObject.Predmet.OstaliListFormated_1">
      <item>Ivica Srnčević punomoćnik sudionika u postupku UDRUGA RODITELJA DJECE S POSEBNIM POTREBAMA LEPTIR</item>
    </derivirana_varijabla>
  </DomainObject.Predmet.OstaliListFormated>
  <DomainObject.Predmet.OstaliListFormatedOIB>
    <izvorni_sadrzaj>
      <item>Ivica Srnčević, OIB 13210200366 punomoćnik sudionika u postupku UDRUGA RODITELJA DJECE S POSEBNIM POTREBAMA LEPTIR</item>
    </izvorni_sadrzaj>
    <derivirana_varijabla naziv="DomainObject.Predmet.OstaliListFormatedOIB_1">
      <item>Ivica Srnčević, OIB 13210200366 punomoćnik sudionika u postupku UDRUGA RODITELJA DJECE S POSEBNIM POTREBAMA LEPTIR</item>
    </derivirana_varijabla>
  </DomainObject.Predmet.OstaliListFormatedOIB>
  <DomainObject.Predmet.OstaliListFormatedWithAdress>
    <izvorni_sadrzaj>
      <item>Ivica Srnčević, Ulica 29. Listopada 1918. 4, 10000 Zagreb punomoćnik sudionika u postupku UDRUGA RODITELJA DJECE S POSEBNIM POTREBAMA LEPTIR</item>
    </izvorni_sadrzaj>
    <derivirana_varijabla naziv="DomainObject.Predmet.OstaliListFormatedWithAdress_1">
      <item>Ivica Srnčević, Ulica 29. Listopada 1918. 4, 10000 Zagreb punomoćnik sudionika u postupku UDRUGA RODITELJA DJECE S POSEBNIM POTREBAMA LEPTIR</item>
    </derivirana_varijabla>
  </DomainObject.Predmet.OstaliListFormatedWithAdress>
  <DomainObject.Predmet.OstaliListFormatedWithAdressOIB>
    <izvorni_sadrzaj>
      <item>Ivica Srnčević, OIB 13210200366, Ulica 29. Listopada 1918. 4, 10000 Zagreb punomoćnik sudionika u postupku UDRUGA RODITELJA DJECE S POSEBNIM POTREBAMA LEPTIR</item>
    </izvorni_sadrzaj>
    <derivirana_varijabla naziv="DomainObject.Predmet.OstaliListFormatedWithAdressOIB_1">
      <item>Ivica Srnčević, OIB 13210200366, Ulica 29. Listopada 1918. 4, 10000 Zagreb punomoćnik sudionika u postupku UDRUGA RODITELJA DJECE S POSEBNIM POTREBAMA LEPTIR</item>
    </derivirana_varijabla>
  </DomainObject.Predmet.OstaliListFormatedWithAdressOIB>
  <DomainObject.Predmet.OstaliListNazivFormated>
    <izvorni_sadrzaj>
      <item>Ivica Srnčević</item>
    </izvorni_sadrzaj>
    <derivirana_varijabla naziv="DomainObject.Predmet.OstaliListNazivFormated_1">
      <item>Ivica Srnčević</item>
    </derivirana_varijabla>
  </DomainObject.Predmet.OstaliListNazivFormated>
  <DomainObject.Predmet.OstaliListNazivFormatedOIB>
    <izvorni_sadrzaj>
      <item>Ivica Srnčević, OIB 13210200366</item>
    </izvorni_sadrzaj>
    <derivirana_varijabla naziv="DomainObject.Predmet.OstaliListNazivFormatedOIB_1">
      <item>Ivica Srnčević, OIB 13210200366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RODITELJA DJECE S POSEBNIM POTREBAMA LEPTIR</izvorni_sadrzaj>
    <derivirana_varijabla naziv="DomainObject.Predmet.ProtustrankaIDrugi_1">UDRUGA RODITELJA DJECE S POSEBNIM POTREBAMA LEPTIR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RODITELJA DJECE S POSEBNIM POTREBAMA LEPTIR, OIB 38436097556, Ljudevita Posavskog 20, 44253 Moščenica</izvorni_sadrzaj>
    <derivirana_varijabla naziv="DomainObject.Predmet.ProtustrankaIDrugiAdressOIB_1">UDRUGA RODITELJA DJECE S POSEBNIM POTREBAMA LEPTIR, OIB 38436097556, Ljudevita Posavskog 20, 44253 Moščenica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RODITELJA DJECE S POSEBNIM POTREBAMA LEPTIR</item>
      <item>FINA Regionalni centar Zagreb</item>
      <item>Ivica Srnčević</item>
    </izvorni_sadrzaj>
    <derivirana_varijabla naziv="DomainObject.Predmet.SudioniciListNaziv_1">
      <item>UDRUGA RODITELJA DJECE S POSEBNIM POTREBAMA LEPTIR</item>
      <item>FINA Regionalni centar Zagreb</item>
      <item>Ivica Srnčević</item>
    </derivirana_varijabla>
  </DomainObject.Predmet.SudioniciListNaziv>
  <DomainObject.Predmet.SudioniciListAdressOIB>
    <izvorni_sadrzaj>
      <item>UDRUGA RODITELJA DJECE S POSEBNIM POTREBAMA LEPTIR, OIB 38436097556, Ljudevita Posavskog 20,44253 Moščenica</item>
      <item>FINA Regionalni centar Zagreb, OIB 85821130368, Trg svibanjskih žrtava 1995. 1,10000 Zagreb</item>
      <item>Ivica Srnčević, OIB 13210200366, Ulica 29. Listopada 1918. 4,10000 Zagreb</item>
    </izvorni_sadrzaj>
    <derivirana_varijabla naziv="DomainObject.Predmet.SudioniciListAdressOIB_1">
      <item>UDRUGA RODITELJA DJECE S POSEBNIM POTREBAMA LEPTIR, OIB 38436097556, Ljudevita Posavskog 20,44253 Moščenica</item>
      <item>FINA Regionalni centar Zagreb, OIB 85821130368, Trg svibanjskih žrtava 1995. 1,10000 Zagreb</item>
      <item>Ivica Srnčević, OIB 13210200366, Ulica 29. Listopada 1918.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38436097556</item>
      <item>, OIB 85821130368</item>
      <item>, OIB 13210200366</item>
    </izvorni_sadrzaj>
    <derivirana_varijabla naziv="DomainObject.Predmet.SudioniciListNazivOIB_1">
      <item>, OIB 38436097556</item>
      <item>, OIB 85821130368</item>
      <item>, OIB 13210200366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Hopp, OIB 00950074200, Antuna Matije Reljkovića77, 43500 Daruvar</item>
    </izvorni_sadrzaj>
    <derivirana_varijabla naziv="DomainObject.Predmet.StecajniUpraviteljiListAddressOIB_1">
      <item>Snježana Hopp, OIB 00950074200, Antuna Matije Reljkovića77, 43500 Daruvar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67F750-2F72-4C5D-8E54-98A87BE88E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392</properties:Words>
  <properties:Characters>2211</properties:Characters>
  <properties:Lines>76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2016-11-17T07:50:00Z</dcterms:created>
  <dc:creator>Mario Žišković</dc:creator>
  <cp:lastModifiedBy>Višnja Svečak</cp:lastModifiedBy>
  <cp:lastPrinted>2016-11-17T07:51:00Z</cp:lastPrinted>
  <dcterms:modified xmlns:xsi="http://www.w3.org/2001/XMLSchema-instance" xsi:type="dcterms:W3CDTF">2016-11-17T07:51:00Z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