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97f87" w14:paraId="7497f87" w:rsidRDefault="00517172" w:rsidP="00BC578D" w:rsidR="00517172" w:rsidRPr="009774EB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9774EB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. St" w:name="ProductID"/>
        </w:smartTagPr>
        <w:r w:rsidRPr="009774EB">
          <w:rPr>
            <w:b/>
            <w:sz w:val="22"/>
            <w:szCs w:val="22"/>
          </w:rPr>
          <w:t>7. St</w:t>
        </w:r>
      </w:smartTag>
      <w:r w:rsidR="009774EB" w:rsidRPr="009774EB">
        <w:rPr>
          <w:b/>
          <w:sz w:val="22"/>
          <w:szCs w:val="22"/>
        </w:rPr>
        <w:t>. 37/15</w:t>
      </w:r>
    </w:p>
    <w:p w:rsidRDefault="00B06D37" w:rsidR="00BC578D" w:rsidRPr="009774EB">
      <w:pPr>
        <w:ind w:firstLine="708"/>
        <w:rPr>
          <w:b/>
          <w:sz w:val="22"/>
          <w:szCs w:val="22"/>
        </w:rPr>
      </w:pPr>
      <w:r w:rsidRPr="009774EB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9774EB">
      <w:pPr>
        <w:rPr>
          <w:b/>
          <w:sz w:val="22"/>
          <w:szCs w:val="22"/>
        </w:rPr>
      </w:pPr>
      <w:r w:rsidRPr="009774EB">
        <w:rPr>
          <w:b/>
          <w:sz w:val="22"/>
          <w:szCs w:val="22"/>
        </w:rPr>
        <w:t>REPUBLIKA HRVATSKA</w:t>
      </w:r>
    </w:p>
    <w:p w:rsidRDefault="00BC578D" w:rsidR="00BC578D" w:rsidRPr="009774EB">
      <w:pPr>
        <w:rPr>
          <w:b/>
          <w:sz w:val="22"/>
          <w:szCs w:val="22"/>
        </w:rPr>
      </w:pPr>
      <w:r w:rsidRPr="009774EB">
        <w:rPr>
          <w:b/>
          <w:sz w:val="22"/>
          <w:szCs w:val="22"/>
        </w:rPr>
        <w:t>TRGOVAČKI SUD U SPLITU</w:t>
      </w:r>
    </w:p>
    <w:p w:rsidRDefault="00BC578D" w:rsidR="00BC578D" w:rsidRPr="009774EB">
      <w:pPr>
        <w:rPr>
          <w:b/>
          <w:sz w:val="22"/>
          <w:szCs w:val="22"/>
        </w:rPr>
      </w:pPr>
      <w:r w:rsidRPr="009774EB">
        <w:rPr>
          <w:b/>
          <w:sz w:val="22"/>
          <w:szCs w:val="22"/>
        </w:rPr>
        <w:t>STALNA SLUŽBA U DUBROVNIKU</w:t>
      </w:r>
    </w:p>
    <w:p w:rsidRDefault="00BC578D" w:rsidR="00BC578D" w:rsidRPr="009774EB">
      <w:pPr>
        <w:rPr>
          <w:b/>
          <w:sz w:val="22"/>
          <w:szCs w:val="22"/>
        </w:rPr>
      </w:pPr>
      <w:r w:rsidRPr="009774EB">
        <w:rPr>
          <w:b/>
          <w:sz w:val="22"/>
          <w:szCs w:val="22"/>
        </w:rPr>
        <w:t>Dubrovnik, Dr. A. Starčevića 23</w:t>
      </w:r>
    </w:p>
    <w:p w:rsidRDefault="00BC578D" w:rsidP="00914B6F" w:rsidR="001F2999" w:rsidRPr="009774EB">
      <w:pPr>
        <w:jc w:val="both"/>
        <w:rPr>
          <w:b/>
          <w:sz w:val="22"/>
          <w:szCs w:val="22"/>
        </w:rPr>
      </w:pPr>
      <w:r w:rsidRPr="009774EB">
        <w:rPr>
          <w:sz w:val="22"/>
          <w:szCs w:val="22"/>
        </w:rPr>
        <w:t xml:space="preserve"> </w:t>
      </w:r>
    </w:p>
    <w:p w:rsidRDefault="001F2999" w:rsidP="00914B6F" w:rsidR="001F2999" w:rsidRPr="009774EB">
      <w:pPr>
        <w:jc w:val="both"/>
        <w:rPr>
          <w:sz w:val="22"/>
          <w:szCs w:val="22"/>
        </w:rPr>
      </w:pPr>
    </w:p>
    <w:p w:rsidRDefault="00533971" w:rsidP="00914B6F" w:rsidR="00533971" w:rsidRPr="009774EB">
      <w:pPr>
        <w:jc w:val="both"/>
        <w:rPr>
          <w:sz w:val="22"/>
          <w:szCs w:val="22"/>
        </w:rPr>
      </w:pPr>
    </w:p>
    <w:p w:rsidRDefault="00914B6F" w:rsidP="00914B6F" w:rsidR="00914B6F" w:rsidRPr="009774EB">
      <w:pPr>
        <w:jc w:val="both"/>
        <w:rPr>
          <w:sz w:val="22"/>
          <w:szCs w:val="22"/>
        </w:rPr>
      </w:pPr>
    </w:p>
    <w:p w:rsidRDefault="00533971" w:rsidP="00533971" w:rsidR="001F2999" w:rsidRPr="009774EB">
      <w:pPr>
        <w:jc w:val="center"/>
        <w:rPr>
          <w:b/>
          <w:sz w:val="22"/>
          <w:szCs w:val="22"/>
        </w:rPr>
      </w:pPr>
      <w:r w:rsidRPr="009774EB">
        <w:rPr>
          <w:b/>
          <w:sz w:val="22"/>
          <w:szCs w:val="22"/>
        </w:rPr>
        <w:t>R E P U B L I K A   H R V A T S K A</w:t>
      </w:r>
    </w:p>
    <w:p w:rsidRDefault="00533971" w:rsidP="00914B6F" w:rsidR="00914B6F" w:rsidRPr="009774EB">
      <w:pPr>
        <w:jc w:val="center"/>
        <w:rPr>
          <w:b/>
          <w:sz w:val="22"/>
          <w:szCs w:val="22"/>
        </w:rPr>
      </w:pPr>
      <w:r w:rsidRPr="009774EB">
        <w:rPr>
          <w:b/>
          <w:sz w:val="22"/>
          <w:szCs w:val="22"/>
        </w:rPr>
        <w:t>R J E Š E N J E</w:t>
      </w:r>
    </w:p>
    <w:p w:rsidRDefault="00533971" w:rsidP="00914B6F" w:rsidR="00533971" w:rsidRPr="009774EB">
      <w:pPr>
        <w:jc w:val="center"/>
        <w:rPr>
          <w:b/>
          <w:sz w:val="22"/>
          <w:szCs w:val="22"/>
        </w:rPr>
      </w:pPr>
    </w:p>
    <w:p w:rsidRDefault="009774EB" w:rsidP="009774EB" w:rsidR="009774EB" w:rsidRPr="009774EB">
      <w:pPr>
        <w:rPr>
          <w:b/>
          <w:sz w:val="22"/>
          <w:szCs w:val="22"/>
        </w:rPr>
      </w:pPr>
    </w:p>
    <w:p w:rsidRDefault="009774EB" w:rsidP="009774EB" w:rsidR="001F2999" w:rsidRPr="001F2999">
      <w:pPr>
        <w:ind w:firstLine="720"/>
        <w:jc w:val="both"/>
        <w:rPr>
          <w:sz w:val="22"/>
          <w:szCs w:val="22"/>
        </w:rPr>
      </w:pPr>
      <w:r w:rsidRPr="009774EB">
        <w:rPr>
          <w:sz w:val="22"/>
          <w:szCs w:val="22"/>
        </w:rPr>
        <w:t xml:space="preserve">Trgovački sud u Splitu, Stalna služba u Dubrovniku, po sucu tog suda Diani Butigan Granić, u stečajnom postupku nad dužnikom </w:t>
      </w:r>
      <w:r>
        <w:rPr>
          <w:sz w:val="22"/>
          <w:szCs w:val="22"/>
        </w:rPr>
        <w:t xml:space="preserve">ENERGOMONT </w:t>
      </w:r>
      <w:r w:rsidRPr="009774EB">
        <w:rPr>
          <w:sz w:val="22"/>
          <w:szCs w:val="22"/>
        </w:rPr>
        <w:t xml:space="preserve">d.o.o. u stečaju, Ploče, Dalmatinska bb, zastupanog po stečajnom upravitelju Maroju Stjepoviću iz Dubrovnika, </w:t>
      </w:r>
      <w:r w:rsidR="001F2999" w:rsidRPr="001F2999">
        <w:rPr>
          <w:sz w:val="22"/>
          <w:szCs w:val="22"/>
        </w:rPr>
        <w:t xml:space="preserve">dana </w:t>
      </w:r>
      <w:r w:rsidR="001F2999" w:rsidRPr="009774EB">
        <w:rPr>
          <w:sz w:val="22"/>
          <w:szCs w:val="22"/>
        </w:rPr>
        <w:t>1. veljače</w:t>
      </w:r>
      <w:r w:rsidRPr="009774EB">
        <w:rPr>
          <w:sz w:val="22"/>
          <w:szCs w:val="22"/>
        </w:rPr>
        <w:t xml:space="preserve"> </w:t>
      </w:r>
      <w:r w:rsidR="001F2999" w:rsidRPr="001F2999">
        <w:rPr>
          <w:sz w:val="22"/>
          <w:szCs w:val="22"/>
        </w:rPr>
        <w:t>2016. godine,</w:t>
      </w:r>
    </w:p>
    <w:p w:rsidRDefault="00914B6F" w:rsidP="00914B6F" w:rsidR="00914B6F" w:rsidRPr="009774EB">
      <w:pPr>
        <w:jc w:val="both"/>
        <w:rPr>
          <w:sz w:val="22"/>
          <w:szCs w:val="22"/>
        </w:rPr>
      </w:pPr>
    </w:p>
    <w:p w:rsidRDefault="00914B6F" w:rsidP="00914B6F" w:rsidR="00914B6F" w:rsidRPr="009774EB">
      <w:pPr>
        <w:jc w:val="both"/>
        <w:rPr>
          <w:sz w:val="22"/>
          <w:szCs w:val="22"/>
        </w:rPr>
      </w:pPr>
    </w:p>
    <w:p w:rsidRDefault="00914B6F" w:rsidP="00914B6F" w:rsidR="00914B6F" w:rsidRPr="009774EB">
      <w:pPr>
        <w:jc w:val="center"/>
        <w:rPr>
          <w:b/>
          <w:sz w:val="22"/>
          <w:szCs w:val="22"/>
        </w:rPr>
      </w:pPr>
      <w:r w:rsidRPr="009774EB">
        <w:rPr>
          <w:b/>
          <w:sz w:val="22"/>
          <w:szCs w:val="22"/>
        </w:rPr>
        <w:t>r i j e š i o   j e</w:t>
      </w:r>
    </w:p>
    <w:p w:rsidRDefault="00914B6F" w:rsidP="00914B6F" w:rsidR="00914B6F" w:rsidRPr="009774EB">
      <w:pPr>
        <w:jc w:val="both"/>
        <w:rPr>
          <w:sz w:val="22"/>
          <w:szCs w:val="22"/>
        </w:rPr>
      </w:pPr>
    </w:p>
    <w:p w:rsidRDefault="00914B6F" w:rsidP="00517172" w:rsidR="00BD6B28" w:rsidRPr="009774EB">
      <w:pPr>
        <w:ind w:firstLine="708"/>
        <w:jc w:val="both"/>
        <w:rPr>
          <w:sz w:val="22"/>
          <w:szCs w:val="22"/>
        </w:rPr>
      </w:pPr>
      <w:r w:rsidRPr="009774EB">
        <w:rPr>
          <w:sz w:val="22"/>
          <w:szCs w:val="22"/>
        </w:rPr>
        <w:t>Pozivate se kao stranka da pristupite na ročište radi utvrđivanja vrij</w:t>
      </w:r>
      <w:r w:rsidR="00BD6B28" w:rsidRPr="009774EB">
        <w:rPr>
          <w:sz w:val="22"/>
          <w:szCs w:val="22"/>
        </w:rPr>
        <w:t>ednosti nekretnine označene kao:</w:t>
      </w:r>
    </w:p>
    <w:p w:rsidRDefault="009774EB" w:rsidP="00517172" w:rsidR="009774EB" w:rsidRPr="009774EB">
      <w:pPr>
        <w:ind w:firstLine="708"/>
        <w:jc w:val="both"/>
        <w:rPr>
          <w:sz w:val="22"/>
          <w:szCs w:val="22"/>
        </w:rPr>
      </w:pPr>
    </w:p>
    <w:p w:rsidRDefault="009774EB" w:rsidP="009774EB" w:rsidR="00914B6F" w:rsidRPr="009774EB">
      <w:pPr>
        <w:ind w:firstLine="708"/>
        <w:jc w:val="both"/>
        <w:rPr>
          <w:sz w:val="22"/>
          <w:szCs w:val="22"/>
        </w:rPr>
      </w:pPr>
      <w:r w:rsidRPr="009774EB">
        <w:rPr>
          <w:sz w:val="22"/>
          <w:szCs w:val="22"/>
        </w:rPr>
        <w:t xml:space="preserve">Nekretnina oznake kat. čest. 4559/12 upisana kod Općinskog suda u Dubrovniku, zemljišnoknjižni odjel Ploče, u zk.ul. 1972, k.o. Komin - Stari, u naravi zgrada površine 351 m2 i dvorište površine 1.397 m2, upisana kao vlasništvo ENERGOMONT d.o.o., Ploče, Dalmatinska bb, OIB: 40210673969, </w:t>
      </w:r>
      <w:r w:rsidR="00914B6F" w:rsidRPr="009774EB">
        <w:rPr>
          <w:sz w:val="22"/>
          <w:szCs w:val="22"/>
        </w:rPr>
        <w:t xml:space="preserve">zakazano za dan </w:t>
      </w:r>
    </w:p>
    <w:p w:rsidRDefault="00914B6F" w:rsidP="00914B6F" w:rsidR="00914B6F" w:rsidRPr="009774EB">
      <w:pPr>
        <w:jc w:val="both"/>
        <w:rPr>
          <w:sz w:val="22"/>
          <w:szCs w:val="22"/>
        </w:rPr>
      </w:pPr>
    </w:p>
    <w:p w:rsidRDefault="009774EB" w:rsidP="00914B6F" w:rsidR="00914B6F" w:rsidRPr="009774EB">
      <w:pPr>
        <w:jc w:val="center"/>
        <w:rPr>
          <w:b/>
          <w:sz w:val="22"/>
          <w:szCs w:val="22"/>
          <w:u w:val="single"/>
        </w:rPr>
      </w:pPr>
      <w:r w:rsidRPr="009774EB">
        <w:rPr>
          <w:b/>
          <w:sz w:val="22"/>
          <w:szCs w:val="22"/>
          <w:u w:val="single"/>
        </w:rPr>
        <w:t>17. veljače 2016.g. u 09,3</w:t>
      </w:r>
      <w:r w:rsidR="001F2999" w:rsidRPr="009774EB">
        <w:rPr>
          <w:b/>
          <w:sz w:val="22"/>
          <w:szCs w:val="22"/>
          <w:u w:val="single"/>
        </w:rPr>
        <w:t>0</w:t>
      </w:r>
      <w:r w:rsidR="00914B6F" w:rsidRPr="009774EB">
        <w:rPr>
          <w:b/>
          <w:sz w:val="22"/>
          <w:szCs w:val="22"/>
          <w:u w:val="single"/>
        </w:rPr>
        <w:t xml:space="preserve"> sati</w:t>
      </w:r>
    </w:p>
    <w:p w:rsidRDefault="00914B6F" w:rsidP="00914B6F" w:rsidR="00914B6F" w:rsidRPr="009774EB">
      <w:pPr>
        <w:jc w:val="both"/>
        <w:rPr>
          <w:sz w:val="22"/>
          <w:szCs w:val="22"/>
        </w:rPr>
      </w:pPr>
    </w:p>
    <w:p w:rsidRDefault="00914B6F" w:rsidP="00914B6F" w:rsidR="00914B6F" w:rsidRPr="009774EB">
      <w:pPr>
        <w:jc w:val="both"/>
        <w:rPr>
          <w:sz w:val="22"/>
          <w:szCs w:val="22"/>
        </w:rPr>
      </w:pPr>
    </w:p>
    <w:p w:rsidRDefault="00914B6F" w:rsidP="00914B6F" w:rsidR="00914B6F" w:rsidRPr="009774EB">
      <w:pPr>
        <w:jc w:val="both"/>
        <w:rPr>
          <w:sz w:val="22"/>
          <w:szCs w:val="22"/>
        </w:rPr>
      </w:pPr>
      <w:r w:rsidRPr="009774EB">
        <w:rPr>
          <w:sz w:val="22"/>
          <w:szCs w:val="22"/>
        </w:rPr>
        <w:t>u ovaj sud, Dr. Ante Starčevića 23, sudnica broj 1.</w:t>
      </w:r>
    </w:p>
    <w:p w:rsidRDefault="00914B6F" w:rsidP="00914B6F" w:rsidR="00914B6F" w:rsidRPr="009774EB">
      <w:pPr>
        <w:jc w:val="both"/>
        <w:rPr>
          <w:sz w:val="22"/>
          <w:szCs w:val="22"/>
        </w:rPr>
      </w:pPr>
    </w:p>
    <w:p w:rsidRDefault="00914B6F" w:rsidP="00914B6F" w:rsidR="00914B6F" w:rsidRPr="009774EB">
      <w:pPr>
        <w:jc w:val="both"/>
        <w:rPr>
          <w:sz w:val="22"/>
          <w:szCs w:val="22"/>
        </w:rPr>
      </w:pPr>
    </w:p>
    <w:p w:rsidRDefault="00BC578D" w:rsidP="00914B6F" w:rsidR="00914B6F" w:rsidRPr="009774EB">
      <w:pPr>
        <w:jc w:val="center"/>
        <w:rPr>
          <w:b/>
          <w:sz w:val="22"/>
          <w:szCs w:val="22"/>
        </w:rPr>
      </w:pPr>
      <w:r w:rsidRPr="009774EB">
        <w:rPr>
          <w:b/>
          <w:sz w:val="22"/>
          <w:szCs w:val="22"/>
        </w:rPr>
        <w:t>Dubrovnik,</w:t>
      </w:r>
      <w:r w:rsidR="001F2999" w:rsidRPr="009774EB">
        <w:rPr>
          <w:b/>
          <w:sz w:val="22"/>
          <w:szCs w:val="22"/>
        </w:rPr>
        <w:t xml:space="preserve"> 1. veljače 2016</w:t>
      </w:r>
      <w:r w:rsidR="00914B6F" w:rsidRPr="009774EB">
        <w:rPr>
          <w:b/>
          <w:sz w:val="22"/>
          <w:szCs w:val="22"/>
        </w:rPr>
        <w:t>. godine</w:t>
      </w:r>
    </w:p>
    <w:p w:rsidRDefault="00914B6F" w:rsidP="00914B6F" w:rsidR="00914B6F" w:rsidRPr="009774EB">
      <w:pPr>
        <w:jc w:val="both"/>
        <w:rPr>
          <w:sz w:val="22"/>
          <w:szCs w:val="22"/>
        </w:rPr>
      </w:pPr>
    </w:p>
    <w:p w:rsidRDefault="00914B6F" w:rsidP="00914B6F" w:rsidR="00914B6F">
      <w:pPr>
        <w:jc w:val="both"/>
        <w:rPr>
          <w:sz w:val="22"/>
          <w:szCs w:val="22"/>
        </w:rPr>
      </w:pPr>
    </w:p>
    <w:p w:rsidRDefault="009774EB" w:rsidP="00914B6F" w:rsidR="009774EB" w:rsidRPr="009774EB">
      <w:pPr>
        <w:jc w:val="both"/>
        <w:rPr>
          <w:sz w:val="22"/>
          <w:szCs w:val="22"/>
        </w:rPr>
      </w:pPr>
    </w:p>
    <w:p w:rsidRDefault="00914B6F" w:rsidP="00914B6F" w:rsidR="00914B6F" w:rsidRPr="009774EB">
      <w:pPr>
        <w:ind w:left="5664"/>
        <w:jc w:val="both"/>
        <w:rPr>
          <w:b/>
          <w:sz w:val="22"/>
          <w:szCs w:val="22"/>
        </w:rPr>
      </w:pPr>
      <w:r w:rsidRPr="009774EB">
        <w:rPr>
          <w:b/>
          <w:sz w:val="22"/>
          <w:szCs w:val="22"/>
        </w:rPr>
        <w:t>Sudac:</w:t>
      </w:r>
    </w:p>
    <w:p w:rsidRDefault="00914B6F" w:rsidP="00914B6F" w:rsidR="00914B6F" w:rsidRPr="009774EB">
      <w:pPr>
        <w:ind w:left="5664"/>
        <w:jc w:val="both"/>
        <w:rPr>
          <w:b/>
          <w:sz w:val="22"/>
          <w:szCs w:val="22"/>
        </w:rPr>
      </w:pPr>
    </w:p>
    <w:p w:rsidRDefault="00517172" w:rsidP="009774EB" w:rsidR="00914B6F" w:rsidRPr="009774EB">
      <w:pPr>
        <w:ind w:left="5664"/>
        <w:jc w:val="both"/>
        <w:rPr>
          <w:sz w:val="22"/>
          <w:szCs w:val="22"/>
        </w:rPr>
      </w:pPr>
      <w:r w:rsidRPr="009774EB">
        <w:rPr>
          <w:b/>
          <w:sz w:val="22"/>
          <w:szCs w:val="22"/>
        </w:rPr>
        <w:t>Diana Butigan Granić</w:t>
      </w:r>
    </w:p>
    <w:p w:rsidRDefault="009774EB" w:rsidP="009774EB" w:rsidR="009774EB">
      <w:pPr>
        <w:jc w:val="both"/>
        <w:rPr>
          <w:rFonts w:eastAsiaTheme="minorHAnsi"/>
          <w:sz w:val="22"/>
          <w:szCs w:val="22"/>
          <w:lang w:eastAsia="en-US"/>
        </w:rPr>
      </w:pPr>
    </w:p>
    <w:p w:rsidRDefault="009774EB" w:rsidP="009774EB" w:rsidR="009774EB" w:rsidRPr="009774EB">
      <w:pPr>
        <w:jc w:val="both"/>
        <w:rPr>
          <w:rFonts w:eastAsiaTheme="minorHAnsi"/>
          <w:b/>
          <w:sz w:val="22"/>
          <w:szCs w:val="22"/>
          <w:lang w:eastAsia="en-US"/>
        </w:rPr>
      </w:pPr>
      <w:r w:rsidRPr="009774EB">
        <w:rPr>
          <w:rFonts w:eastAsiaTheme="minorHAnsi"/>
          <w:b/>
          <w:sz w:val="22"/>
          <w:szCs w:val="22"/>
          <w:lang w:eastAsia="en-US"/>
        </w:rPr>
        <w:t xml:space="preserve">DN-a:   </w:t>
      </w:r>
    </w:p>
    <w:p w:rsidRDefault="009774EB" w:rsidP="009774EB" w:rsidR="009774EB" w:rsidRPr="009774EB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774EB">
        <w:rPr>
          <w:rFonts w:eastAsiaTheme="minorHAnsi"/>
          <w:sz w:val="22"/>
          <w:szCs w:val="22"/>
          <w:lang w:eastAsia="en-US"/>
        </w:rPr>
        <w:t>stečajnom upravitelju – e-oglasna ploča</w:t>
      </w:r>
    </w:p>
    <w:p w:rsidRDefault="009774EB" w:rsidP="009774EB" w:rsidR="009774EB" w:rsidRPr="009774EB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774EB">
        <w:rPr>
          <w:rFonts w:eastAsiaTheme="minorHAnsi"/>
          <w:sz w:val="22"/>
          <w:szCs w:val="22"/>
          <w:lang w:eastAsia="en-US"/>
        </w:rPr>
        <w:t xml:space="preserve">H- ABDUCO d.o.o.– e-oglasna </w:t>
      </w:r>
    </w:p>
    <w:p w:rsidRDefault="009774EB" w:rsidP="009774EB" w:rsidR="009774EB" w:rsidRPr="009774EB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774EB">
        <w:rPr>
          <w:rFonts w:eastAsiaTheme="minorHAnsi"/>
          <w:sz w:val="22"/>
          <w:szCs w:val="22"/>
          <w:lang w:eastAsia="en-US"/>
        </w:rPr>
        <w:t>GUO ŽDO – e-oglasna ploča</w:t>
      </w:r>
    </w:p>
    <w:p w:rsidRDefault="009774EB" w:rsidP="009774EB" w:rsidR="009774EB" w:rsidRPr="009774EB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774EB">
        <w:rPr>
          <w:rFonts w:eastAsiaTheme="minorHAnsi"/>
          <w:sz w:val="22"/>
          <w:szCs w:val="22"/>
          <w:lang w:eastAsia="en-US"/>
        </w:rPr>
        <w:t xml:space="preserve">INA – INDUSTRIJA NAFTE d.d. – e-oglasna ploča </w:t>
      </w:r>
    </w:p>
    <w:p w:rsidRDefault="009774EB" w:rsidP="009774EB" w:rsidR="009774EB" w:rsidRPr="009774EB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774EB">
        <w:rPr>
          <w:rFonts w:eastAsiaTheme="minorHAnsi"/>
          <w:sz w:val="22"/>
          <w:szCs w:val="22"/>
          <w:lang w:eastAsia="en-US"/>
        </w:rPr>
        <w:t>e-oglasna ploča suda</w:t>
      </w:r>
    </w:p>
    <w:p w:rsidRDefault="009774EB" w:rsidP="009774EB" w:rsidR="005458EA" w:rsidRPr="009774EB">
      <w:pPr>
        <w:tabs>
          <w:tab w:pos="7088" w:val="left"/>
        </w:tabs>
        <w:contextualSpacing/>
        <w:rPr>
          <w:noProof/>
          <w:sz w:val="22"/>
          <w:szCs w:val="22"/>
        </w:rPr>
      </w:pPr>
      <w:r w:rsidRPr="009774EB">
        <w:rPr>
          <w:noProof/>
          <w:sz w:val="22"/>
          <w:szCs w:val="22"/>
        </w:rPr>
        <w:tab/>
      </w:r>
    </w:p>
    <w:sectPr w:rsidR="005458EA" w:rsidRPr="009774E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4084D"/>
    <w:rsid w:val="000463F6"/>
    <w:rsid w:val="00054D7B"/>
    <w:rsid w:val="00094A08"/>
    <w:rsid w:val="000A7B53"/>
    <w:rsid w:val="000C4042"/>
    <w:rsid w:val="000C728A"/>
    <w:rsid w:val="000E5AE6"/>
    <w:rsid w:val="000E6CD4"/>
    <w:rsid w:val="00107AC3"/>
    <w:rsid w:val="0013301C"/>
    <w:rsid w:val="00133189"/>
    <w:rsid w:val="00140107"/>
    <w:rsid w:val="0014019C"/>
    <w:rsid w:val="00145514"/>
    <w:rsid w:val="00160497"/>
    <w:rsid w:val="001A1535"/>
    <w:rsid w:val="001C3F27"/>
    <w:rsid w:val="001E07B5"/>
    <w:rsid w:val="001F2999"/>
    <w:rsid w:val="00202EAB"/>
    <w:rsid w:val="00205410"/>
    <w:rsid w:val="00221043"/>
    <w:rsid w:val="002324B5"/>
    <w:rsid w:val="00243986"/>
    <w:rsid w:val="00277E85"/>
    <w:rsid w:val="002D40B7"/>
    <w:rsid w:val="002E2469"/>
    <w:rsid w:val="002E3D00"/>
    <w:rsid w:val="0031127C"/>
    <w:rsid w:val="00342CE3"/>
    <w:rsid w:val="003460C8"/>
    <w:rsid w:val="00366959"/>
    <w:rsid w:val="00392EA6"/>
    <w:rsid w:val="003D1677"/>
    <w:rsid w:val="003F0B31"/>
    <w:rsid w:val="0041472B"/>
    <w:rsid w:val="00435ECB"/>
    <w:rsid w:val="00483175"/>
    <w:rsid w:val="00486B0D"/>
    <w:rsid w:val="004902E6"/>
    <w:rsid w:val="004A3FD3"/>
    <w:rsid w:val="004A6147"/>
    <w:rsid w:val="004D684C"/>
    <w:rsid w:val="004E018D"/>
    <w:rsid w:val="004F1172"/>
    <w:rsid w:val="004F35DD"/>
    <w:rsid w:val="005017D6"/>
    <w:rsid w:val="00517172"/>
    <w:rsid w:val="00533971"/>
    <w:rsid w:val="005458EA"/>
    <w:rsid w:val="00545ED3"/>
    <w:rsid w:val="00582287"/>
    <w:rsid w:val="00583424"/>
    <w:rsid w:val="005977F6"/>
    <w:rsid w:val="005A1225"/>
    <w:rsid w:val="005A2664"/>
    <w:rsid w:val="005A2695"/>
    <w:rsid w:val="005A7BA8"/>
    <w:rsid w:val="005C72D6"/>
    <w:rsid w:val="006016F3"/>
    <w:rsid w:val="00615E20"/>
    <w:rsid w:val="0061692B"/>
    <w:rsid w:val="00622456"/>
    <w:rsid w:val="00647747"/>
    <w:rsid w:val="00676D3A"/>
    <w:rsid w:val="00682EB7"/>
    <w:rsid w:val="006B2277"/>
    <w:rsid w:val="006E5917"/>
    <w:rsid w:val="007137F0"/>
    <w:rsid w:val="00721B6B"/>
    <w:rsid w:val="00784A05"/>
    <w:rsid w:val="00796EB7"/>
    <w:rsid w:val="00797E23"/>
    <w:rsid w:val="007B6B06"/>
    <w:rsid w:val="007D469F"/>
    <w:rsid w:val="007E6674"/>
    <w:rsid w:val="008022DE"/>
    <w:rsid w:val="00805319"/>
    <w:rsid w:val="0080559B"/>
    <w:rsid w:val="00807068"/>
    <w:rsid w:val="00832AF6"/>
    <w:rsid w:val="00855369"/>
    <w:rsid w:val="008A2971"/>
    <w:rsid w:val="008B5A22"/>
    <w:rsid w:val="008D1C0B"/>
    <w:rsid w:val="008F633B"/>
    <w:rsid w:val="009045C3"/>
    <w:rsid w:val="009137DF"/>
    <w:rsid w:val="00914B6F"/>
    <w:rsid w:val="009230EB"/>
    <w:rsid w:val="00924579"/>
    <w:rsid w:val="009257AE"/>
    <w:rsid w:val="009566A0"/>
    <w:rsid w:val="00962F37"/>
    <w:rsid w:val="00975F92"/>
    <w:rsid w:val="009774EB"/>
    <w:rsid w:val="00982A40"/>
    <w:rsid w:val="0099192B"/>
    <w:rsid w:val="009A31B3"/>
    <w:rsid w:val="009B5848"/>
    <w:rsid w:val="009E4B74"/>
    <w:rsid w:val="009E5C55"/>
    <w:rsid w:val="009F0746"/>
    <w:rsid w:val="009F07DB"/>
    <w:rsid w:val="009F38D7"/>
    <w:rsid w:val="00A61B19"/>
    <w:rsid w:val="00A76FE9"/>
    <w:rsid w:val="00A860F5"/>
    <w:rsid w:val="00AC1015"/>
    <w:rsid w:val="00AC2FB0"/>
    <w:rsid w:val="00AF7703"/>
    <w:rsid w:val="00B06D37"/>
    <w:rsid w:val="00B15C4D"/>
    <w:rsid w:val="00B17253"/>
    <w:rsid w:val="00B22230"/>
    <w:rsid w:val="00B43A2E"/>
    <w:rsid w:val="00B54AC9"/>
    <w:rsid w:val="00B643E8"/>
    <w:rsid w:val="00B70EDE"/>
    <w:rsid w:val="00BA0FF0"/>
    <w:rsid w:val="00BC578D"/>
    <w:rsid w:val="00BD6B28"/>
    <w:rsid w:val="00BF12D1"/>
    <w:rsid w:val="00C02BE0"/>
    <w:rsid w:val="00C05706"/>
    <w:rsid w:val="00C3375C"/>
    <w:rsid w:val="00C42570"/>
    <w:rsid w:val="00C43ACE"/>
    <w:rsid w:val="00C514CB"/>
    <w:rsid w:val="00C53282"/>
    <w:rsid w:val="00C6033A"/>
    <w:rsid w:val="00C81851"/>
    <w:rsid w:val="00C85B32"/>
    <w:rsid w:val="00CA5835"/>
    <w:rsid w:val="00CB3AB6"/>
    <w:rsid w:val="00CC3DED"/>
    <w:rsid w:val="00D0017F"/>
    <w:rsid w:val="00D02294"/>
    <w:rsid w:val="00D03478"/>
    <w:rsid w:val="00D04FC6"/>
    <w:rsid w:val="00D26DFE"/>
    <w:rsid w:val="00D43DC5"/>
    <w:rsid w:val="00D46C9F"/>
    <w:rsid w:val="00D5562D"/>
    <w:rsid w:val="00D800A9"/>
    <w:rsid w:val="00D810DD"/>
    <w:rsid w:val="00DA1312"/>
    <w:rsid w:val="00DB3636"/>
    <w:rsid w:val="00DB54C5"/>
    <w:rsid w:val="00DC27D3"/>
    <w:rsid w:val="00DD0C9F"/>
    <w:rsid w:val="00DD0DD2"/>
    <w:rsid w:val="00E06E4D"/>
    <w:rsid w:val="00E21159"/>
    <w:rsid w:val="00E5066E"/>
    <w:rsid w:val="00E63525"/>
    <w:rsid w:val="00E70B5A"/>
    <w:rsid w:val="00E92BC5"/>
    <w:rsid w:val="00EA377A"/>
    <w:rsid w:val="00EB35A7"/>
    <w:rsid w:val="00ED58A3"/>
    <w:rsid w:val="00ED7B7F"/>
    <w:rsid w:val="00EF3338"/>
    <w:rsid w:val="00F1197A"/>
    <w:rsid w:val="00F44122"/>
    <w:rsid w:val="00F50988"/>
    <w:rsid w:val="00F564B0"/>
    <w:rsid w:val="00F56756"/>
    <w:rsid w:val="00F65626"/>
    <w:rsid w:val="00FC698E"/>
    <w:rsid w:val="00FD6A9C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59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917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5917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917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917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59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917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917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91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91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St-37/2015</izvorni_sadrzaj>
    <derivirana_varijabla naziv="DomainObject.Predmet.OznakaBroj_1">St-37/2015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ENERGOMONT d.o.o. za inžinjering, proizvodnju, montažu i trgovinu</izvorni_sadrzaj>
    <derivirana_varijabla naziv="DomainObject.Predmet.ProtustrankaFormated_1">  ENERGOMONT d.o.o. za inžinjering, proizvodnju, montažu i trgovinu</derivirana_varijabla>
  </DomainObject.Predmet.ProtustrankaFormated>
  <DomainObject.Predmet.ProtustrankaFormatedOIB>
    <izvorni_sadrzaj>  ENERGOMONT d.o.o. za inžinjering, proizvodnju, montažu i trgovinu, OIB 40210673969</izvorni_sadrzaj>
    <derivirana_varijabla naziv="DomainObject.Predmet.ProtustrankaFormatedOIB_1">  ENERGOMONT d.o.o. za inžinjering, proizvodnju, montažu i trgovinu, OIB 40210673969</derivirana_varijabla>
  </DomainObject.Predmet.ProtustrankaFormatedOIB>
  <DomainObject.Predmet.ProtustrankaFormatedWithAdress>
    <izvorni_sadrzaj> ENERGOMONT d.o.o. za inžinjering, proizvodnju, montažu i trgovinu, Dalmatinska/bb, 20340 Ploče</izvorni_sadrzaj>
    <derivirana_varijabla naziv="DomainObject.Predmet.ProtustrankaFormatedWithAdress_1"> ENERGOMONT d.o.o. za inžinjering, proizvodnju, montažu i trgovinu, Dalmatinska/bb, 20340 Ploče</derivirana_varijabla>
  </DomainObject.Predmet.ProtustrankaFormatedWithAdress>
  <DomainObject.Predmet.ProtustrankaFormatedWithAdressOIB>
    <izvorni_sadrzaj> ENERGOMONT d.o.o. za inžinjering, proizvodnju, montažu i trgovinu, OIB 40210673969, Dalmatinska/bb, 20340 Ploče</izvorni_sadrzaj>
    <derivirana_varijabla naziv="DomainObject.Predmet.ProtustrankaFormatedWithAdressOIB_1"> ENERGOMONT d.o.o. za inžinjering, proizvodnju, montažu i trgovinu, OIB 40210673969, Dalmatinska/bb, 20340 Ploče</derivirana_varijabla>
  </DomainObject.Predmet.ProtustrankaFormatedWithAdressOIB>
  <DomainObject.Predmet.ProtustrankaWithAdress>
    <izvorni_sadrzaj>ENERGOMONT d.o.o. za inžinjering, proizvodnju, montažu i trgovinu Dalmatinska/bb, 20340 Ploče</izvorni_sadrzaj>
    <derivirana_varijabla naziv="DomainObject.Predmet.ProtustrankaWithAdress_1">ENERGOMONT d.o.o. za inžinjering, proizvodnju, montažu i trgovinu Dalmatinska/bb, 20340 Ploče</derivirana_varijabla>
  </DomainObject.Predmet.ProtustrankaWithAdress>
  <DomainObject.Predmet.ProtustrankaWithAdressOIB>
    <izvorni_sadrzaj>ENERGOMONT d.o.o. za inžinjering, proizvodnju, montažu i trgovinu, OIB 40210673969, Dalmatinska/bb, 20340 Ploče</izvorni_sadrzaj>
    <derivirana_varijabla naziv="DomainObject.Predmet.ProtustrankaWithAdressOIB_1">ENERGOMONT d.o.o. za inžinjering, proizvodnju, montažu i trgovinu, OIB 40210673969, Dalmatinska/bb, 20340 Ploče</derivirana_varijabla>
  </DomainObject.Predmet.ProtustrankaWithAdressOIB>
  <DomainObject.Predmet.ProtustrankaNazivFormated>
    <izvorni_sadrzaj>ENERGOMONT d.o.o. za inžinjering, proizvodnju, montažu i trgovinu</izvorni_sadrzaj>
    <derivirana_varijabla naziv="DomainObject.Predmet.ProtustrankaNazivFormated_1">ENERGOMONT d.o.o. za inžinjering, proizvodnju, montažu i trgovinu</derivirana_varijabla>
  </DomainObject.Predmet.ProtustrankaNazivFormated>
  <DomainObject.Predmet.ProtustrankaNazivFormatedOIB>
    <izvorni_sadrzaj>ENERGOMONT d.o.o. za inžinjering, proizvodnju, montažu i trgovinu, OIB 40210673969</izvorni_sadrzaj>
    <derivirana_varijabla naziv="DomainObject.Predmet.ProtustrankaNazivFormatedOIB_1">ENERGOMONT d.o.o. za inžinjering, proizvodnju, montažu i trgovinu, OIB 40210673969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Dubrovnik</izvorni_sadrzaj>
    <derivirana_varijabla naziv="DomainObject.Predmet.StrankaFormated_1">  Ministarstvo financija, Porezna uprava, Područni ured Dubrovnik</derivirana_varijabla>
  </DomainObject.Predmet.StrankaFormated>
  <DomainObject.Predmet.StrankaFormatedOIB>
    <izvorni_sadrzaj>  Ministarstvo financija, Porezna uprava, Područni ured Dubrovnik</izvorni_sadrzaj>
    <derivirana_varijabla naziv="DomainObject.Predmet.StrankaFormatedOIB_1">  Ministarstvo financija, Porezna uprava, Područni ured Dubrovnik</derivirana_varijabla>
  </DomainObject.Predmet.StrankaFormatedOIB>
  <DomainObject.Predmet.StrankaFormatedWithAdress>
    <izvorni_sadrzaj> Ministarstvo financija, Porezna uprava, Područni ured Dubrovnik, Vukovarska 6, 20000 Dubrovnik</izvorni_sadrzaj>
    <derivirana_varijabla naziv="DomainObject.Predmet.StrankaFormatedWithAdress_1"> Ministarstvo financija, Porezna uprava, Područni ured Dubrovnik, Vukovarska 6, 20000 Dubrovnik</derivirana_varijabla>
  </DomainObject.Predmet.StrankaFormatedWithAdress>
  <DomainObject.Predmet.StrankaFormatedWithAdressOIB>
    <izvorni_sadrzaj> Ministarstvo financija, Porezna uprava, Područni ured Dubrovnik, Vukovarska 6, 20000 Dubrovnik</izvorni_sadrzaj>
    <derivirana_varijabla naziv="DomainObject.Predmet.StrankaFormatedWithAdressOIB_1"> Ministarstvo financija, Porezna uprava, Područni ured Dubrovnik, Vukovarska 6, 20000 Dubrovnik</derivirana_varijabla>
  </DomainObject.Predmet.StrankaFormatedWithAdressOIB>
  <DomainObject.Predmet.StrankaWithAdress>
    <izvorni_sadrzaj>Ministarstvo financija, Porezna uprava, Područni ured Dubrovnik Vukovarska 6,20000 Dubrovnik</izvorni_sadrzaj>
    <derivirana_varijabla naziv="DomainObject.Predmet.StrankaWithAdress_1">Ministarstvo financija, Porezna uprava, Područni ured Dubrovnik Vukovarska 6,20000 Dubrovnik</derivirana_varijabla>
  </DomainObject.Predmet.StrankaWithAdress>
  <DomainObject.Predmet.StrankaWithAdressOIB>
    <izvorni_sadrzaj>Ministarstvo financija, Porezna uprava, Područni ured Dubrovnik, Vukovarska 6,20000 Dubrovnik</izvorni_sadrzaj>
    <derivirana_varijabla naziv="DomainObject.Predmet.StrankaWithAdressOIB_1">Ministarstvo financija, Porezna uprava, Područni ured Dubrovnik, Vukovarska 6,20000 Dubrovnik</derivirana_varijabla>
  </DomainObject.Predmet.StrankaWithAdressOIB>
  <DomainObject.Predmet.StrankaNazivFormated>
    <izvorni_sadrzaj>Ministarstvo financija, Porezna uprava, Područni ured Dubrovnik</izvorni_sadrzaj>
    <derivirana_varijabla naziv="DomainObject.Predmet.StrankaNazivFormated_1">Ministarstvo financija, Porezna uprava, Područni ured Dubrovnik</derivirana_varijabla>
  </DomainObject.Predmet.StrankaNazivFormated>
  <DomainObject.Predmet.StrankaNazivFormatedOIB>
    <izvorni_sadrzaj>Ministarstvo financija, Porezna uprava, Područni ured Dubrovnik</izvorni_sadrzaj>
    <derivirana_varijabla naziv="DomainObject.Predmet.StrankaNazivFormatedOIB_1">Ministarstvo financija, Porezna uprava, Područni ured Dubrovnik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Ministarstvo financija, Porezna uprava, Područni ured Dubrovnik</item>
    </izvorni_sadrzaj>
    <derivirana_varijabla naziv="DomainObject.Predmet.StrankaListFormated_1">
      <item>Ministarstvo financija, Porezna uprava, Područni ured Dubrovnik</item>
    </derivirana_varijabla>
  </DomainObject.Predmet.StrankaListFormated>
  <DomainObject.Predmet.StrankaListFormatedOIB>
    <izvorni_sadrzaj>
      <item>Ministarstvo financija, Porezna uprava, Područni ured Dubrovnik</item>
    </izvorni_sadrzaj>
    <derivirana_varijabla naziv="DomainObject.Predmet.StrankaListFormatedOIB_1">
      <item>Ministarstvo financija, Porezna uprava, Područni ured Dubrovnik</item>
    </derivirana_varijabla>
  </DomainObject.Predmet.StrankaListFormatedOIB>
  <DomainObject.Predmet.StrankaListFormatedWithAdress>
    <izvorni_sadrzaj>
      <item>Ministarstvo financija, Porezna uprava, Područni ured Dubrovnik, Vukovarska 6, 20000 Dubrovnik</item>
    </izvorni_sadrzaj>
    <derivirana_varijabla naziv="DomainObject.Predmet.StrankaListFormatedWithAdress_1">
      <item>Ministarstvo financija, Porezna uprava, Područni ured Dubrovnik, Vukovarska 6, 20000 Dubrovnik</item>
    </derivirana_varijabla>
  </DomainObject.Predmet.StrankaListFormatedWithAdress>
  <DomainObject.Predmet.StrankaListFormatedWithAdressOIB>
    <izvorni_sadrzaj>
      <item>Ministarstvo financija, Porezna uprava, Područni ured Dubrovnik, Vukovarska 6, 20000 Dubrovnik</item>
    </izvorni_sadrzaj>
    <derivirana_varijabla naziv="DomainObject.Predmet.StrankaListFormatedWithAdressOIB_1">
      <item>Ministarstvo financija, Porezna uprava, Područni ured Dubrovnik, Vukovarska 6, 20000 Dubrovnik</item>
    </derivirana_varijabla>
  </DomainObject.Predmet.StrankaListFormatedWithAdressOIB>
  <DomainObject.Predmet.StrankaListNazivFormated>
    <izvorni_sadrzaj>
      <item>Ministarstvo financija, Porezna uprava, Područni ured Dubrovnik</item>
    </izvorni_sadrzaj>
    <derivirana_varijabla naziv="DomainObject.Predmet.StrankaListNazivFormated_1">
      <item>Ministarstvo financija, Porezna uprava, Područni ured Dubrovnik</item>
    </derivirana_varijabla>
  </DomainObject.Predmet.StrankaListNazivFormated>
  <DomainObject.Predmet.StrankaListNazivFormatedOIB>
    <izvorni_sadrzaj>
      <item>Ministarstvo financija, Porezna uprava, Područni ured Dubrovnik</item>
    </izvorni_sadrzaj>
    <derivirana_varijabla naziv="DomainObject.Predmet.StrankaListNazivFormatedOIB_1">
      <item>Ministarstvo financija, Porezna uprava, Područni ured Dubrovnik</item>
    </derivirana_varijabla>
  </DomainObject.Predmet.StrankaListNazivFormatedOIB>
  <DomainObject.Predmet.ProtuStrankaListFormated>
    <izvorni_sadrzaj>
      <item>ENERGOMONT d.o.o. za inžinjering, proizvodnju, montažu i trgovinu</item>
    </izvorni_sadrzaj>
    <derivirana_varijabla naziv="DomainObject.Predmet.ProtuStrankaListFormated_1">
      <item>ENERGOMONT d.o.o. za inžinjering, proizvodnju, montažu i trgovinu</item>
    </derivirana_varijabla>
  </DomainObject.Predmet.ProtuStrankaListFormated>
  <DomainObject.Predmet.ProtuStrankaListFormatedOIB>
    <izvorni_sadrzaj>
      <item>ENERGOMONT d.o.o. za inžinjering, proizvodnju, montažu i trgovinu, OIB 40210673969</item>
    </izvorni_sadrzaj>
    <derivirana_varijabla naziv="DomainObject.Predmet.ProtuStrankaListFormatedOIB_1">
      <item>ENERGOMONT d.o.o. za inžinjering, proizvodnju, montažu i trgovinu, OIB 40210673969</item>
    </derivirana_varijabla>
  </DomainObject.Predmet.ProtuStrankaListFormatedOIB>
  <DomainObject.Predmet.ProtuStrankaListFormatedWithAdress>
    <izvorni_sadrzaj>
      <item>ENERGOMONT d.o.o. za inžinjering, proizvodnju, montažu i trgovinu, Dalmatinska/bb, 20340 Ploče</item>
    </izvorni_sadrzaj>
    <derivirana_varijabla naziv="DomainObject.Predmet.ProtuStrankaListFormatedWithAdress_1">
      <item>ENERGOMONT d.o.o. za inžinjering, proizvodnju, montažu i trgovinu, Dalmatinska/bb, 20340 Ploče</item>
    </derivirana_varijabla>
  </DomainObject.Predmet.ProtuStrankaListFormatedWithAdress>
  <DomainObject.Predmet.ProtuStrankaListFormatedWithAdressOIB>
    <izvorni_sadrzaj>
      <item>ENERGOMONT d.o.o. za inžinjering, proizvodnju, montažu i trgovinu, OIB 40210673969, Dalmatinska/bb, 20340 Ploče</item>
    </izvorni_sadrzaj>
    <derivirana_varijabla naziv="DomainObject.Predmet.ProtuStrankaListFormatedWithAdressOIB_1">
      <item>ENERGOMONT d.o.o. za inžinjering, proizvodnju, montažu i trgovinu, OIB 40210673969, Dalmatinska/bb, 20340 Ploče</item>
    </derivirana_varijabla>
  </DomainObject.Predmet.ProtuStrankaListFormatedWithAdressOIB>
  <DomainObject.Predmet.ProtuStrankaListNazivFormated>
    <izvorni_sadrzaj>
      <item>ENERGOMONT d.o.o. za inžinjering, proizvodnju, montažu i trgovinu</item>
    </izvorni_sadrzaj>
    <derivirana_varijabla naziv="DomainObject.Predmet.ProtuStrankaListNazivFormated_1">
      <item>ENERGOMONT d.o.o. za inžinjering, proizvodnju, montažu i trgovinu</item>
    </derivirana_varijabla>
  </DomainObject.Predmet.ProtuStrankaListNazivFormated>
  <DomainObject.Predmet.ProtuStrankaListNazivFormatedOIB>
    <izvorni_sadrzaj>
      <item>ENERGOMONT d.o.o. za inžinjering, proizvodnju, montažu i trgovinu, OIB 40210673969</item>
    </izvorni_sadrzaj>
    <derivirana_varijabla naziv="DomainObject.Predmet.ProtuStrankaListNazivFormatedOIB_1">
      <item>ENERGOMONT d.o.o. za inžinjering, proizvodnju, montažu i trgovinu, OIB 40210673969</item>
    </derivirana_varijabla>
  </DomainObject.Predmet.ProtuStrankaListNazivFormatedOIB>
  <DomainObject.Predmet.OstaliListFormated>
    <izvorni_sadrzaj>
      <item>Županijsko državno odvjetništvo, Građansko upravni odjel</item>
      <item>Maroje Stjepović</item>
      <item>odv. Dino Hadžiomerović</item>
      <item>pun.- Milomir Gustin</item>
    </izvorni_sadrzaj>
    <derivirana_varijabla naziv="DomainObject.Predmet.OstaliListFormated_1">
      <item>Županijsko državno odvjetništvo, Građansko upravni odjel</item>
      <item>Maroje Stjepović</item>
      <item>odv. Dino Hadžiomerović</item>
      <item>pun.- Milomir Gustin</item>
    </derivirana_varijabla>
  </DomainObject.Predmet.OstaliListFormated>
  <DomainObject.Predmet.OstaliListFormatedOIB>
    <izvorni_sadrzaj>
      <item>Županijsko državno odvjetništvo, Građansko upravni odjel</item>
      <item>Maroje Stjepović, OIB 57640555089</item>
      <item>odv. Dino Hadžiomerović</item>
      <item>pun.- Milomir Gustin</item>
    </izvorni_sadrzaj>
    <derivirana_varijabla naziv="DomainObject.Predmet.OstaliListFormatedOIB_1">
      <item>Županijsko državno odvjetništvo, Građansko upravni odjel</item>
      <item>Maroje Stjepović, OIB 57640555089</item>
      <item>odv. Dino Hadžiomerović</item>
      <item>pun.- Milomir Gustin</item>
    </derivirana_varijabla>
  </DomainObject.Predmet.OstaliListFormatedOIB>
  <DomainObject.Predmet.OstaliListFormatedWithAdress>
    <izvorni_sadrzaj>
      <item>Županijsko državno odvjetništvo, Građansko upravni odjel, Dropčeva 1, 20000 Dubrovnik</item>
      <item>Maroje Stjepović, Pera Budmani 10, 20000 Dubrovnik</item>
      <item>odv. Dino Hadžiomerović</item>
      <item>pun.- Milomir Gustin</item>
    </izvorni_sadrzaj>
    <derivirana_varijabla naziv="DomainObject.Predmet.OstaliListFormatedWithAdress_1">
      <item>Županijsko državno odvjetništvo, Građansko upravni odjel, Dropčeva 1, 20000 Dubrovnik</item>
      <item>Maroje Stjepović, Pera Budmani 10, 20000 Dubrovnik</item>
      <item>odv. Dino Hadžiomerović</item>
      <item>pun.- Milomir Gustin</item>
    </derivirana_varijabla>
  </DomainObject.Predmet.OstaliListFormatedWithAdress>
  <DomainObject.Predmet.OstaliListFormatedWithAdressOIB>
    <izvorni_sadrzaj>
      <item>Županijsko državno odvjetništvo, Građansko upravni odjel, Dropčeva 1, 20000 Dubrovnik</item>
      <item>Maroje Stjepović, OIB 57640555089, Pera Budmani 10, 20000 Dubrovnik</item>
      <item>odv. Dino Hadžiomerović</item>
      <item>pun.- Milomir Gustin</item>
    </izvorni_sadrzaj>
    <derivirana_varijabla naziv="DomainObject.Predmet.OstaliListFormatedWithAdressOIB_1">
      <item>Županijsko državno odvjetništvo, Građansko upravni odjel, Dropčeva 1, 20000 Dubrovnik</item>
      <item>Maroje Stjepović, OIB 57640555089, Pera Budmani 10, 20000 Dubrovnik</item>
      <item>odv. Dino Hadžiomerović</item>
      <item>pun.- Milomir Gustin</item>
    </derivirana_varijabla>
  </DomainObject.Predmet.OstaliListFormatedWithAdressOIB>
  <DomainObject.Predmet.OstaliListNazivFormated>
    <izvorni_sadrzaj>
      <item>Županijsko državno odvjetništvo, Građansko upravni odjel</item>
      <item>Maroje Stjepović</item>
      <item>odv. Dino Hadžiomerović</item>
      <item>pun.- Milomir Gustin</item>
    </izvorni_sadrzaj>
    <derivirana_varijabla naziv="DomainObject.Predmet.OstaliListNazivFormated_1">
      <item>Županijsko državno odvjetništvo, Građansko upravni odjel</item>
      <item>Maroje Stjepović</item>
      <item>odv. Dino Hadžiomerović</item>
      <item>pun.- Milomir Gustin</item>
    </derivirana_varijabla>
  </DomainObject.Predmet.OstaliListNazivFormated>
  <DomainObject.Predmet.OstaliListNazivFormatedOIB>
    <izvorni_sadrzaj>
      <item>Županijsko državno odvjetništvo, Građansko upravni odjel</item>
      <item>Maroje Stjepović, OIB 57640555089</item>
      <item>odv. Dino Hadžiomerović</item>
      <item>pun.- Milomir Gustin</item>
    </izvorni_sadrzaj>
    <derivirana_varijabla naziv="DomainObject.Predmet.OstaliListNazivFormatedOIB_1">
      <item>Županijsko državno odvjetništvo, Građansko upravni odjel</item>
      <item>Maroje Stjepović, OIB 57640555089</item>
      <item>odv. Dino Hadžiomerović</item>
      <item>pun.- Milomir Gustin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Dubrovnik</izvorni_sadrzaj>
    <derivirana_varijabla naziv="DomainObject.Predmet.StrankaIDrugi_1">Ministarstvo financija, Porezna uprava, Područni ured Dubrovnik</derivirana_varijabla>
  </DomainObject.Predmet.StrankaIDrugi>
  <DomainObject.Predmet.ProtustrankaIDrugi>
    <izvorni_sadrzaj>ENERGOMONT d.o.o. za inžinjering, proizvodnju, montažu i trgovinu</izvorni_sadrzaj>
    <derivirana_varijabla naziv="DomainObject.Predmet.ProtustrankaIDrugi_1">ENERGOMONT d.o.o. za inžinjering, proizvodnju, montažu i trgovinu</derivirana_varijabla>
  </DomainObject.Predmet.ProtustrankaIDrugi>
  <DomainObject.Predmet.StrankaIDrugiAdressOIB>
    <izvorni_sadrzaj>Ministarstvo financija, Porezna uprava, Područni ured Dubrovnik, Vukovarska 6, 20000 Dubrovnik</izvorni_sadrzaj>
    <derivirana_varijabla naziv="DomainObject.Predmet.StrankaIDrugiAdressOIB_1">Ministarstvo financija, Porezna uprava, Područni ured Dubrovnik, Vukovarska 6, 20000 Dubrovnik</derivirana_varijabla>
  </DomainObject.Predmet.StrankaIDrugiAdressOIB>
  <DomainObject.Predmet.ProtustrankaIDrugiAdressOIB>
    <izvorni_sadrzaj>ENERGOMONT d.o.o. za inžinjering, proizvodnju, montažu i trgovinu, OIB 40210673969, Dalmatinska/bb, 20340 Ploče</izvorni_sadrzaj>
    <derivirana_varijabla naziv="DomainObject.Predmet.ProtustrankaIDrugiAdressOIB_1">ENERGOMONT d.o.o. za inžinjering, proizvodnju, montažu i trgovinu, OIB 40210673969, Dalmatinska/bb,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uprava, Područni ured Dubrovnik</item>
      <item>ENERGOMONT d.o.o. za inžinjering, proizvodnju, montažu i trgovinu</item>
      <item>Županijsko državno odvjetništvo, Građansko upravni odjel</item>
      <item>Maroje Stjepović</item>
      <item>odv. Dino Hadžiomerović</item>
      <item>pun.- Milomir Gustin</item>
    </izvorni_sadrzaj>
    <derivirana_varijabla naziv="DomainObject.Predmet.SudioniciListNaziv_1">
      <item>Ministarstvo financija, Porezna uprava, Područni ured Dubrovnik</item>
      <item>ENERGOMONT d.o.o. za inžinjering, proizvodnju, montažu i trgovinu</item>
      <item>Županijsko državno odvjetništvo, Građansko upravni odjel</item>
      <item>Maroje Stjepović</item>
      <item>odv. Dino Hadžiomerović</item>
      <item>pun.- Milomir Gustin</item>
    </derivirana_varijabla>
  </DomainObject.Predmet.SudioniciListNaziv>
  <DomainObject.Predmet.SudioniciListAdressOIB>
    <izvorni_sadrzaj>
      <item>Ministarstvo financija, Porezna uprava, Područni ured Dubrovnik, Vukovarska 6,20000 Dubrovnik</item>
      <item>ENERGOMONT d.o.o. za inžinjering, proizvodnju, montažu i trgovinu, OIB 40210673969, Dalmatinska/bb,20340 Ploče</item>
      <item>Županijsko državno odvjetništvo, Građansko upravni odjel, Dropčeva 1,20000 Dubrovnik</item>
      <item>Maroje Stjepović, OIB 57640555089, Pera Budmani 10,20000 Dubrovnik</item>
      <item>odv. Dino Hadžiomerović</item>
      <item>pun.- Milomir Gustin</item>
    </izvorni_sadrzaj>
    <derivirana_varijabla naziv="DomainObject.Predmet.SudioniciListAdressOIB_1">
      <item>Ministarstvo financija, Porezna uprava, Područni ured Dubrovnik, Vukovarska 6,20000 Dubrovnik</item>
      <item>ENERGOMONT d.o.o. za inžinjering, proizvodnju, montažu i trgovinu, OIB 40210673969, Dalmatinska/bb,20340 Ploče</item>
      <item>Županijsko državno odvjetništvo, Građansko upravni odjel, Dropčeva 1,20000 Dubrovnik</item>
      <item>Maroje Stjepović, OIB 57640555089, Pera Budmani 10,20000 Dubrovnik</item>
      <item>odv. Dino Hadžiomerović</item>
      <item>pun.- Milomir Gustin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40210673969</item>
      <item>, OIB null</item>
      <item>, OIB 57640555089</item>
      <item>, OIB null</item>
      <item>, OIB null</item>
    </izvorni_sadrzaj>
    <derivirana_varijabla naziv="DomainObject.Predmet.SudioniciListNazivOIB_1">
      <item>, OIB null</item>
      <item>, OIB 40210673969</item>
      <item>, OIB null</item>
      <item>, OIB 57640555089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205</properties:Words>
  <properties:Characters>991</properties:Characters>
  <properties:Lines>50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1190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2016-02-01T10:29:00Z</dcterms:created>
  <dc:creator>sgrcic</dc:creator>
  <cp:lastModifiedBy>Mara Marčinko</cp:lastModifiedBy>
  <cp:lastPrinted>2016-02-01T10:35:00Z</cp:lastPrinted>
  <dcterms:modified xmlns:xsi="http://www.w3.org/2001/XMLSchema-instance" xsi:type="dcterms:W3CDTF">2016-02-01T10:36:00Z</dcterms:modified>
  <cp:revision>4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