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2d76" w14:paraId="3fe2d76"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715C16">
        <w:rPr>
          <w:rFonts w:hAnsi="Times New Roman" w:ascii="Times New Roman"/>
          <w:szCs w:val="24"/>
        </w:rPr>
        <w:t>1250/17-17</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Republika Hrvatska, Ministarstvo financija, Porezna uprava, Područni ured Zagreb, OIB: 18683136487</w:t>
      </w:r>
      <w:r w:rsidR="009D7F9D" w:rsidRPr="009D7F9D">
        <w:rPr>
          <w:rFonts w:hAnsi="Times New Roman" w:ascii="Times New Roman"/>
          <w:szCs w:val="24"/>
        </w:rPr>
        <w:t xml:space="preserve">, u stečajnom postupku nad dužnikom </w:t>
      </w:r>
      <w:r w:rsidR="00715C16" w:rsidRPr="00715C16">
        <w:rPr>
          <w:rFonts w:hAnsi="Times New Roman" w:ascii="Times New Roman"/>
          <w:szCs w:val="24"/>
        </w:rPr>
        <w:t>TIROS d.o.o., Zagreb, Trnsko 16a, OIB:88268924413</w:t>
      </w:r>
      <w:r w:rsidR="00B53009">
        <w:rPr>
          <w:rFonts w:hAnsi="Times New Roman" w:ascii="Times New Roman"/>
          <w:szCs w:val="24"/>
        </w:rPr>
        <w:t xml:space="preserve">, </w:t>
      </w:r>
      <w:r w:rsidR="00C96E9E">
        <w:rPr>
          <w:rFonts w:hAnsi="Times New Roman" w:ascii="Times New Roman"/>
          <w:szCs w:val="24"/>
        </w:rPr>
        <w:t>22.</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715C16" w:rsidRPr="00715C16">
        <w:rPr>
          <w:rFonts w:hAnsi="Times New Roman" w:ascii="Times New Roman"/>
          <w:szCs w:val="24"/>
        </w:rPr>
        <w:t>TIROS d.o.o., Zagreb, Trnsko 16a, OIB:88268924413</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715C16">
        <w:rPr>
          <w:rFonts w:hAnsi="Times New Roman" w:ascii="Times New Roman"/>
          <w:b/>
          <w:szCs w:val="24"/>
        </w:rPr>
        <w:t>10,1</w:t>
      </w:r>
      <w:r w:rsidR="00B51915">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7716FD">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5A0BCA" w:rsidP="009B556F" w:rsidR="005A0BCA" w:rsidRPr="009B556F">
      <w:pPr>
        <w:rPr>
          <w:rFonts w:hAnsi="Times New Roman" w:ascii="Times New Roman"/>
          <w:szCs w:val="24"/>
        </w:rPr>
      </w:pPr>
      <w:r>
        <w:rPr>
          <w:rFonts w:hAnsi="Times New Roman" w:ascii="Times New Roman"/>
          <w:szCs w:val="24"/>
        </w:rPr>
        <w:t>-FINA</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4949A2"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715C16">
        <w:rPr>
          <w:rFonts w:hAnsi="Times New Roman" w:ascii="Times New Roman"/>
        </w:rPr>
        <w:t>1931</w:t>
      </w:r>
      <w:r w:rsidR="005A03BE">
        <w:rPr>
          <w:rFonts w:hAnsi="Times New Roman" w:ascii="Times New Roman"/>
        </w:rPr>
        <w:t>/1</w:t>
      </w:r>
      <w:r w:rsidR="00715C16">
        <w:rPr>
          <w:rFonts w:hAnsi="Times New Roman" w:ascii="Times New Roman"/>
        </w:rPr>
        <w:t>5</w:t>
      </w:r>
      <w:r w:rsidR="00E74A6D">
        <w:rPr>
          <w:rFonts w:hAnsi="Times New Roman" w:ascii="Times New Roman"/>
        </w:rPr>
        <w:t xml:space="preserve"> od </w:t>
      </w:r>
      <w:r w:rsidR="00715C16">
        <w:rPr>
          <w:rFonts w:hAnsi="Times New Roman" w:ascii="Times New Roman"/>
        </w:rPr>
        <w:t>6</w:t>
      </w:r>
      <w:r w:rsidR="00E74A6D">
        <w:rPr>
          <w:rFonts w:hAnsi="Times New Roman" w:ascii="Times New Roman"/>
        </w:rPr>
        <w:t xml:space="preserve">. </w:t>
      </w:r>
      <w:r w:rsidR="005A03BE">
        <w:rPr>
          <w:rFonts w:hAnsi="Times New Roman" w:ascii="Times New Roman"/>
        </w:rPr>
        <w:t xml:space="preserve">ožujka </w:t>
      </w:r>
      <w:r w:rsidR="00E74A6D">
        <w:rPr>
          <w:rFonts w:hAnsi="Times New Roman" w:ascii="Times New Roman"/>
        </w:rPr>
        <w:t>201</w:t>
      </w:r>
      <w:r w:rsidR="005A03BE">
        <w:rPr>
          <w:rFonts w:hAnsi="Times New Roman" w:ascii="Times New Roman"/>
        </w:rPr>
        <w:t>7</w:t>
      </w:r>
      <w:r w:rsidR="00E74A6D">
        <w:rPr>
          <w:rFonts w:hAnsi="Times New Roman" w:ascii="Times New Roman"/>
        </w:rPr>
        <w:t xml:space="preserve">. obustavljeno je postupanje povodom prijedloga FINA-e za provedbom skraćenog stečajnog postupka,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 xml:space="preserve">inu, </w:t>
      </w:r>
      <w:r w:rsidR="004949A2">
        <w:rPr>
          <w:rFonts w:hAnsi="Times New Roman" w:ascii="Times New Roman"/>
        </w:rPr>
        <w:t xml:space="preserve">vozila. </w:t>
      </w:r>
      <w:r w:rsidR="00CA5195">
        <w:rPr>
          <w:rFonts w:hAnsi="Times New Roman" w:ascii="Times New Roman"/>
        </w:rPr>
        <w:t>Po pravomoćnosti istog postupak je nastavljen pod novim brojem St-</w:t>
      </w:r>
      <w:r w:rsidR="00715C16">
        <w:rPr>
          <w:rFonts w:hAnsi="Times New Roman" w:ascii="Times New Roman"/>
        </w:rPr>
        <w:t>1250</w:t>
      </w:r>
      <w:r w:rsidR="005A03BE">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lastRenderedPageBreak/>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C96E9E">
        <w:rPr>
          <w:rFonts w:hAnsi="Times New Roman" w:ascii="Times New Roman"/>
        </w:rPr>
        <w:t>2</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1D1231">
        <w:rPr>
          <w:rFonts w:hAnsi="Times New Roman" w:ascii="Times New Roman"/>
          <w:szCs w:val="24"/>
          <w:lang w:val="pl-PL"/>
        </w:rPr>
        <w:t>, v.r.</w:t>
      </w:r>
    </w:p>
    <w:p w:rsidRDefault="001D1231" w:rsidP="00123A31" w:rsidR="001D1231">
      <w:pPr>
        <w:jc w:val="right"/>
        <w:rPr>
          <w:rFonts w:hAnsi="Times New Roman" w:ascii="Times New Roman"/>
          <w:szCs w:val="24"/>
          <w:lang w:val="pl-PL"/>
        </w:rPr>
      </w:pPr>
    </w:p>
    <w:p w:rsidRDefault="001D1231" w:rsidP="00123A31" w:rsidR="001D1231">
      <w:pPr>
        <w:jc w:val="right"/>
        <w:rPr>
          <w:rFonts w:hAnsi="Times New Roman" w:ascii="Times New Roman"/>
          <w:szCs w:val="24"/>
          <w:lang w:val="pl-PL"/>
        </w:rPr>
      </w:pPr>
      <w:r>
        <w:rPr>
          <w:rFonts w:hAnsi="Times New Roman" w:ascii="Times New Roman"/>
          <w:szCs w:val="24"/>
          <w:lang w:val="pl-PL"/>
        </w:rPr>
        <w:t>Za točnost otpravka-</w:t>
      </w:r>
    </w:p>
    <w:p w:rsidRDefault="001D1231" w:rsidP="00123A31" w:rsidR="001D1231">
      <w:pPr>
        <w:jc w:val="right"/>
        <w:rPr>
          <w:rFonts w:hAnsi="Times New Roman" w:ascii="Times New Roman"/>
          <w:szCs w:val="24"/>
          <w:lang w:val="pl-PL"/>
        </w:rPr>
      </w:pPr>
      <w:r>
        <w:rPr>
          <w:rFonts w:hAnsi="Times New Roman" w:ascii="Times New Roman"/>
          <w:szCs w:val="24"/>
          <w:lang w:val="pl-PL"/>
        </w:rPr>
        <w:t>Ovlašteni službenik:</w:t>
      </w:r>
    </w:p>
    <w:p w:rsidRDefault="001D1231" w:rsidP="00123A31" w:rsidR="001D1231">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1D1231">
          <w:rPr>
            <w:noProof/>
          </w:rPr>
          <w:t>2</w:t>
        </w:r>
        <w:r>
          <w:fldChar w:fldCharType="end"/>
        </w:r>
      </w:p>
    </w:sdtContent>
  </w:sdt>
  <w:p w:rsidRDefault="00715C16" w:rsidP="00715C16" w:rsidR="00031DD3" w:rsidRPr="00031DD3">
    <w:pPr>
      <w:pStyle w:val="Zaglavlje"/>
      <w:jc w:val="right"/>
      <w:rPr>
        <w:rFonts w:hAnsi="Times New Roman" w:ascii="Times New Roman"/>
        <w:szCs w:val="24"/>
      </w:rPr>
    </w:pPr>
    <w:r w:rsidRPr="00715C16">
      <w:rPr>
        <w:rFonts w:hAnsi="Times New Roman" w:ascii="Times New Roman"/>
        <w:szCs w:val="24"/>
      </w:rPr>
      <w:t>3 St-1250/17-17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97D28"/>
    <w:rsid w:val="001D1231"/>
    <w:rsid w:val="001E1B5B"/>
    <w:rsid w:val="0021052A"/>
    <w:rsid w:val="00255267"/>
    <w:rsid w:val="00262DC8"/>
    <w:rsid w:val="00336B0D"/>
    <w:rsid w:val="003678F4"/>
    <w:rsid w:val="00386090"/>
    <w:rsid w:val="003A6152"/>
    <w:rsid w:val="00426B48"/>
    <w:rsid w:val="0046121A"/>
    <w:rsid w:val="00461F40"/>
    <w:rsid w:val="00474BC0"/>
    <w:rsid w:val="004949A2"/>
    <w:rsid w:val="004B1A2C"/>
    <w:rsid w:val="004C3626"/>
    <w:rsid w:val="00511AF4"/>
    <w:rsid w:val="005224CA"/>
    <w:rsid w:val="00524A2D"/>
    <w:rsid w:val="00596756"/>
    <w:rsid w:val="005A03BE"/>
    <w:rsid w:val="005A0BCA"/>
    <w:rsid w:val="006A1868"/>
    <w:rsid w:val="006C5127"/>
    <w:rsid w:val="00702B20"/>
    <w:rsid w:val="00715C16"/>
    <w:rsid w:val="00755F73"/>
    <w:rsid w:val="007716FD"/>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37BA6"/>
    <w:rsid w:val="00AD3BE5"/>
    <w:rsid w:val="00B51915"/>
    <w:rsid w:val="00B53009"/>
    <w:rsid w:val="00B811E7"/>
    <w:rsid w:val="00B86189"/>
    <w:rsid w:val="00BD31F6"/>
    <w:rsid w:val="00BE1BD1"/>
    <w:rsid w:val="00C559E3"/>
    <w:rsid w:val="00C96E9E"/>
    <w:rsid w:val="00CA5195"/>
    <w:rsid w:val="00CC75F3"/>
    <w:rsid w:val="00CD00B1"/>
    <w:rsid w:val="00D11597"/>
    <w:rsid w:val="00D36513"/>
    <w:rsid w:val="00D45F7F"/>
    <w:rsid w:val="00DD4A74"/>
    <w:rsid w:val="00E4216F"/>
    <w:rsid w:val="00E54049"/>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1D1231"/>
    <w:rPr>
      <w:color w:val="808080"/>
      <w:bdr w:space="0" w:sz="0" w:color="auto" w:val="none"/>
      <w:shd w:fill="auto" w:color="auto" w:val="clear"/>
    </w:rPr>
  </w:style>
  <w:style w:customStyle="true" w:styleId="eSPISCCParagraphDefaultFont" w:type="character">
    <w:name w:val="eSPIS_CC_Paragraph Default Font"/>
    <w:basedOn w:val="Zadanifontodlomka"/>
    <w:rsid w:val="001D12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123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12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12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1D1231"/>
    <w:rPr>
      <w:color w:val="808080"/>
      <w:bdr w:color="auto" w:space="0" w:sz="0" w:val="none"/>
      <w:shd w:color="auto" w:fill="auto" w:val="clear"/>
    </w:rPr>
  </w:style>
  <w:style w:customStyle="1" w:styleId="eSPISCCParagraphDefaultFont" w:type="character">
    <w:name w:val="eSPIS_CC_Paragraph Default Font"/>
    <w:basedOn w:val="Zadanifontodlomka"/>
    <w:rsid w:val="001D12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123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12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12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1250</izvorni_sadrzaj>
    <derivirana_varijabla naziv="DomainObject.Predmet.Broj_1">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St-1250/2017</izvorni_sadrzaj>
    <derivirana_varijabla naziv="DomainObject.Predmet.OznakaBroj_1">St-1250/2017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TIROS d.o.o. zastupanog po punomoćniku Željko Baljak</izvorni_sadrzaj>
    <derivirana_varijabla naziv="DomainObject.Predmet.ProtustrankaFormated_1">  TIROS d.o.o. zastupanog po punomoćniku Željko Baljak</derivirana_varijabla>
  </DomainObject.Predmet.ProtustrankaFormated>
  <DomainObject.Predmet.ProtustrankaFormatedOIB>
    <izvorni_sadrzaj>  TIROS d.o.o., OIB 88268924413 zastupanog po punomoćniku Željko Baljak</izvorni_sadrzaj>
    <derivirana_varijabla naziv="DomainObject.Predmet.ProtustrankaFormatedOIB_1">  TIROS d.o.o., OIB 88268924413 zastupanog po punomoćniku Željko Baljak</derivirana_varijabla>
  </DomainObject.Predmet.ProtustrankaFormatedOIB>
  <DomainObject.Predmet.ProtustrankaFormatedWithAdress>
    <izvorni_sadrzaj> TIROS d.o.o., Trnsko 16/a, 10000 Zagreb zastupanog po punomoćniku Željko Baljak</izvorni_sadrzaj>
    <derivirana_varijabla naziv="DomainObject.Predmet.ProtustrankaFormatedWithAdress_1"> TIROS d.o.o., Trnsko 16/a, 10000 Zagreb zastupanog po punomoćniku Željko Baljak</derivirana_varijabla>
  </DomainObject.Predmet.ProtustrankaFormatedWithAdress>
  <DomainObject.Predmet.ProtustrankaFormatedWithAdressOIB>
    <izvorni_sadrzaj> TIROS d.o.o., OIB 88268924413, Trnsko 16/a, 10000 Zagreb zastupanog po punomoćniku Željko Baljak</izvorni_sadrzaj>
    <derivirana_varijabla naziv="DomainObject.Predmet.ProtustrankaFormatedWithAdressOIB_1"> TIROS d.o.o., OIB 88268924413, Trnsko 16/a, 10000 Zagreb zastupanog po punomoćniku Željko Baljak</derivirana_varijabla>
  </DomainObject.Predmet.ProtustrankaFormatedWithAdressOIB>
  <DomainObject.Predmet.ProtustrankaWithAdress>
    <izvorni_sadrzaj>TIROS d.o.o. Trnsko 16/a, 10000 Zagreb</izvorni_sadrzaj>
    <derivirana_varijabla naziv="DomainObject.Predmet.ProtustrankaWithAdress_1">TIROS d.o.o. Trnsko 16/a, 10000 Zagreb</derivirana_varijabla>
  </DomainObject.Predmet.ProtustrankaWithAdress>
  <DomainObject.Predmet.ProtustrankaWithAdressOIB>
    <izvorni_sadrzaj>TIROS d.o.o., OIB 88268924413, Trnsko 16/a, 10000 Zagreb</izvorni_sadrzaj>
    <derivirana_varijabla naziv="DomainObject.Predmet.ProtustrankaWithAdressOIB_1">TIROS d.o.o., OIB 88268924413, Trnsko 16/a, 10000 Zagreb</derivirana_varijabla>
  </DomainObject.Predmet.ProtustrankaWithAdressOIB>
  <DomainObject.Predmet.ProtustrankaNazivFormated>
    <izvorni_sadrzaj>TIROS d.o.o.</izvorni_sadrzaj>
    <derivirana_varijabla naziv="DomainObject.Predmet.ProtustrankaNazivFormated_1">TIROS d.o.o.</derivirana_varijabla>
  </DomainObject.Predmet.ProtustrankaNazivFormated>
  <DomainObject.Predmet.ProtustrankaNazivFormatedOIB>
    <izvorni_sadrzaj>TIROS d.o.o., OIB 88268924413</izvorni_sadrzaj>
    <derivirana_varijabla naziv="DomainObject.Predmet.ProtustrankaNazivFormatedOIB_1">TIROS d.o.o., OIB 88268924413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TIROS d.o.o. zastupanog po punomoćniku Željko Baljak</item>
    </izvorni_sadrzaj>
    <derivirana_varijabla naziv="DomainObject.Predmet.ProtuStrankaListFormated_1">
      <item>TIROS d.o.o. zastupanog po punomoćniku Željko Baljak</item>
    </derivirana_varijabla>
  </DomainObject.Predmet.ProtuStrankaListFormated>
  <DomainObject.Predmet.ProtuStrankaListFormatedOIB>
    <izvorni_sadrzaj>
      <item>TIROS d.o.o., OIB 88268924413 zastupanog po punomoćniku Željko Baljak</item>
    </izvorni_sadrzaj>
    <derivirana_varijabla naziv="DomainObject.Predmet.ProtuStrankaListFormatedOIB_1">
      <item>TIROS d.o.o., OIB 88268924413 zastupanog po punomoćniku Željko Baljak</item>
    </derivirana_varijabla>
  </DomainObject.Predmet.ProtuStrankaListFormatedOIB>
  <DomainObject.Predmet.ProtuStrankaListFormatedWithAdress>
    <izvorni_sadrzaj>
      <item>TIROS d.o.o., Trnsko 16/a, 10000 Zagreb zastupanog po punomoćniku Željko Baljak</item>
    </izvorni_sadrzaj>
    <derivirana_varijabla naziv="DomainObject.Predmet.ProtuStrankaListFormatedWithAdress_1">
      <item>TIROS d.o.o., Trnsko 16/a, 10000 Zagreb zastupanog po punomoćniku Željko Baljak</item>
    </derivirana_varijabla>
  </DomainObject.Predmet.ProtuStrankaListFormatedWithAdress>
  <DomainObject.Predmet.ProtuStrankaListFormatedWithAdressOIB>
    <izvorni_sadrzaj>
      <item>TIROS d.o.o., OIB 88268924413, Trnsko 16/a, 10000 Zagreb zastupanog po punomoćniku Željko Baljak</item>
    </izvorni_sadrzaj>
    <derivirana_varijabla naziv="DomainObject.Predmet.ProtuStrankaListFormatedWithAdressOIB_1">
      <item>TIROS d.o.o., OIB 88268924413, Trnsko 16/a, 10000 Zagreb zastupanog po punomoćniku Željko Baljak</item>
    </derivirana_varijabla>
  </DomainObject.Predmet.ProtuStrankaListFormatedWithAdressOIB>
  <DomainObject.Predmet.ProtuStrankaListNazivFormated>
    <izvorni_sadrzaj>
      <item>TIROS d.o.o.</item>
    </izvorni_sadrzaj>
    <derivirana_varijabla naziv="DomainObject.Predmet.ProtuStrankaListNazivFormated_1">
      <item>TIROS d.o.o.</item>
    </derivirana_varijabla>
  </DomainObject.Predmet.ProtuStrankaListNazivFormated>
  <DomainObject.Predmet.ProtuStrankaListNazivFormatedOIB>
    <izvorni_sadrzaj>
      <item>TIROS d.o.o., OIB 88268924413</item>
    </izvorni_sadrzaj>
    <derivirana_varijabla naziv="DomainObject.Predmet.ProtuStrankaListNazivFormatedOIB_1">
      <item>TIROS d.o.o., OIB 88268924413</item>
    </derivirana_varijabla>
  </DomainObject.Predmet.ProtuStrankaListNazivFormatedOIB>
  <DomainObject.Predmet.OstaliListFormated>
    <izvorni_sadrzaj>
      <item>ŽDO u Zagrebu punomoćnik sudionika u postupku RH MF Porezna uprava Zagreb</item>
      <item>Željko Baljak punomoćnik sudionika u postupku TIROS d.o.o.</item>
    </izvorni_sadrzaj>
    <derivirana_varijabla naziv="DomainObject.Predmet.OstaliListFormated_1">
      <item>ŽDO u Zagrebu punomoćnik sudionika u postupku RH MF Porezna uprava Zagreb</item>
      <item>Željko Baljak punomoćnik sudionika u postupku TIROS d.o.o.</item>
    </derivirana_varijabla>
  </DomainObject.Predmet.OstaliListFormated>
  <DomainObject.Predmet.OstaliListFormatedOIB>
    <izvorni_sadrzaj>
      <item>ŽDO u Zagrebu, OIB 16488001145 punomoćnik sudionika u postupku RH MF Porezna uprava Zagreb</item>
      <item>Željko Baljak, OIB 05773568757 punomoćnik sudionika u postupku TIROS d.o.o.</item>
    </izvorni_sadrzaj>
    <derivirana_varijabla naziv="DomainObject.Predmet.OstaliListFormatedOIB_1">
      <item>ŽDO u Zagrebu, OIB 16488001145 punomoćnik sudionika u postupku RH MF Porezna uprava Zagreb</item>
      <item>Željko Baljak, OIB 05773568757 punomoćnik sudionika u postupku TIROS d.o.o.</item>
    </derivirana_varijabla>
  </DomainObject.Predmet.OstaliListFormatedOIB>
  <DomainObject.Predmet.OstaliListFormatedWithAdress>
    <izvorni_sadrzaj>
      <item>ŽDO u Zagrebu, Savska cesta 41, 10000 Zagreb punomoćnik sudionika u postupku RH MF Porezna uprava Zagreb</item>
      <item>Željko Baljak, Kneza Ljudevita Posavskog 28, 10000 Zagreb punomoćnik sudionika u postupku TIROS d.o.o.</item>
    </izvorni_sadrzaj>
    <derivirana_varijabla naziv="DomainObject.Predmet.OstaliListFormatedWithAdress_1">
      <item>ŽDO u Zagrebu, Savska cesta 41, 10000 Zagreb punomoćnik sudionika u postupku RH MF Porezna uprava Zagreb</item>
      <item>Željko Baljak, Kneza Ljudevita Posavskog 28, 10000 Zagreb punomoćnik sudionika u postupku TIROS d.o.o.</item>
    </derivirana_varijabla>
  </DomainObject.Predmet.OstaliListFormatedWithAdress>
  <DomainObject.Predmet.OstaliListFormatedWithAdressOIB>
    <izvorni_sadrzaj>
      <item>ŽDO u Zagrebu, OIB 16488001145, Savska cesta 41, 10000 Zagreb punomoćnik sudionika u postupku RH MF Porezna uprava Zagreb</item>
      <item>Željko Baljak, OIB 05773568757, Kneza Ljudevita Posavskog 28, 10000 Zagreb punomoćnik sudionika u postupku TIROS d.o.o.</item>
    </izvorni_sadrzaj>
    <derivirana_varijabla naziv="DomainObject.Predmet.OstaliListFormatedWithAdressOIB_1">
      <item>ŽDO u Zagrebu, OIB 16488001145, Savska cesta 41, 10000 Zagreb punomoćnik sudionika u postupku RH MF Porezna uprava Zagreb</item>
      <item>Željko Baljak, OIB 05773568757, Kneza Ljudevita Posavskog 28, 10000 Zagreb punomoćnik sudionika u postupku TIROS d.o.o.</item>
    </derivirana_varijabla>
  </DomainObject.Predmet.OstaliListFormatedWithAdressOIB>
  <DomainObject.Predmet.OstaliListNazivFormated>
    <izvorni_sadrzaj>
      <item>ŽDO u Zagrebu</item>
      <item>Željko Baljak</item>
    </izvorni_sadrzaj>
    <derivirana_varijabla naziv="DomainObject.Predmet.OstaliListNazivFormated_1">
      <item>ŽDO u Zagrebu</item>
      <item>Željko Baljak</item>
    </derivirana_varijabla>
  </DomainObject.Predmet.OstaliListNazivFormated>
  <DomainObject.Predmet.OstaliListNazivFormatedOIB>
    <izvorni_sadrzaj>
      <item>ŽDO u Zagrebu, OIB 16488001145</item>
      <item>Željko Baljak, OIB 05773568757</item>
    </izvorni_sadrzaj>
    <derivirana_varijabla naziv="DomainObject.Predmet.OstaliListNazivFormatedOIB_1">
      <item>ŽDO u Zagrebu, OIB 16488001145</item>
      <item>Željko Baljak, OIB 05773568757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TIROS d.o.o.</izvorni_sadrzaj>
    <derivirana_varijabla naziv="DomainObject.Predmet.ProtustrankaIDrugi_1">TIROS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TIROS d.o.o., OIB 88268924413, Trnsko 16/a, 10000 Zagreb</izvorni_sadrzaj>
    <derivirana_varijabla naziv="DomainObject.Predmet.ProtustrankaIDrugiAdressOIB_1">TIROS d.o.o., OIB 88268924413, Trnsko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TIROS d.o.o.</item>
      <item>FINA Regionalni centar Zagreb</item>
      <item>RH MF Porezna uprava Zagreb</item>
      <item>ŽDO u Zagrebu</item>
      <item>Željko Baljak</item>
    </izvorni_sadrzaj>
    <derivirana_varijabla naziv="DomainObject.Predmet.SudioniciListNaziv_1">
      <item>TIROS d.o.o.</item>
      <item>FINA Regionalni centar Zagreb</item>
      <item>RH MF Porezna uprava Zagreb</item>
      <item>ŽDO u Zagrebu</item>
      <item>Željko Baljak</item>
    </derivirana_varijabla>
  </DomainObject.Predmet.SudioniciListNaziv>
  <DomainObject.Predmet.SudioniciListAdressOIB>
    <izvorni_sadrzaj>
      <item>TIROS d.o.o., OIB 88268924413, Trnsko 16/a,10000 Zagreb</item>
      <item>FINA Regionalni centar Zagreb, OIB 85821130368, Trg svibanjskih žrtava 1995. 1,10000 Zagreb</item>
      <item>RH MF Porezna uprava Zagreb, OIB 18683136487</item>
      <item>ŽDO u Zagrebu, OIB 16488001145, Savska cesta 41,10000 Zagreb</item>
      <item>Željko Baljak, OIB 05773568757, Kneza Ljudevita Posavskog 28,10000 Zagreb</item>
    </izvorni_sadrzaj>
    <derivirana_varijabla naziv="DomainObject.Predmet.SudioniciListAdressOIB_1">
      <item>TIROS d.o.o., OIB 88268924413, Trnsko 16/a,10000 Zagreb</item>
      <item>FINA Regionalni centar Zagreb, OIB 85821130368, Trg svibanjskih žrtava 1995. 1,10000 Zagreb</item>
      <item>RH MF Porezna uprava Zagreb, OIB 18683136487</item>
      <item>ŽDO u Zagrebu, OIB 16488001145, Savska cesta 41,10000 Zagreb</item>
      <item>Željko Baljak, OIB 05773568757, Kneza Ljudevita Posavskog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88268924413</item>
      <item>, OIB 85821130368</item>
      <item>, OIB 18683136487</item>
      <item>, OIB 16488001145</item>
      <item>, OIB 05773568757</item>
    </izvorni_sadrzaj>
    <derivirana_varijabla naziv="DomainObject.Predmet.SudioniciListNazivOIB_1">
      <item>, OIB 88268924413</item>
      <item>, OIB 85821130368</item>
      <item>, OIB 18683136487</item>
      <item>, OIB 16488001145</item>
      <item>, OIB 05773568757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2097</properties:Characters>
  <properties:Lines>66</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2017-12-20T06:19:00Z</dcterms:created>
  <dc:creator>Gordana Grčić</dc:creator>
  <cp:lastModifiedBy>Žana Livaja</cp:lastModifiedBy>
  <cp:lastPrinted>2016-02-24T08:33:00Z</cp:lastPrinted>
  <dcterms:modified xmlns:xsi="http://www.w3.org/2001/XMLSchema-instance" xsi:type="dcterms:W3CDTF">2017-12-22T07:17:00Z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