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d70b" w14:paraId="f35d70b" w:rsidRDefault="000322A2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CC00F1" w:rsidRPr="001C5505">
        <w:t>1 St-</w:t>
      </w:r>
      <w:r w:rsidR="00042ACE">
        <w:t>402</w:t>
      </w:r>
      <w:r w:rsidR="00B35CCB">
        <w:t>/</w:t>
      </w:r>
      <w:r w:rsidR="00CC00F1">
        <w:t>1</w:t>
      </w:r>
      <w:r w:rsidR="00957C6D">
        <w:t>8</w:t>
      </w:r>
      <w:r w:rsidR="00CC00F1">
        <w:t>-</w:t>
      </w:r>
      <w:r w:rsidR="00042ACE">
        <w:t>17</w:t>
      </w:r>
    </w:p>
    <w:p w:rsidRDefault="00975C56" w:rsidP="00386381" w:rsidR="00CE40D2" w:rsidRPr="00975C56">
      <w:pPr>
        <w:ind w:left="1134"/>
        <w:rPr>
          <w:b/>
        </w:rPr>
      </w:pPr>
      <w:r>
        <w:rPr>
          <w:b/>
          <w:noProof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4E62" w:rsidP="00EE4E62" w:rsidR="00EE4E62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EE4E62" w:rsidP="00EE4E62" w:rsidR="00EE4E62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EE4E62" w:rsidP="00EE4E62" w:rsidR="00EE4E62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EE4E62" w:rsidP="00EE4E62" w:rsidR="00EE4E62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3A0A6A" w:rsidP="00CE40D2" w:rsidR="00CE40D2" w:rsidRPr="001C5505"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</w:t>
      </w:r>
      <w:r w:rsidRPr="001C5505">
        <w:t>po sucu tog suda Ardeni Bajlo u stečajnom</w:t>
      </w:r>
      <w:r w:rsidR="00294CBD">
        <w:t xml:space="preserve"> </w:t>
      </w:r>
      <w:r w:rsidRPr="001C5505">
        <w:t xml:space="preserve"> postupku </w:t>
      </w:r>
      <w:r w:rsidR="00294CBD">
        <w:t xml:space="preserve"> </w:t>
      </w:r>
      <w:r w:rsidRPr="001C5505">
        <w:t>nad</w:t>
      </w:r>
      <w:r w:rsidR="006F0213" w:rsidRPr="001C5505">
        <w:t xml:space="preserve"> </w:t>
      </w:r>
      <w:r w:rsidR="00294CBD">
        <w:t xml:space="preserve"> </w:t>
      </w:r>
      <w:r w:rsidR="003A0A6A" w:rsidRPr="001C5505">
        <w:t>stečajnim</w:t>
      </w:r>
      <w:r w:rsidR="00294CBD">
        <w:t xml:space="preserve"> </w:t>
      </w:r>
      <w:r w:rsidR="003A0A6A" w:rsidRPr="001C5505">
        <w:t xml:space="preserve">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042ACE">
        <w:t xml:space="preserve">KRIŽICE d.o.o., Kali, Trg </w:t>
      </w:r>
      <w:proofErr w:type="spellStart"/>
      <w:r w:rsidR="00042ACE">
        <w:t>Marnjiva</w:t>
      </w:r>
      <w:proofErr w:type="spellEnd"/>
      <w:r w:rsidR="00042ACE">
        <w:t xml:space="preserve"> 35, OIB: 29112746380</w:t>
      </w:r>
      <w:r w:rsidR="00F81A36" w:rsidRPr="001C5505">
        <w:t xml:space="preserve">,  </w:t>
      </w:r>
      <w:r w:rsidR="003A0A6A" w:rsidRPr="001C5505">
        <w:t xml:space="preserve">dana </w:t>
      </w:r>
      <w:r w:rsidR="00042ACE">
        <w:t>6</w:t>
      </w:r>
      <w:r w:rsidR="00E03AB9">
        <w:t xml:space="preserve">. </w:t>
      </w:r>
      <w:r w:rsidR="00975C56">
        <w:t>ožujka</w:t>
      </w:r>
      <w:r w:rsidR="008E7626">
        <w:t xml:space="preserve"> </w:t>
      </w:r>
      <w:r w:rsidR="00975C56">
        <w:t>2019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042ACE">
        <w:t xml:space="preserve">KRIŽICE d.o.o., Kali, Trg </w:t>
      </w:r>
      <w:proofErr w:type="spellStart"/>
      <w:r w:rsidR="00042ACE">
        <w:t>Marnjiva</w:t>
      </w:r>
      <w:proofErr w:type="spellEnd"/>
      <w:r w:rsidR="00042ACE">
        <w:t xml:space="preserve"> 35, OIB: 29112746380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952978">
        <w:t>10</w:t>
      </w:r>
      <w:r w:rsidR="00F249D2">
        <w:t>.0</w:t>
      </w:r>
      <w:r w:rsidR="00294CBD">
        <w:t>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Narodne novine broj </w:t>
      </w:r>
      <w:r w:rsidR="00CC00F1">
        <w:t>71/15</w:t>
      </w:r>
      <w:r w:rsidR="00F249D2">
        <w:t xml:space="preserve"> i 104/17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042ACE">
        <w:t>402</w:t>
      </w:r>
      <w:r w:rsidR="00DE6466" w:rsidRPr="00FA3260">
        <w:t>-</w:t>
      </w:r>
      <w:r w:rsidR="008C2399" w:rsidRPr="00FA3260">
        <w:t>1</w:t>
      </w:r>
      <w:r w:rsidR="00812E36">
        <w:t>8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FC5991" w:rsidP="00FC5991" w:rsidR="00FC5991" w:rsidRPr="00FA3260">
      <w:pPr>
        <w:jc w:val="center"/>
      </w:pPr>
    </w:p>
    <w:p w:rsidRDefault="00FC5991" w:rsidP="00FC5991" w:rsidR="00FC5991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042ACE">
        <w:t>KRIŽICE d.o.o., Kali</w:t>
      </w:r>
      <w:r>
        <w:t xml:space="preserve">, pokrenut je prethodni postupak i određeno ročište za utvrđivanje uvjeta za otvaranje stečajnog postupka. </w:t>
      </w:r>
    </w:p>
    <w:p w:rsidRDefault="00975C56" w:rsidP="00975C56" w:rsidR="00975C56" w:rsidRPr="00B42E26">
      <w:pPr>
        <w:ind w:firstLine="708"/>
        <w:jc w:val="both"/>
      </w:pPr>
      <w:r w:rsidRPr="00B42E26">
        <w:t>Na navedeno ročište pristupio je</w:t>
      </w:r>
      <w:r w:rsidR="00952978">
        <w:t xml:space="preserve"> punomoćnik</w:t>
      </w:r>
      <w:r w:rsidRPr="00B42E26">
        <w:t xml:space="preserve"> zastupn</w:t>
      </w:r>
      <w:r w:rsidR="00952978">
        <w:t>ice</w:t>
      </w:r>
      <w:r w:rsidRPr="00B42E26">
        <w:t xml:space="preserve"> po zakonu stečajnog dužnika i naveo da dužnik od imovine </w:t>
      </w:r>
      <w:r w:rsidR="00952978">
        <w:t>nema ništa</w:t>
      </w:r>
      <w:r w:rsidRPr="00B42E26">
        <w:t xml:space="preserve"> i da je žiro račun u blokadi</w:t>
      </w:r>
      <w:r w:rsidR="00042ACE">
        <w:t>, te da nema uvjeta za poslovanje.</w:t>
      </w:r>
    </w:p>
    <w:p w:rsidRDefault="00CB7262" w:rsidP="00CB7262" w:rsidR="00CB7262">
      <w:pPr>
        <w:jc w:val="both"/>
      </w:pPr>
      <w:r w:rsidRPr="00D019D4">
        <w:t xml:space="preserve">           Člankom </w:t>
      </w:r>
      <w:r w:rsidRPr="005838C3">
        <w:t xml:space="preserve">132. st. 1. </w:t>
      </w:r>
      <w:r w:rsidRPr="00D019D4">
        <w:t xml:space="preserve">Stečajnog zakona propisano da </w:t>
      </w:r>
      <w:r>
        <w:t xml:space="preserve">će u slučaju kada sud utvrdi da imovina dužnika koja bi ušla u stečajnu masu nije dovoljna ni za namirenje troškova postupka </w:t>
      </w:r>
      <w:r>
        <w:lastRenderedPageBreak/>
        <w:t>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</w:t>
      </w:r>
      <w:r w:rsidR="00952978">
        <w:t>oškove procijenio na iznos od 10</w:t>
      </w:r>
      <w:r>
        <w:t xml:space="preserve">.000,00 kuna budući se iznos od 3.000,00 kuna odnosi na nagradu privremenog stečajnog upravitelja kojeg bi trebalo angažirati radi utvrđivanja okolnosti bitnih za donošenje odluke o otvaranju postupka,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CB7262" w:rsidP="00CB7262" w:rsidR="00CB7262" w:rsidRPr="00D019D4">
      <w:pPr>
        <w:ind w:firstLine="708"/>
        <w:jc w:val="both"/>
      </w:pPr>
      <w:r>
        <w:t>S</w:t>
      </w:r>
      <w:r w:rsidRPr="00D019D4">
        <w:t xml:space="preserve">toga je u smislu čl. </w:t>
      </w:r>
      <w:r w:rsidRPr="005838C3">
        <w:t xml:space="preserve">132. st. </w:t>
      </w:r>
      <w:r>
        <w:t>1</w:t>
      </w:r>
      <w:r w:rsidRPr="005838C3">
        <w:t>.</w:t>
      </w:r>
      <w:r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CB7262" w:rsidP="00CB7262" w:rsidR="00CB7262" w:rsidRPr="00D019D4">
      <w:pPr>
        <w:jc w:val="center"/>
      </w:pP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042ACE">
        <w:t>6</w:t>
      </w:r>
      <w:r w:rsidR="00E03AB9">
        <w:t xml:space="preserve">. </w:t>
      </w:r>
      <w:r w:rsidR="00975C56">
        <w:t>ožujka</w:t>
      </w:r>
      <w:r w:rsidR="005935FD">
        <w:t xml:space="preserve"> 201</w:t>
      </w:r>
      <w:r w:rsidR="00975C56">
        <w:t>9</w:t>
      </w:r>
      <w:r w:rsidRPr="00D019D4">
        <w:t>.</w:t>
      </w:r>
    </w:p>
    <w:p w:rsidRDefault="00763816" w:rsidP="007506EB" w:rsidR="00763816"/>
    <w:p w:rsidRDefault="00B17E33" w:rsidP="007506EB" w:rsidR="00DA5DD4" w:rsidRPr="00D019D4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51920">
        <w:tab/>
      </w:r>
      <w:r w:rsidR="00F51920">
        <w:tab/>
      </w:r>
      <w:r w:rsidR="00F51920">
        <w:tab/>
      </w:r>
      <w:r w:rsidR="00F51920">
        <w:tab/>
      </w:r>
      <w:r w:rsidR="00F51920">
        <w:tab/>
      </w:r>
      <w:r w:rsidR="00DA5DD4" w:rsidRPr="00D019D4">
        <w:t>S</w:t>
      </w:r>
      <w:r w:rsidR="00EE4E62">
        <w:t>utkinja</w:t>
      </w:r>
    </w:p>
    <w:p w:rsidRDefault="00B17E33" w:rsidP="007506EB" w:rsidR="00DA5DD4">
      <w:r>
        <w:t xml:space="preserve">Ante </w:t>
      </w:r>
      <w:proofErr w:type="spellStart"/>
      <w:r>
        <w:t>Rubelj</w:t>
      </w:r>
      <w:proofErr w:type="spellEnd"/>
      <w:r w:rsidR="007506EB">
        <w:tab/>
      </w:r>
      <w:r w:rsidR="007506EB">
        <w:tab/>
      </w:r>
      <w:r w:rsidR="007506EB">
        <w:tab/>
      </w:r>
      <w:r w:rsidR="007506EB">
        <w:tab/>
      </w:r>
      <w:r w:rsidR="007506EB">
        <w:tab/>
      </w:r>
      <w:r w:rsidR="007506EB">
        <w:tab/>
      </w:r>
      <w:r w:rsidR="007506EB">
        <w:tab/>
      </w:r>
      <w:r w:rsidR="00971030">
        <w:tab/>
      </w:r>
      <w:r w:rsidR="00F51920">
        <w:tab/>
      </w:r>
      <w:r w:rsidR="00DA5DD4" w:rsidRPr="00D019D4">
        <w:t xml:space="preserve">Ardena </w:t>
      </w:r>
      <w:proofErr w:type="spellStart"/>
      <w:r w:rsidR="00DA5DD4" w:rsidRPr="00D019D4">
        <w:t>Bajlo</w:t>
      </w:r>
      <w:proofErr w:type="spellEnd"/>
      <w:r>
        <w:t>, v.r.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991" w:rsidP="00FC3541" w:rsidR="00FC5991">
      <w:r>
        <w:separator/>
      </w:r>
    </w:p>
  </w:endnote>
  <w:endnote w:id="0" w:type="continuationSeparator">
    <w:p w:rsidRDefault="00FC5991" w:rsidP="00FC3541" w:rsidR="00FC5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991" w:rsidP="00FC3541" w:rsidR="00FC5991">
      <w:r>
        <w:separator/>
      </w:r>
    </w:p>
  </w:footnote>
  <w:footnote w:id="0" w:type="continuationSeparator">
    <w:p w:rsidRDefault="00FC5991" w:rsidP="00FC3541" w:rsidR="00FC59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4E62" w:rsidP="00FC3541" w:rsidR="00FC5991">
    <w:pPr>
      <w:pStyle w:val="Zaglavlje"/>
      <w:jc w:val="right"/>
    </w:pPr>
    <w:r>
      <w:t xml:space="preserve">Poslovni broj: </w:t>
    </w:r>
    <w:r w:rsidR="00FC5991">
      <w:t>1 St-</w:t>
    </w:r>
    <w:r w:rsidR="00042ACE">
      <w:t>402</w:t>
    </w:r>
    <w:r w:rsidR="00957C6D">
      <w:t>/18</w:t>
    </w:r>
    <w:r w:rsidR="00042ACE">
      <w:t>-17</w:t>
    </w:r>
  </w:p>
  <w:p w:rsidRDefault="00FC5991" w:rsidR="00FC599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22A2"/>
    <w:rsid w:val="00032B8E"/>
    <w:rsid w:val="00037CBA"/>
    <w:rsid w:val="00042ACE"/>
    <w:rsid w:val="00075F76"/>
    <w:rsid w:val="000824BD"/>
    <w:rsid w:val="00085275"/>
    <w:rsid w:val="000A7106"/>
    <w:rsid w:val="000A7A8A"/>
    <w:rsid w:val="000C4391"/>
    <w:rsid w:val="00114E0C"/>
    <w:rsid w:val="00130E1E"/>
    <w:rsid w:val="00146A4A"/>
    <w:rsid w:val="00155624"/>
    <w:rsid w:val="0017733B"/>
    <w:rsid w:val="00192A1E"/>
    <w:rsid w:val="001C5505"/>
    <w:rsid w:val="001D6B79"/>
    <w:rsid w:val="00206FCF"/>
    <w:rsid w:val="00223521"/>
    <w:rsid w:val="0023222D"/>
    <w:rsid w:val="00242BE7"/>
    <w:rsid w:val="00247B37"/>
    <w:rsid w:val="00253F13"/>
    <w:rsid w:val="002543CE"/>
    <w:rsid w:val="00294CBD"/>
    <w:rsid w:val="002A6B5E"/>
    <w:rsid w:val="002C43F1"/>
    <w:rsid w:val="0031036A"/>
    <w:rsid w:val="003202BD"/>
    <w:rsid w:val="00326F7C"/>
    <w:rsid w:val="0033015E"/>
    <w:rsid w:val="00354865"/>
    <w:rsid w:val="003628BB"/>
    <w:rsid w:val="00371287"/>
    <w:rsid w:val="00375A78"/>
    <w:rsid w:val="00382ECF"/>
    <w:rsid w:val="00386381"/>
    <w:rsid w:val="00387347"/>
    <w:rsid w:val="00393D27"/>
    <w:rsid w:val="003A0A6A"/>
    <w:rsid w:val="00464650"/>
    <w:rsid w:val="00487C2D"/>
    <w:rsid w:val="004C7D6E"/>
    <w:rsid w:val="004F0420"/>
    <w:rsid w:val="005023C1"/>
    <w:rsid w:val="00541309"/>
    <w:rsid w:val="005726E5"/>
    <w:rsid w:val="005817E2"/>
    <w:rsid w:val="0058362B"/>
    <w:rsid w:val="005838C3"/>
    <w:rsid w:val="00586417"/>
    <w:rsid w:val="00591DA9"/>
    <w:rsid w:val="005935FD"/>
    <w:rsid w:val="005B17E9"/>
    <w:rsid w:val="005C0438"/>
    <w:rsid w:val="005E2BCD"/>
    <w:rsid w:val="005F4A1C"/>
    <w:rsid w:val="00604C29"/>
    <w:rsid w:val="00607124"/>
    <w:rsid w:val="0062505A"/>
    <w:rsid w:val="00647B33"/>
    <w:rsid w:val="00671AF6"/>
    <w:rsid w:val="00682E82"/>
    <w:rsid w:val="00695F0B"/>
    <w:rsid w:val="006A2C05"/>
    <w:rsid w:val="006D5987"/>
    <w:rsid w:val="006E1CA5"/>
    <w:rsid w:val="006F0213"/>
    <w:rsid w:val="006F5BDE"/>
    <w:rsid w:val="006F75A9"/>
    <w:rsid w:val="0073095D"/>
    <w:rsid w:val="00733C67"/>
    <w:rsid w:val="007506EB"/>
    <w:rsid w:val="007608D8"/>
    <w:rsid w:val="007628B3"/>
    <w:rsid w:val="00763816"/>
    <w:rsid w:val="00774D7C"/>
    <w:rsid w:val="007A273A"/>
    <w:rsid w:val="007B312D"/>
    <w:rsid w:val="007C5ABC"/>
    <w:rsid w:val="00812E36"/>
    <w:rsid w:val="00815E2F"/>
    <w:rsid w:val="00816F81"/>
    <w:rsid w:val="00846754"/>
    <w:rsid w:val="008B2D83"/>
    <w:rsid w:val="008B5DAE"/>
    <w:rsid w:val="008C0B89"/>
    <w:rsid w:val="008C2399"/>
    <w:rsid w:val="008E1367"/>
    <w:rsid w:val="008E7626"/>
    <w:rsid w:val="00914580"/>
    <w:rsid w:val="0093198D"/>
    <w:rsid w:val="00933E53"/>
    <w:rsid w:val="00952978"/>
    <w:rsid w:val="009555F6"/>
    <w:rsid w:val="00957C6D"/>
    <w:rsid w:val="00971030"/>
    <w:rsid w:val="00975C56"/>
    <w:rsid w:val="009965B7"/>
    <w:rsid w:val="009C09FD"/>
    <w:rsid w:val="009E2460"/>
    <w:rsid w:val="00A22229"/>
    <w:rsid w:val="00A2677E"/>
    <w:rsid w:val="00A448CA"/>
    <w:rsid w:val="00A44A6C"/>
    <w:rsid w:val="00A94666"/>
    <w:rsid w:val="00A96B54"/>
    <w:rsid w:val="00AC30F3"/>
    <w:rsid w:val="00AE41C1"/>
    <w:rsid w:val="00B00ED6"/>
    <w:rsid w:val="00B10130"/>
    <w:rsid w:val="00B17E33"/>
    <w:rsid w:val="00B225CC"/>
    <w:rsid w:val="00B32CC5"/>
    <w:rsid w:val="00B35CCB"/>
    <w:rsid w:val="00B42E26"/>
    <w:rsid w:val="00B711FC"/>
    <w:rsid w:val="00B72D6C"/>
    <w:rsid w:val="00B72E7D"/>
    <w:rsid w:val="00B92800"/>
    <w:rsid w:val="00BA1C14"/>
    <w:rsid w:val="00BE0D66"/>
    <w:rsid w:val="00BE2A54"/>
    <w:rsid w:val="00BE6C59"/>
    <w:rsid w:val="00C16042"/>
    <w:rsid w:val="00C27B33"/>
    <w:rsid w:val="00C4593C"/>
    <w:rsid w:val="00C90A82"/>
    <w:rsid w:val="00C94214"/>
    <w:rsid w:val="00CB7262"/>
    <w:rsid w:val="00CB76D4"/>
    <w:rsid w:val="00CC00F1"/>
    <w:rsid w:val="00CD27D1"/>
    <w:rsid w:val="00CE40D2"/>
    <w:rsid w:val="00CE483C"/>
    <w:rsid w:val="00CE68E4"/>
    <w:rsid w:val="00D239AF"/>
    <w:rsid w:val="00D26533"/>
    <w:rsid w:val="00D949FD"/>
    <w:rsid w:val="00D96F24"/>
    <w:rsid w:val="00DA5DD4"/>
    <w:rsid w:val="00DD39A9"/>
    <w:rsid w:val="00DE6466"/>
    <w:rsid w:val="00E03AB9"/>
    <w:rsid w:val="00E24AC3"/>
    <w:rsid w:val="00E33B5D"/>
    <w:rsid w:val="00E4646D"/>
    <w:rsid w:val="00E70963"/>
    <w:rsid w:val="00E92C65"/>
    <w:rsid w:val="00EA109C"/>
    <w:rsid w:val="00EB1AEF"/>
    <w:rsid w:val="00ED1EDD"/>
    <w:rsid w:val="00EE4E62"/>
    <w:rsid w:val="00F17A9B"/>
    <w:rsid w:val="00F249D2"/>
    <w:rsid w:val="00F26AD9"/>
    <w:rsid w:val="00F344E5"/>
    <w:rsid w:val="00F51920"/>
    <w:rsid w:val="00F711C7"/>
    <w:rsid w:val="00F81A36"/>
    <w:rsid w:val="00F827BF"/>
    <w:rsid w:val="00F9554E"/>
    <w:rsid w:val="00FA3260"/>
    <w:rsid w:val="00FC3541"/>
    <w:rsid w:val="00FC599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E4E62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E4E62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E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E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E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E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E4E62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EE4E62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E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E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E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E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Vezani spis:
St-349/2018 - u rješavanju na dan osnivanja 
ovog predmeta</izvorni_sadrzaj>
    <derivirana_varijabla naziv="DomainObject.Predmet.Opis_1">Vezani spis:
St-349/2018 - u rješavanju na dan osnivanja 
ovog predmeta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St-402/2018</izvorni_sadrzaj>
    <derivirana_varijabla naziv="DomainObject.Predmet.OznakaBroj_1">St-402/2018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KRIŽICE d.o.o. za proizvodnju, trgovinu i poslovne usluge</izvorni_sadrzaj>
    <derivirana_varijabla naziv="DomainObject.Predmet.StrankaFormated_1">  KRIŽICE d.o.o. za proizvodnju, trgovinu i poslovne usluge</derivirana_varijabla>
  </DomainObject.Predmet.StrankaFormated>
  <DomainObject.Predmet.StrankaFormatedOIB>
    <izvorni_sadrzaj>  KRIŽICE d.o.o. za proizvodnju, trgovinu i poslovne usluge, OIB 29112746380</izvorni_sadrzaj>
    <derivirana_varijabla naziv="DomainObject.Predmet.StrankaFormatedOIB_1">  KRIŽICE d.o.o. za proizvodnju, trgovinu i poslovne usluge, OIB 29112746380</derivirana_varijabla>
  </DomainObject.Predmet.StrankaFormatedOIB>
  <DomainObject.Predmet.StrankaFormatedWithAdress>
    <izvorni_sadrzaj> KRIŽICE d.o.o. za proizvodnju, trgovinu i poslovne usluge, Trg Marnjiva 35, 23273 Kali</izvorni_sadrzaj>
    <derivirana_varijabla naziv="DomainObject.Predmet.StrankaFormatedWithAdress_1"> KRIŽICE d.o.o. za proizvodnju, trgovinu i poslovne usluge, Trg Marnjiva 35, 23273 Kali</derivirana_varijabla>
  </DomainObject.Predmet.StrankaFormatedWithAdress>
  <DomainObject.Predmet.StrankaFormatedWithAdressOIB>
    <izvorni_sadrzaj> KRIŽICE d.o.o. za proizvodnju, trgovinu i poslovne usluge, OIB 29112746380, Trg Marnjiva 35, 23273 Kali</izvorni_sadrzaj>
    <derivirana_varijabla naziv="DomainObject.Predmet.StrankaFormatedWithAdressOIB_1"> KRIŽICE d.o.o. za proizvodnju, trgovinu i poslovne usluge, OIB 29112746380, Trg Marnjiva 35, 23273 Kali</derivirana_varijabla>
  </DomainObject.Predmet.StrankaFormatedWithAdressOIB>
  <DomainObject.Predmet.StrankaWithAdress>
    <izvorni_sadrzaj>KRIŽICE d.o.o. za proizvodnju, trgovinu i poslovne usluge Trg Marnjiva 35,23273 Kali</izvorni_sadrzaj>
    <derivirana_varijabla naziv="DomainObject.Predmet.StrankaWithAdress_1">KRIŽICE d.o.o. za proizvodnju, trgovinu i poslovne usluge Trg Marnjiva 35,23273 Kali</derivirana_varijabla>
  </DomainObject.Predmet.StrankaWithAdress>
  <DomainObject.Predmet.StrankaWithAdressOIB>
    <izvorni_sadrzaj>KRIŽICE d.o.o. za proizvodnju, trgovinu i poslovne usluge, OIB 29112746380, Trg Marnjiva 35,23273 Kali</izvorni_sadrzaj>
    <derivirana_varijabla naziv="DomainObject.Predmet.StrankaWithAdressOIB_1">KRIŽICE d.o.o. za proizvodnju, trgovinu i poslovne usluge, OIB 29112746380, Trg Marnjiva 35,23273 Kali</derivirana_varijabla>
  </DomainObject.Predmet.StrankaWithAdressOIB>
  <DomainObject.Predmet.StrankaNazivFormated>
    <izvorni_sadrzaj>KRIŽICE d.o.o. za proizvodnju, trgovinu i poslovne usluge</izvorni_sadrzaj>
    <derivirana_varijabla naziv="DomainObject.Predmet.StrankaNazivFormated_1">KRIŽICE d.o.o. za proizvodnju, trgovinu i poslovne usluge</derivirana_varijabla>
  </DomainObject.Predmet.StrankaNazivFormated>
  <DomainObject.Predmet.StrankaNazivFormatedOIB>
    <izvorni_sadrzaj>KRIŽICE d.o.o. za proizvodnju, trgovinu i poslovne usluge, OIB 29112746380</izvorni_sadrzaj>
    <derivirana_varijabla naziv="DomainObject.Predmet.StrankaNazivFormatedOIB_1">KRIŽICE d.o.o. za proizvodnju, trgovinu i poslovne usluge, OIB 29112746380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KRIŽICE d.o.o. za proizvodnju, trgovinu i poslovne usluge</item>
    </izvorni_sadrzaj>
    <derivirana_varijabla naziv="DomainObject.Predmet.StrankaListFormated_1">
      <item>KRIŽICE d.o.o. za proizvodnju, trgovinu i poslovne usluge</item>
    </derivirana_varijabla>
  </DomainObject.Predmet.StrankaListFormated>
  <DomainObject.Predmet.StrankaListFormatedOIB>
    <izvorni_sadrzaj>
      <item>KRIŽICE d.o.o. za proizvodnju, trgovinu i poslovne usluge, OIB 29112746380</item>
    </izvorni_sadrzaj>
    <derivirana_varijabla naziv="DomainObject.Predmet.StrankaListFormatedOIB_1">
      <item>KRIŽICE d.o.o. za proizvodnju, trgovinu i poslovne usluge, OIB 29112746380</item>
    </derivirana_varijabla>
  </DomainObject.Predmet.StrankaListFormatedOIB>
  <DomainObject.Predmet.StrankaListFormatedWithAdress>
    <izvorni_sadrzaj>
      <item>KRIŽICE d.o.o. za proizvodnju, trgovinu i poslovne usluge, Trg Marnjiva 35, 23273 Kali</item>
    </izvorni_sadrzaj>
    <derivirana_varijabla naziv="DomainObject.Predmet.StrankaListFormatedWithAdress_1">
      <item>KRIŽICE d.o.o. za proizvodnju, trgovinu i poslovne usluge, Trg Marnjiva 35, 23273 Kali</item>
    </derivirana_varijabla>
  </DomainObject.Predmet.StrankaListFormatedWithAdress>
  <DomainObject.Predmet.StrankaListFormatedWithAdressOIB>
    <izvorni_sadrzaj>
      <item>KRIŽICE d.o.o. za proizvodnju, trgovinu i poslovne usluge, OIB 29112746380, Trg Marnjiva 35, 23273 Kali</item>
    </izvorni_sadrzaj>
    <derivirana_varijabla naziv="DomainObject.Predmet.StrankaListFormatedWithAdressOIB_1">
      <item>KRIŽICE d.o.o. za proizvodnju, trgovinu i poslovne usluge, OIB 29112746380, Trg Marnjiva 35, 23273 Kali</item>
    </derivirana_varijabla>
  </DomainObject.Predmet.StrankaListFormatedWithAdressOIB>
  <DomainObject.Predmet.StrankaListNazivFormated>
    <izvorni_sadrzaj>
      <item>KRIŽICE d.o.o. za proizvodnju, trgovinu i poslovne usluge</item>
    </izvorni_sadrzaj>
    <derivirana_varijabla naziv="DomainObject.Predmet.StrankaListNazivFormated_1">
      <item>KRIŽICE d.o.o. za proizvodnju, trgovinu i poslovne usluge</item>
    </derivirana_varijabla>
  </DomainObject.Predmet.StrankaListNazivFormated>
  <DomainObject.Predmet.StrankaListNazivFormatedOIB>
    <izvorni_sadrzaj>
      <item>KRIŽICE d.o.o. za proizvodnju, trgovinu i poslovne usluge, OIB 29112746380</item>
    </izvorni_sadrzaj>
    <derivirana_varijabla naziv="DomainObject.Predmet.StrankaListNazivFormatedOIB_1">
      <item>KRIŽICE d.o.o. za proizvodnju, trgovinu i poslovne usluge, OIB 29112746380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Jadranka Lukin</item>
    </izvorni_sadrzaj>
    <derivirana_varijabla naziv="DomainObject.Predmet.OstaliListFormated_1">
      <item>Jadranka Lukin</item>
    </derivirana_varijabla>
  </DomainObject.Predmet.OstaliListFormated>
  <DomainObject.Predmet.OstaliListFormatedOIB>
    <izvorni_sadrzaj>
      <item>Jadranka Lukin, OIB 90849138557</item>
    </izvorni_sadrzaj>
    <derivirana_varijabla naziv="DomainObject.Predmet.OstaliListFormatedOIB_1">
      <item>Jadranka Lukin, OIB 90849138557</item>
    </derivirana_varijabla>
  </DomainObject.Predmet.OstaliListFormatedOIB>
  <DomainObject.Predmet.OstaliListFormatedWithAdress>
    <izvorni_sadrzaj>
      <item>Jadranka Lukin, TRG MARNJIVA 11 (ranije: KALI, TRG MARNJIVA, 35), 23273 Kali</item>
    </izvorni_sadrzaj>
    <derivirana_varijabla naziv="DomainObject.Predmet.OstaliListFormatedWithAdress_1">
      <item>Jadranka Lukin, TRG MARNJIVA 11 (ranije: KALI, TRG MARNJIVA, 35), 23273 Kali</item>
    </derivirana_varijabla>
  </DomainObject.Predmet.OstaliListFormatedWithAdress>
  <DomainObject.Predmet.OstaliListFormatedWithAdressOIB>
    <izvorni_sadrzaj>
      <item>Jadranka Lukin, OIB 90849138557, TRG MARNJIVA 11 (ranije: KALI, TRG MARNJIVA, 35), 23273 Kali</item>
    </izvorni_sadrzaj>
    <derivirana_varijabla naziv="DomainObject.Predmet.OstaliListFormatedWithAdressOIB_1">
      <item>Jadranka Lukin, OIB 90849138557, TRG MARNJIVA 11 (ranije: KALI, TRG MARNJIVA, 35), 23273 Kali</item>
    </derivirana_varijabla>
  </DomainObject.Predmet.OstaliListFormatedWithAdressOIB>
  <DomainObject.Predmet.OstaliListNazivFormated>
    <izvorni_sadrzaj>
      <item>Jadranka Lukin</item>
    </izvorni_sadrzaj>
    <derivirana_varijabla naziv="DomainObject.Predmet.OstaliListNazivFormated_1">
      <item>Jadranka Lukin</item>
    </derivirana_varijabla>
  </DomainObject.Predmet.OstaliListNazivFormated>
  <DomainObject.Predmet.OstaliListNazivFormatedOIB>
    <izvorni_sadrzaj>
      <item>Jadranka Lukin, OIB 90849138557</item>
    </izvorni_sadrzaj>
    <derivirana_varijabla naziv="DomainObject.Predmet.OstaliListNazivFormatedOIB_1">
      <item>Jadranka Lukin, OIB 90849138557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KRIŽICE d.o.o. za proizvodnju, trgovinu i poslovne usluge</izvorni_sadrzaj>
    <derivirana_varijabla naziv="DomainObject.Predmet.StrankaIDrugi_1">KRIŽICE d.o.o.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KRIŽICE d.o.o. za proizvodnju, trgovinu i poslovne usluge, OIB 29112746380, Trg Marnjiva 35, 23273 Kali</izvorni_sadrzaj>
    <derivirana_varijabla naziv="DomainObject.Predmet.StrankaIDrugiAdressOIB_1">KRIŽICE d.o.o. za proizvodnju, trgovinu i poslovne usluge, OIB 29112746380, Trg Marnjiva 35, 23273 Kali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KRIŽICE d.o.o. za proizvodnju, trgovinu i poslovne usluge</item>
      <item>Jadranka Lukin</item>
    </izvorni_sadrzaj>
    <derivirana_varijabla naziv="DomainObject.Predmet.SudioniciListNaziv_1">
      <item>KRIŽICE d.o.o. za proizvodnju, trgovinu i poslovne usluge</item>
      <item>Jadranka Lukin</item>
    </derivirana_varijabla>
  </DomainObject.Predmet.SudioniciListNaziv>
  <DomainObject.Predmet.SudioniciListAdressOIB>
    <izvorni_sadrzaj>
      <item>KRIŽICE d.o.o. za proizvodnju, trgovinu i poslovne usluge, OIB 29112746380, Trg Marnjiva 35,23273 Kali</item>
      <item>Jadranka Lukin, OIB 90849138557, TRG MARNJIVA 11 (ranije: KALI, TRG MARNJIVA, 35),23273 Kali</item>
    </izvorni_sadrzaj>
    <derivirana_varijabla naziv="DomainObject.Predmet.SudioniciListAdressOIB_1">
      <item>KRIŽICE d.o.o. za proizvodnju, trgovinu i poslovne usluge, OIB 29112746380, Trg Marnjiva 35,23273 Kali</item>
      <item>Jadranka Lukin, OIB 90849138557, TRG MARNJIVA 11 (ranije: KALI, TRG MARNJIVA, 35),23273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29112746380</item>
      <item>, OIB 90849138557</item>
    </izvorni_sadrzaj>
    <derivirana_varijabla naziv="DomainObject.Predmet.SudioniciListNazivOIB_1">
      <item>, OIB 29112746380</item>
      <item>, OIB 90849138557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ožujka 2019.</izvorni_sadrzaj>
    <derivirana_varijabla naziv="DomainObject.Predmet.DatumZadnjeOdrzaneSudskeRadnje_1">6. ožujka 2019.</derivirana_varijabla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St-402/2018-10</izvorni_sadrzaj>
    <derivirana_varijabla naziv="DomainObject.PredzadnjaOdlukaIzPredmeta.Oznaka_1">St-402/2018-10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ACEE93-5B03-4948-AA1F-83F13BEF5A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483</properties:Words>
  <properties:Characters>2501</properties:Characters>
  <properties:Lines>84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2019-03-06T09:22:00Z</dcterms:created>
  <dc:creator>Ardena Bajlo</dc:creator>
  <cp:lastModifiedBy>Ante Rubelj</cp:lastModifiedBy>
  <cp:lastPrinted>2019-03-08T13:45:00Z</cp:lastPrinted>
  <dcterms:modified xmlns:xsi="http://www.w3.org/2001/XMLSchema-instance" xsi:type="dcterms:W3CDTF">2019-03-08T13:45:00Z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st-402-18 - ISPRAVNO --- pozivanje na uplatu po 132. st. 1. SZ-a  prije privremenog.docx)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