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15181" w14:paraId="8915181" w:rsidRDefault="00290C99" w:rsidP="003331EA" w:rsidR="00290C99">
      <w:pPr>
        <w15:collapsed w:val="false"/>
      </w:pPr>
      <w:bookmarkStart w:name="_GoBack" w:id="0"/>
      <w:bookmarkEnd w:id="0"/>
    </w:p>
    <w:p w:rsidRDefault="009C14B9" w:rsidP="003331EA" w:rsidR="003331EA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0C99" w:rsidP="003331EA" w:rsidR="00290C99" w:rsidRPr="00323158"/>
    <w:p w:rsidRDefault="001E58E9" w:rsidR="001E58E9">
      <w:r>
        <w:t>REPUBLIKA HRVATSKA</w:t>
      </w:r>
    </w:p>
    <w:p w:rsidRDefault="001E58E9" w:rsidR="001E58E9">
      <w:r>
        <w:t>TRGOVAČKI SUD U</w:t>
      </w:r>
      <w:r w:rsidR="00151163">
        <w:t xml:space="preserve"> OSIJEKU</w:t>
      </w:r>
    </w:p>
    <w:p w:rsidRDefault="001E58E9" w:rsidR="00151163">
      <w:r>
        <w:t>S</w:t>
      </w:r>
      <w:r w:rsidR="00151163">
        <w:t>TALNA SLUŽBA U S</w:t>
      </w:r>
      <w:r>
        <w:t xml:space="preserve">LAVONSKOM BRODU  </w:t>
      </w:r>
    </w:p>
    <w:p w:rsidRDefault="00151163" w:rsidR="00151163">
      <w:r>
        <w:t>Trg pobjede 13</w:t>
      </w:r>
    </w:p>
    <w:p w:rsidRDefault="00151163" w:rsidR="00290C99">
      <w:pPr>
        <w:rPr>
          <w:b/>
        </w:rPr>
      </w:pPr>
      <w:r>
        <w:t>35000 Slavonski Brod</w:t>
      </w:r>
      <w:r w:rsidR="001E58E9">
        <w:t xml:space="preserve">                                                  </w:t>
      </w:r>
      <w:r w:rsidR="003B07BE">
        <w:t xml:space="preserve">           </w:t>
      </w:r>
      <w:r w:rsidR="001E58E9">
        <w:t xml:space="preserve"> </w:t>
      </w:r>
      <w:r w:rsidR="0041461D">
        <w:t xml:space="preserve">        </w:t>
      </w:r>
      <w:r w:rsidR="001E58E9" w:rsidRPr="00DB590C">
        <w:rPr>
          <w:b/>
        </w:rPr>
        <w:t xml:space="preserve">Broj: </w:t>
      </w:r>
      <w:r w:rsidR="000A2EAE">
        <w:rPr>
          <w:b/>
        </w:rPr>
        <w:t>1/</w:t>
      </w:r>
      <w:r w:rsidR="001E58E9" w:rsidRPr="00DB590C">
        <w:rPr>
          <w:b/>
        </w:rPr>
        <w:t>St-</w:t>
      </w:r>
      <w:r w:rsidR="007049CD">
        <w:rPr>
          <w:b/>
        </w:rPr>
        <w:t>1557/2017-36</w:t>
      </w:r>
    </w:p>
    <w:p w:rsidRDefault="007049CD" w:rsidP="007049CD" w:rsidR="007049CD">
      <w:pPr>
        <w:jc w:val="center"/>
      </w:pPr>
    </w:p>
    <w:p w:rsidRDefault="007049CD" w:rsidP="007049CD" w:rsidR="00D457EF" w:rsidRPr="001C11DC">
      <w:pPr>
        <w:jc w:val="center"/>
        <w:rPr>
          <w:b/>
        </w:rPr>
      </w:pPr>
      <w:r w:rsidRPr="001C11DC">
        <w:rPr>
          <w:b/>
        </w:rPr>
        <w:t>R E P U B L I K A     H R V ATSKA</w:t>
      </w:r>
    </w:p>
    <w:p w:rsidRDefault="007049CD" w:rsidP="007049CD" w:rsidR="00D457EF">
      <w:pPr>
        <w:jc w:val="center"/>
        <w:rPr>
          <w:b/>
        </w:rPr>
      </w:pPr>
      <w:r>
        <w:rPr>
          <w:b/>
        </w:rPr>
        <w:t xml:space="preserve">R J E Š E N J E </w:t>
      </w:r>
    </w:p>
    <w:p w:rsidRDefault="007049CD" w:rsidP="007049CD" w:rsidR="007049CD">
      <w:pPr>
        <w:jc w:val="center"/>
        <w:rPr>
          <w:b/>
        </w:rPr>
      </w:pPr>
    </w:p>
    <w:p w:rsidRDefault="0041461D" w:rsidP="0041461D" w:rsidR="0041461D">
      <w:pPr>
        <w:ind w:firstLine="708"/>
        <w:jc w:val="both"/>
      </w:pPr>
      <w:r>
        <w:t xml:space="preserve">TRGOVAČKI SUD U OSIJEKU STALNA SLUŽBA U SLAVONSKOM BRODU, po stečajnoj sutkinji Vesni Vukelić, u postupku stečaja </w:t>
      </w:r>
      <w:r w:rsidR="007049CD">
        <w:t xml:space="preserve">koji se vodi </w:t>
      </w:r>
      <w:r>
        <w:t>nad dužnikom DA-</w:t>
      </w:r>
      <w:proofErr w:type="spellStart"/>
      <w:r>
        <w:t>DA</w:t>
      </w:r>
      <w:proofErr w:type="spellEnd"/>
      <w:r>
        <w:t xml:space="preserve"> TRANSPORTI d.o.o. u stečaju Slavonski Brod, Osječka ulica 284, OIB 95723582204, </w:t>
      </w:r>
      <w:r w:rsidR="007049CD">
        <w:t>dana 28. svibnja 2018.</w:t>
      </w:r>
    </w:p>
    <w:p w:rsidRDefault="0041461D" w:rsidP="0041461D" w:rsidR="0041461D">
      <w:pPr>
        <w:jc w:val="both"/>
      </w:pPr>
    </w:p>
    <w:p w:rsidRDefault="0041461D" w:rsidP="0041461D" w:rsidR="0041461D"/>
    <w:p w:rsidRDefault="0041461D" w:rsidP="0041461D" w:rsidR="0041461D">
      <w:pPr>
        <w:jc w:val="center"/>
      </w:pPr>
      <w:r>
        <w:t>r i j e š i o    j e</w:t>
      </w:r>
    </w:p>
    <w:p w:rsidRDefault="007049CD" w:rsidP="0041461D" w:rsidR="007049CD">
      <w:pPr>
        <w:jc w:val="center"/>
      </w:pPr>
    </w:p>
    <w:p w:rsidRDefault="0041461D" w:rsidP="0041461D" w:rsidR="0041461D">
      <w:pPr>
        <w:jc w:val="center"/>
      </w:pPr>
    </w:p>
    <w:p w:rsidRDefault="0041461D" w:rsidP="0041461D" w:rsidR="0041461D">
      <w:pPr>
        <w:jc w:val="both"/>
      </w:pPr>
      <w:r>
        <w:tab/>
      </w:r>
      <w:r>
        <w:rPr>
          <w:b/>
        </w:rPr>
        <w:t>I –</w:t>
      </w:r>
      <w:r>
        <w:t xml:space="preserve"> </w:t>
      </w:r>
      <w:r w:rsidR="007049CD">
        <w:t>Ispravlja</w:t>
      </w:r>
      <w:r w:rsidR="001C11DC">
        <w:t>ju</w:t>
      </w:r>
      <w:r w:rsidR="007049CD">
        <w:t xml:space="preserve"> se tablica i rješenje o utvrđenim i osporenim tražbinama tako što se u točki I izreke rješenja kod tražbina drugog višeg isplatnog reda dodaje novi redni broj 18 s nazivom vjerovnika REGNEMER d.o.o., OIB 87682636972, </w:t>
      </w:r>
      <w:proofErr w:type="spellStart"/>
      <w:r w:rsidR="007049CD">
        <w:t>Kustošijski</w:t>
      </w:r>
      <w:proofErr w:type="spellEnd"/>
      <w:r w:rsidR="007049CD">
        <w:t xml:space="preserve"> </w:t>
      </w:r>
      <w:proofErr w:type="spellStart"/>
      <w:r w:rsidR="007049CD">
        <w:t>venec</w:t>
      </w:r>
      <w:proofErr w:type="spellEnd"/>
      <w:r w:rsidR="007049CD">
        <w:t xml:space="preserve"> 19, Zagreb, s utvrđenim iznosom tražbine od 2.558,25 kn, pa ispravljena </w:t>
      </w:r>
      <w:r w:rsidR="001C11DC">
        <w:t xml:space="preserve">tablica i </w:t>
      </w:r>
      <w:r w:rsidR="007049CD">
        <w:t>izreka u odnosu na tražbine drugog višeg isplatnog reda sada glasi:</w:t>
      </w:r>
    </w:p>
    <w:p w:rsidRDefault="00D457EF" w:rsidP="00083574" w:rsidR="00D457EF">
      <w:pPr>
        <w:jc w:val="both"/>
      </w:pPr>
    </w:p>
    <w:p w:rsidRDefault="0041461D" w:rsidP="00083574" w:rsidR="0041461D">
      <w:pPr>
        <w:jc w:val="both"/>
      </w:pPr>
    </w:p>
    <w:p w:rsidRDefault="00D457EF" w:rsidP="00782318" w:rsidR="00D457EF">
      <w:pPr>
        <w:jc w:val="center"/>
        <w:rPr>
          <w:b/>
        </w:rPr>
      </w:pPr>
    </w:p>
    <w:p w:rsidRDefault="00412E29" w:rsidP="00782318" w:rsidR="00412E29">
      <w:pPr>
        <w:jc w:val="center"/>
        <w:rPr>
          <w:b/>
        </w:rPr>
      </w:pPr>
      <w:r w:rsidRPr="00352472">
        <w:rPr>
          <w:b/>
        </w:rPr>
        <w:t xml:space="preserve">TRAŽBINE </w:t>
      </w:r>
      <w:r>
        <w:rPr>
          <w:b/>
        </w:rPr>
        <w:t>DRUGOG</w:t>
      </w:r>
      <w:r w:rsidRPr="00352472">
        <w:rPr>
          <w:b/>
        </w:rPr>
        <w:t xml:space="preserve"> VIŠEG ISPLATNOG REDA</w:t>
      </w:r>
    </w:p>
    <w:p w:rsidRDefault="00412E29" w:rsidP="00412E29" w:rsidR="00412E29">
      <w:pPr>
        <w:jc w:val="both"/>
        <w:rPr>
          <w:b/>
        </w:rPr>
      </w:pPr>
    </w:p>
    <w:p w:rsidRDefault="00412E29" w:rsidP="00412E29" w:rsidR="00412E29">
      <w:pPr>
        <w:jc w:val="both"/>
        <w:rPr>
          <w:b/>
        </w:rPr>
      </w:pPr>
    </w:p>
    <w:tbl>
      <w:tblPr>
        <w:tblW w:type="dxa" w:w="9195"/>
        <w:tblInd w:type="dxa" w:w="93"/>
        <w:tblLook w:val="0500" w:noVBand="1" w:noHBand="0" w:lastColumn="1" w:firstColumn="0" w:lastRow="0" w:firstRow="0"/>
      </w:tblPr>
      <w:tblGrid>
        <w:gridCol w:w="771"/>
        <w:gridCol w:w="2059"/>
        <w:gridCol w:w="1826"/>
        <w:gridCol w:w="1757"/>
        <w:gridCol w:w="1419"/>
        <w:gridCol w:w="1363"/>
      </w:tblGrid>
      <w:tr w:rsidTr="00435ADF" w:rsidR="00435ADF" w:rsidRPr="00F816DB">
        <w:trPr>
          <w:trHeight w:val="525"/>
        </w:trPr>
        <w:tc>
          <w:tcPr>
            <w:tcW w:type="dxa" w:w="7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82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5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41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  <w:tc>
          <w:tcPr>
            <w:tcW w:type="dxa" w:w="136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435ADF" w:rsidR="00435ADF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435ADF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>SCANIA HRVATSKA d.o.o.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0A2EAE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>Karlovačka cesta 96,10000 ZAGREB</w:t>
            </w:r>
          </w:p>
          <w:p w:rsidRDefault="00435ADF" w:rsidP="008F29B5" w:rsidR="00435ADF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 xml:space="preserve">OIB </w:t>
            </w:r>
            <w:r w:rsidR="000A2EAE" w:rsidRPr="000A2EAE">
              <w:rPr>
                <w:rFonts w:cs="Arial" w:hAnsi="Arial" w:ascii="Arial"/>
                <w:color w:val="000000"/>
                <w:sz w:val="20"/>
                <w:szCs w:val="20"/>
              </w:rPr>
              <w:t>59497733318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A2EAE" w:rsidP="008F29B5" w:rsidR="00435ADF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>97.010,23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435ADF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435ADF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>SKUBA HRVATSKA d.o.o.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0A2EAE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>Kovinska 20,10000 ZAGREB</w:t>
            </w:r>
          </w:p>
          <w:p w:rsidRDefault="00435ADF" w:rsidP="008F29B5" w:rsidR="00435ADF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 xml:space="preserve">OIB </w:t>
            </w:r>
            <w:r w:rsidR="000A2EAE" w:rsidRPr="000A2EAE">
              <w:rPr>
                <w:rFonts w:cs="Arial" w:hAnsi="Arial" w:ascii="Arial"/>
                <w:color w:val="000000"/>
                <w:sz w:val="20"/>
                <w:szCs w:val="20"/>
              </w:rPr>
              <w:t>42350572912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A2EAE" w:rsidP="008F29B5" w:rsidR="00435ADF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>7.427,47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D64A98" w:rsidR="00435ADF" w:rsidRPr="00F816DB">
        <w:trPr>
          <w:trHeight w:val="1290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3.</w:t>
            </w:r>
          </w:p>
        </w:tc>
        <w:tc>
          <w:tcPr>
            <w:tcW w:type="dxa" w:w="205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VIPNET d.o.o.</w:t>
            </w:r>
          </w:p>
        </w:tc>
        <w:tc>
          <w:tcPr>
            <w:tcW w:type="dxa" w:w="1826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Zagreb, Vrtni put 1, </w:t>
            </w:r>
          </w:p>
          <w:p w:rsidRDefault="000A2EAE" w:rsidP="008F29B5" w:rsid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OIB </w:t>
            </w:r>
          </w:p>
          <w:p w:rsidRDefault="00A65654" w:rsidP="008F29B5" w:rsidR="00A65654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65654">
              <w:rPr>
                <w:rStyle w:val="st1"/>
                <w:rFonts w:cs="Arial" w:hAnsi="Arial" w:ascii="Arial"/>
              </w:rPr>
              <w:t>29524210204</w:t>
            </w:r>
          </w:p>
        </w:tc>
        <w:tc>
          <w:tcPr>
            <w:tcW w:type="dxa" w:w="175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A2EAE" w:rsidP="008F29B5" w:rsidR="00435A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6.752,55</w:t>
            </w:r>
          </w:p>
        </w:tc>
        <w:tc>
          <w:tcPr>
            <w:tcW w:type="dxa" w:w="141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435ADF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  <w:p w:rsidRDefault="00435ADF" w:rsidP="008F29B5" w:rsidR="00435AD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  <w:p w:rsidRDefault="00435ADF" w:rsidP="008F29B5" w:rsidR="00435AD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GENERALI OSIGURANJE d.d.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Ulica grada Vukovara 284</w:t>
            </w:r>
          </w:p>
          <w:p w:rsidRDefault="000A2EAE" w:rsidP="008F29B5" w:rsid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</w:t>
            </w:r>
          </w:p>
          <w:p w:rsidRDefault="00435ADF" w:rsidP="008F29B5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OIB </w:t>
            </w:r>
            <w:r w:rsidR="000A2EAE" w:rsidRPr="000A2EAE">
              <w:rPr>
                <w:rFonts w:cs="Arial" w:hAnsi="Arial" w:ascii="Arial"/>
                <w:color w:val="000000"/>
                <w:sz w:val="20"/>
                <w:szCs w:val="20"/>
              </w:rPr>
              <w:t>10840749604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A2EAE" w:rsidP="008F29B5" w:rsidR="00435ADF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>18.024,46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435ADF" w:rsidRPr="000A2EAE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0A2EA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435ADF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>FEROS d.o.o. Zagreb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435ADF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 xml:space="preserve">Zagreb, </w:t>
            </w:r>
            <w:proofErr w:type="spellStart"/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>Čulinečka</w:t>
            </w:r>
            <w:proofErr w:type="spellEnd"/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 xml:space="preserve"> 234</w:t>
            </w:r>
          </w:p>
          <w:p w:rsidRDefault="00435ADF" w:rsidP="008F29B5" w:rsidR="00435ADF" w:rsidRP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 xml:space="preserve">OIB </w:t>
            </w:r>
            <w:r w:rsidR="000A2EAE" w:rsidRPr="000A2EAE">
              <w:rPr>
                <w:rFonts w:cs="Arial" w:hAnsi="Arial" w:ascii="Arial"/>
                <w:color w:val="000000"/>
                <w:sz w:val="20"/>
                <w:szCs w:val="20"/>
              </w:rPr>
              <w:t>9115557093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A2EAE" w:rsidP="008F29B5" w:rsidR="00435ADF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0A2EAE">
              <w:rPr>
                <w:rFonts w:cs="Arial" w:hAnsi="Arial" w:ascii="Arial"/>
                <w:color w:val="000000"/>
                <w:sz w:val="20"/>
                <w:szCs w:val="20"/>
              </w:rPr>
              <w:t>70.543,12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435ADF" w:rsidRPr="00F816DB">
        <w:trPr>
          <w:trHeight w:val="129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ADDIKO BANK DD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Slavonska 6, Zagreb</w:t>
            </w:r>
          </w:p>
          <w:p w:rsidRDefault="000A2EAE" w:rsidP="008F29B5" w:rsid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14036333877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A2EAE" w:rsidP="008F29B5" w:rsidR="00435A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87.739,12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435ADF" w:rsidRPr="00F816DB">
        <w:trPr>
          <w:trHeight w:val="1103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WURTH-HRVATSKA d.o.o.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Franje Lučića 32, </w:t>
            </w:r>
          </w:p>
          <w:p w:rsidRDefault="000A2EAE" w:rsidP="008F29B5" w:rsid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</w:t>
            </w:r>
          </w:p>
          <w:p w:rsidRDefault="000A2EAE" w:rsidP="008F29B5" w:rsid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52641439848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A2EAE" w:rsidP="008F29B5" w:rsidR="00435A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1.654,86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435ADF" w:rsidRPr="00F816DB">
        <w:trPr>
          <w:trHeight w:val="1119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PBZ-LEASING d.o.o.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A2EAE" w:rsidP="008F29B5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Radnička cesta 44,</w:t>
            </w:r>
            <w:r w:rsidR="00435ADF">
              <w:rPr>
                <w:rFonts w:cs="Arial" w:hAnsi="Arial" w:ascii="Arial"/>
                <w:color w:val="000000"/>
                <w:sz w:val="20"/>
                <w:szCs w:val="20"/>
              </w:rPr>
              <w:t xml:space="preserve"> Zagreb</w:t>
            </w:r>
          </w:p>
          <w:p w:rsidRDefault="00435ADF" w:rsidP="000A2EAE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OIB </w:t>
            </w:r>
            <w:r w:rsidR="000A2EAE">
              <w:rPr>
                <w:rFonts w:cs="Arial" w:hAnsi="Arial" w:ascii="Arial"/>
                <w:color w:val="000000"/>
                <w:sz w:val="20"/>
                <w:szCs w:val="20"/>
              </w:rPr>
              <w:t>57270798205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A2EAE" w:rsidP="008F29B5" w:rsidR="00435A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105.205,62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435ADF" w:rsidRPr="00F816DB">
        <w:trPr>
          <w:trHeight w:val="1107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ZAGREBAČKI HOLDING d.o.o.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435AD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Ulica grada Vukovara 41, Zagreb</w:t>
            </w:r>
          </w:p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85584865987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435A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69,95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0A2EAE" w:rsidRPr="00F816DB">
        <w:trPr>
          <w:trHeight w:val="1107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0A2EA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ERSTE CARD CLUB d.o.o.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Ulica Frana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Folnegovića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6, Zagreb</w:t>
            </w:r>
          </w:p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OIB85941596441</w:t>
            </w:r>
          </w:p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100.368,16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A2EAE" w:rsidP="008F29B5" w:rsid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A2EAE" w:rsidP="008F29B5" w:rsidR="000A2EAE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0A2EAE" w:rsidRPr="00F816DB">
        <w:trPr>
          <w:trHeight w:val="1107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0A2EAE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TIFON d.o.o.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0A2EA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Zadarska ulica 80, Zagreb</w:t>
            </w:r>
          </w:p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77607495225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639.601,20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A2EAE" w:rsidP="008F29B5" w:rsidR="000A2EAE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A2EAE" w:rsidP="008F29B5" w:rsidR="000A2EAE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D64A98" w:rsidRPr="00F816DB">
        <w:trPr>
          <w:trHeight w:val="1107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CROATIA OSIGURANJE d.d.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Vatroslava Jagića 33, Zagreb</w:t>
            </w:r>
          </w:p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26187994862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92.715,76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D64A98" w:rsidRPr="00F816DB">
        <w:trPr>
          <w:trHeight w:val="1107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HRVATSKE AUTOCESTE d.o.o.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Širolina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4, Zagreb, OIB 57500462912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69.164,03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D64A98" w:rsidR="00D64A98" w:rsidRPr="00F816DB">
        <w:trPr>
          <w:trHeight w:val="1107"/>
        </w:trPr>
        <w:tc>
          <w:tcPr>
            <w:tcW w:type="dxa" w:w="771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14.</w:t>
            </w:r>
          </w:p>
        </w:tc>
        <w:tc>
          <w:tcPr>
            <w:tcW w:type="dxa" w:w="205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MF PU Područni ured Slavonski Brod</w:t>
            </w:r>
          </w:p>
        </w:tc>
        <w:tc>
          <w:tcPr>
            <w:tcW w:type="dxa" w:w="1826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Katančićeva 5/A</w:t>
            </w:r>
          </w:p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</w:t>
            </w:r>
          </w:p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5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28.324,11</w:t>
            </w:r>
          </w:p>
        </w:tc>
        <w:tc>
          <w:tcPr>
            <w:tcW w:type="dxa" w:w="141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D64A98" w:rsidRPr="00F816DB">
        <w:trPr>
          <w:trHeight w:val="1107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VULKAL d.o.o.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65654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Samoborska cesta 3</w:t>
            </w:r>
            <w:r w:rsidR="00D64A98">
              <w:rPr>
                <w:rFonts w:cs="Arial" w:hAnsi="Arial" w:ascii="Arial"/>
                <w:color w:val="000000"/>
                <w:sz w:val="20"/>
                <w:szCs w:val="20"/>
              </w:rPr>
              <w:t>10,</w:t>
            </w:r>
          </w:p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</w:t>
            </w:r>
          </w:p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90439696130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6.388,31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D64A98" w:rsidRPr="00F816DB">
        <w:trPr>
          <w:trHeight w:val="1107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EOS MATRIX d.o.o.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Horvatova 82, Zagreb</w:t>
            </w:r>
          </w:p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76674680107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5.741,71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D64A98" w:rsidRPr="00F816DB">
        <w:trPr>
          <w:trHeight w:val="1107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KOLNOA-SUSTAVI ZAŠTITE d.o.o.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Kovinska 9B, Zagreb</w:t>
            </w:r>
          </w:p>
          <w:p w:rsidRDefault="00D64A98" w:rsidP="008F29B5" w:rsidR="00D64A9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51799671411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8.597,06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D64A98" w:rsidP="008F29B5" w:rsidR="00D64A98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7049CD" w:rsidRPr="00F816DB">
        <w:trPr>
          <w:trHeight w:val="1107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049CD" w:rsidP="008F29B5" w:rsidR="007049CD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7049CD" w:rsidP="008F29B5" w:rsidR="007049C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REGNEMER d.o.o.</w:t>
            </w:r>
          </w:p>
          <w:p w:rsidRDefault="007049CD" w:rsidP="008F29B5" w:rsidR="007049C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7049CD" w:rsidP="008F29B5" w:rsidR="007049CD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Kustošijski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venec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19, OIB </w:t>
            </w:r>
            <w:r>
              <w:t>87682636972</w:t>
            </w: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049CD" w:rsidP="008F29B5" w:rsidR="007049C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2.558,25 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049CD" w:rsidP="008F29B5" w:rsidR="007049CD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7049CD" w:rsidP="008F29B5" w:rsidR="007049CD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435ADF" w:rsidR="00435ADF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F29B5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5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F29B5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8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35ADF" w:rsidP="008F29B5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5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64A98" w:rsidP="007049CD" w:rsidR="00435ADF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1.</w:t>
            </w:r>
            <w:r w:rsidR="007049CD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347.885,97</w:t>
            </w:r>
          </w:p>
        </w:tc>
        <w:tc>
          <w:tcPr>
            <w:tcW w:type="dxa" w:w="141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Tr="00435ADF" w:rsidR="00435ADF" w:rsidRPr="00F816DB">
        <w:trPr>
          <w:trHeight w:val="315"/>
        </w:trPr>
        <w:tc>
          <w:tcPr>
            <w:tcW w:type="dxa" w:w="7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5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5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1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435ADF" w:rsidR="00435ADF" w:rsidRPr="00F816DB">
        <w:trPr>
          <w:trHeight w:val="60"/>
        </w:trPr>
        <w:tc>
          <w:tcPr>
            <w:tcW w:type="dxa" w:w="7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35ADF" w:rsidP="008F29B5" w:rsidR="00435ADF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412E29" w:rsidP="00412E29" w:rsidR="00412E29">
      <w:r>
        <w:t xml:space="preserve">   </w:t>
      </w:r>
    </w:p>
    <w:p w:rsidRDefault="00412E29" w:rsidP="00083574" w:rsidR="00412E29">
      <w:pPr>
        <w:jc w:val="both"/>
      </w:pPr>
    </w:p>
    <w:p w:rsidRDefault="00905B07" w:rsidP="005A4550" w:rsidR="00905B07"/>
    <w:p w:rsidRDefault="001C11DC" w:rsidP="005A4550" w:rsidR="001C11DC"/>
    <w:p w:rsidRDefault="0041461D" w:rsidP="0041461D" w:rsidR="0041461D">
      <w:pPr>
        <w:ind w:firstLine="720"/>
        <w:jc w:val="both"/>
      </w:pPr>
      <w:r>
        <w:t>II - Ovo rješenje bit će objavljeno na mrežnoj stranici e-Oglasna ploča sudova.</w:t>
      </w:r>
    </w:p>
    <w:p w:rsidRDefault="0041461D" w:rsidP="0041461D" w:rsidR="0041461D">
      <w:pPr>
        <w:jc w:val="both"/>
      </w:pPr>
    </w:p>
    <w:p w:rsidRDefault="00994385" w:rsidP="0041461D" w:rsidR="00994385">
      <w:pPr>
        <w:jc w:val="both"/>
      </w:pPr>
    </w:p>
    <w:p w:rsidRDefault="001C11DC" w:rsidP="0041461D" w:rsidR="001C11DC">
      <w:pPr>
        <w:jc w:val="center"/>
        <w:rPr>
          <w:b/>
        </w:rPr>
      </w:pPr>
    </w:p>
    <w:p w:rsidRDefault="0041461D" w:rsidP="0041461D" w:rsidR="0041461D">
      <w:pPr>
        <w:jc w:val="center"/>
        <w:rPr>
          <w:b/>
        </w:rPr>
      </w:pPr>
      <w:r>
        <w:rPr>
          <w:b/>
        </w:rPr>
        <w:t>O</w:t>
      </w:r>
      <w:r w:rsidRPr="00D51006">
        <w:rPr>
          <w:b/>
        </w:rPr>
        <w:t>brazloženje</w:t>
      </w:r>
    </w:p>
    <w:p w:rsidRDefault="0041461D" w:rsidP="0041461D" w:rsidR="0041461D">
      <w:pPr>
        <w:jc w:val="center"/>
        <w:rPr>
          <w:b/>
        </w:rPr>
      </w:pPr>
    </w:p>
    <w:p w:rsidRDefault="0041461D" w:rsidP="0041461D" w:rsidR="0041461D">
      <w:pPr>
        <w:jc w:val="both"/>
      </w:pPr>
    </w:p>
    <w:p w:rsidRDefault="0041461D" w:rsidP="0041461D" w:rsidR="00994385">
      <w:pPr>
        <w:jc w:val="both"/>
      </w:pPr>
      <w:r>
        <w:tab/>
        <w:t>Rješenjem ovog</w:t>
      </w:r>
      <w:r w:rsidR="00994385">
        <w:t xml:space="preserve"> suda posl.br. 1/St-1557/2017-28</w:t>
      </w:r>
      <w:r>
        <w:t xml:space="preserve"> od </w:t>
      </w:r>
      <w:r w:rsidR="001C11DC">
        <w:t xml:space="preserve">03. svibnja 2018., odlučeno je o </w:t>
      </w:r>
      <w:r w:rsidR="00994385">
        <w:t xml:space="preserve"> tražbinama koje su ispitane na ročištu od 03. svibnja 2018.</w:t>
      </w:r>
      <w:r w:rsidR="001C11DC">
        <w:t xml:space="preserve"> i o kojima se određeno izjasnio stečajni upravitelj.</w:t>
      </w:r>
    </w:p>
    <w:p w:rsidRDefault="00994385" w:rsidP="0041461D" w:rsidR="00994385">
      <w:pPr>
        <w:jc w:val="both"/>
      </w:pPr>
    </w:p>
    <w:p w:rsidRDefault="00994385" w:rsidP="00994385" w:rsidR="00994385">
      <w:pPr>
        <w:ind w:firstLine="708"/>
        <w:jc w:val="both"/>
      </w:pPr>
      <w:r>
        <w:t xml:space="preserve">Nakon objave navedenog rješenja na mrežnim stranicama e-Oglasna ploča suda stečajni vjerovnik </w:t>
      </w:r>
      <w:proofErr w:type="spellStart"/>
      <w:r>
        <w:t>Regnemer</w:t>
      </w:r>
      <w:proofErr w:type="spellEnd"/>
      <w:r>
        <w:t xml:space="preserve"> d.o.o. Zagreb putem punomoćnika podnio je prijedlog za ispravak tablice s obzirom da je stečajni upravitelj propustio ispitati njihovu tražbinu u iznosu 2.558,25 kn, koja je prijavljena u zakonskom roku.</w:t>
      </w:r>
    </w:p>
    <w:p w:rsidRDefault="0041461D" w:rsidP="0041461D" w:rsidR="0041461D">
      <w:pPr>
        <w:jc w:val="both"/>
      </w:pPr>
      <w:r>
        <w:tab/>
      </w:r>
    </w:p>
    <w:p w:rsidRDefault="00994385" w:rsidP="0041461D" w:rsidR="0041461D">
      <w:pPr>
        <w:ind w:firstLine="708"/>
        <w:jc w:val="both"/>
      </w:pPr>
      <w:r>
        <w:t xml:space="preserve">U očitovanju na prijedlog vjerovnika, stečajni upravitelj naveo je </w:t>
      </w:r>
      <w:r w:rsidR="00E55CF7">
        <w:t>da</w:t>
      </w:r>
      <w:r>
        <w:t xml:space="preserve"> je </w:t>
      </w:r>
      <w:r w:rsidR="00E55CF7">
        <w:t>tražbin</w:t>
      </w:r>
      <w:r w:rsidR="00AB0B7C">
        <w:t>a vjerovnika osnovana i priznaje se</w:t>
      </w:r>
      <w:r w:rsidR="00E55CF7">
        <w:t xml:space="preserve">, ali je </w:t>
      </w:r>
      <w:r>
        <w:t xml:space="preserve">greškom propustio navedenog vjerovnika unijeti u tablicu prijavljenih tražbina, te je predložio sudu u tom pravcu izvršiti ispravak tablice </w:t>
      </w:r>
      <w:r w:rsidR="00AA0322">
        <w:t>i</w:t>
      </w:r>
      <w:r>
        <w:t xml:space="preserve"> vjerovnika </w:t>
      </w:r>
      <w:proofErr w:type="spellStart"/>
      <w:r w:rsidR="00AB0B7C">
        <w:t>Regnemer</w:t>
      </w:r>
      <w:proofErr w:type="spellEnd"/>
      <w:r w:rsidR="00AB0B7C">
        <w:t xml:space="preserve"> d.o.o. Zagreb </w:t>
      </w:r>
      <w:r>
        <w:t xml:space="preserve">uvrstiti u tablicu </w:t>
      </w:r>
      <w:r w:rsidR="00AB0B7C">
        <w:t>utvrđenih</w:t>
      </w:r>
      <w:r>
        <w:t xml:space="preserve"> tražbina drugog višeg isplatnog reda</w:t>
      </w:r>
      <w:r w:rsidR="00AB0B7C">
        <w:t>.</w:t>
      </w:r>
    </w:p>
    <w:p w:rsidRDefault="00994385" w:rsidP="0041461D" w:rsidR="00994385">
      <w:pPr>
        <w:ind w:firstLine="708"/>
        <w:jc w:val="both"/>
      </w:pPr>
    </w:p>
    <w:p w:rsidRDefault="001C11DC" w:rsidP="001C11DC" w:rsidR="001C11DC">
      <w:pPr>
        <w:ind w:firstLine="708"/>
        <w:jc w:val="both"/>
      </w:pPr>
    </w:p>
    <w:p w:rsidRDefault="001C11DC" w:rsidP="001C11DC" w:rsidR="001C11DC">
      <w:pPr>
        <w:ind w:firstLine="708"/>
        <w:jc w:val="both"/>
      </w:pPr>
    </w:p>
    <w:p w:rsidRDefault="001C11DC" w:rsidP="001C11DC" w:rsidR="001C11DC">
      <w:pPr>
        <w:ind w:firstLine="708"/>
        <w:jc w:val="both"/>
      </w:pPr>
    </w:p>
    <w:p w:rsidRDefault="001C11DC" w:rsidP="001C11DC" w:rsidR="001C11DC">
      <w:pPr>
        <w:ind w:firstLine="708"/>
        <w:jc w:val="both"/>
      </w:pPr>
    </w:p>
    <w:p w:rsidRDefault="001C11DC" w:rsidP="001C11DC" w:rsidR="001C11DC">
      <w:pPr>
        <w:ind w:firstLine="708"/>
        <w:jc w:val="both"/>
      </w:pPr>
    </w:p>
    <w:p w:rsidRDefault="00AB0B7C" w:rsidP="001C11DC" w:rsidR="0041461D">
      <w:pPr>
        <w:ind w:firstLine="708"/>
        <w:jc w:val="both"/>
      </w:pPr>
      <w:r>
        <w:t>Nakon što je sud izvršio uvid u priloženi obrazac prijave vjerovnika i priložene isprave, kao i očitovanje stečajnog upravitelja, našao je prijedlog vjerovnika osnovanim pa je iz tih razloga</w:t>
      </w:r>
      <w:r w:rsidR="001C11DC">
        <w:t xml:space="preserve"> odlučeno kao u izreci rješenja.</w:t>
      </w:r>
      <w:r w:rsidR="0041461D">
        <w:tab/>
      </w:r>
    </w:p>
    <w:p w:rsidRDefault="001C11DC" w:rsidP="001C11DC" w:rsidR="001C11DC">
      <w:pPr>
        <w:ind w:firstLine="708"/>
        <w:jc w:val="both"/>
      </w:pPr>
    </w:p>
    <w:p w:rsidRDefault="001C11DC" w:rsidP="001C11DC" w:rsidR="001C11DC">
      <w:pPr>
        <w:ind w:firstLine="708"/>
        <w:jc w:val="both"/>
      </w:pPr>
    </w:p>
    <w:p w:rsidRDefault="0041461D" w:rsidP="0041461D" w:rsidR="0041461D">
      <w:r>
        <w:tab/>
      </w:r>
      <w:r>
        <w:tab/>
      </w:r>
      <w:r>
        <w:tab/>
      </w:r>
      <w:r>
        <w:tab/>
        <w:t xml:space="preserve">U Slavonskom Brodu, </w:t>
      </w:r>
      <w:r w:rsidR="001C11DC">
        <w:t>28.svibnja 2018.</w:t>
      </w:r>
    </w:p>
    <w:p w:rsidRDefault="001C11DC" w:rsidP="0041461D" w:rsidR="001C11DC"/>
    <w:p w:rsidRDefault="0041461D" w:rsidP="0041461D" w:rsidR="0041461D"/>
    <w:p w:rsidRDefault="0041461D" w:rsidP="0041461D" w:rsidR="0041461D">
      <w:r>
        <w:t xml:space="preserve">                                                                                                      STEČAJNA SUTKINJA:</w:t>
      </w:r>
    </w:p>
    <w:p w:rsidRDefault="0041461D" w:rsidP="0041461D" w:rsidR="0041461D">
      <w:pPr>
        <w:rPr>
          <w:b/>
          <w:sz w:val="20"/>
          <w:szCs w:val="20"/>
        </w:rPr>
      </w:pPr>
      <w:r>
        <w:t xml:space="preserve">                                                                                                              Vesna Vukelić </w:t>
      </w:r>
    </w:p>
    <w:p w:rsidRDefault="0041461D" w:rsidP="0041461D" w:rsidR="0041461D" w:rsidRPr="006F32FE">
      <w:pPr>
        <w:rPr>
          <w:b/>
          <w:sz w:val="20"/>
          <w:szCs w:val="20"/>
        </w:rPr>
      </w:pPr>
      <w:r w:rsidRPr="006F32FE">
        <w:rPr>
          <w:b/>
          <w:sz w:val="20"/>
          <w:szCs w:val="20"/>
        </w:rPr>
        <w:t>NAPUTAK O PRAVNOM LIJEKU</w:t>
      </w:r>
    </w:p>
    <w:p w:rsidRDefault="0041461D" w:rsidP="0041461D" w:rsidR="0041461D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Protiv ovog rješenja pravo na žalbu ima stečajni upravitelj</w:t>
      </w:r>
    </w:p>
    <w:p w:rsidRDefault="0041461D" w:rsidP="0041461D" w:rsidR="0041461D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i svaki vjerovnik u dijelu koji se tiče njegove prijavljene</w:t>
      </w:r>
    </w:p>
    <w:p w:rsidRDefault="0041461D" w:rsidP="0041461D" w:rsidR="0041461D">
      <w:pPr>
        <w:rPr>
          <w:sz w:val="20"/>
          <w:szCs w:val="20"/>
        </w:rPr>
      </w:pPr>
      <w:r w:rsidRPr="006F32FE">
        <w:rPr>
          <w:sz w:val="20"/>
          <w:szCs w:val="20"/>
        </w:rPr>
        <w:t>tražbine i tražbine koju je osporio.</w:t>
      </w:r>
      <w:r>
        <w:rPr>
          <w:sz w:val="20"/>
          <w:szCs w:val="20"/>
        </w:rPr>
        <w:t xml:space="preserve"> </w:t>
      </w:r>
      <w:r w:rsidRPr="006F32FE">
        <w:rPr>
          <w:sz w:val="20"/>
          <w:szCs w:val="20"/>
        </w:rPr>
        <w:t>Rok za žalbu iznosi 8 dana</w:t>
      </w:r>
    </w:p>
    <w:p w:rsidRDefault="0041461D" w:rsidP="0041461D" w:rsidR="0041461D">
      <w:pPr>
        <w:rPr>
          <w:sz w:val="20"/>
          <w:szCs w:val="20"/>
        </w:rPr>
      </w:pPr>
      <w:r w:rsidRPr="006F32FE">
        <w:rPr>
          <w:sz w:val="20"/>
          <w:szCs w:val="20"/>
        </w:rPr>
        <w:t>računajući od dana dostave</w:t>
      </w:r>
      <w:r>
        <w:rPr>
          <w:sz w:val="20"/>
          <w:szCs w:val="20"/>
        </w:rPr>
        <w:t xml:space="preserve"> </w:t>
      </w:r>
      <w:r w:rsidRPr="006F32FE">
        <w:rPr>
          <w:sz w:val="20"/>
          <w:szCs w:val="20"/>
        </w:rPr>
        <w:t xml:space="preserve">rješenja, </w:t>
      </w:r>
      <w:r>
        <w:rPr>
          <w:sz w:val="20"/>
          <w:szCs w:val="20"/>
        </w:rPr>
        <w:t xml:space="preserve">a dostava se smatra obavljenom </w:t>
      </w:r>
    </w:p>
    <w:p w:rsidRDefault="0041461D" w:rsidP="0041461D" w:rsidR="0041461D">
      <w:pPr>
        <w:rPr>
          <w:sz w:val="20"/>
          <w:szCs w:val="20"/>
        </w:rPr>
      </w:pPr>
      <w:r>
        <w:rPr>
          <w:sz w:val="20"/>
          <w:szCs w:val="20"/>
        </w:rPr>
        <w:t xml:space="preserve">istekom 8 dana od dana objave rješenja na mrežnoj stranici e-Oglasna </w:t>
      </w:r>
    </w:p>
    <w:p w:rsidRDefault="0041461D" w:rsidP="0041461D" w:rsidR="0041461D" w:rsidRPr="006F32FE">
      <w:pPr>
        <w:rPr>
          <w:sz w:val="20"/>
          <w:szCs w:val="20"/>
        </w:rPr>
      </w:pPr>
      <w:r>
        <w:rPr>
          <w:sz w:val="20"/>
          <w:szCs w:val="20"/>
        </w:rPr>
        <w:t xml:space="preserve">ploča sudova. </w:t>
      </w:r>
      <w:r w:rsidRPr="006F32FE">
        <w:rPr>
          <w:sz w:val="20"/>
          <w:szCs w:val="20"/>
        </w:rPr>
        <w:t>Žalba se podnosi ovom sudu u dva primjerka, a o žalbi</w:t>
      </w:r>
    </w:p>
    <w:p w:rsidRDefault="0041461D" w:rsidP="0041461D" w:rsidR="0041461D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odlučuje Visoki trgovački sud RH Zagreb</w:t>
      </w:r>
    </w:p>
    <w:p w:rsidRDefault="0041461D" w:rsidP="0041461D" w:rsidR="0041461D"/>
    <w:p w:rsidRDefault="0041461D" w:rsidP="0041461D" w:rsidR="0041461D">
      <w:r>
        <w:t>Dostaviti putem mrežne stranice e-Oglasna ploča:</w:t>
      </w:r>
    </w:p>
    <w:p w:rsidRDefault="0041461D" w:rsidP="0041461D" w:rsidR="0041461D">
      <w:r>
        <w:t>1. stečajni upravitelj</w:t>
      </w:r>
    </w:p>
    <w:p w:rsidRDefault="0041461D" w:rsidP="0041461D" w:rsidR="0041461D">
      <w:r>
        <w:t>2. stečajni vjerovnici</w:t>
      </w:r>
    </w:p>
    <w:p w:rsidRDefault="0041461D" w:rsidP="0041461D" w:rsidR="0041461D">
      <w:r>
        <w:tab/>
        <w:t xml:space="preserve"> </w:t>
      </w:r>
    </w:p>
    <w:p w:rsidRDefault="0041461D" w:rsidP="0041461D" w:rsidR="0041461D">
      <w:pPr>
        <w:jc w:val="both"/>
      </w:pPr>
    </w:p>
    <w:p w:rsidRDefault="00102297" w:rsidP="005A4550" w:rsidR="00102297">
      <w:r>
        <w:tab/>
      </w:r>
      <w:r>
        <w:tab/>
      </w:r>
      <w:r w:rsidR="008B1CCD">
        <w:t xml:space="preserve"> </w:t>
      </w:r>
    </w:p>
    <w:p w:rsidRDefault="009F3548" w:rsidP="00083574" w:rsidR="009F3548">
      <w:pPr>
        <w:jc w:val="both"/>
      </w:pPr>
    </w:p>
    <w:sectPr w:rsidSect="00AC233D" w:rsidR="009F354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2B47"/>
    <w:multiLevelType w:val="hybridMultilevel"/>
    <w:tmpl w:val="DD022102"/>
    <w:lvl w:tplc="0409000F"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D8F0CCF"/>
    <w:multiLevelType w:val="hybridMultilevel"/>
    <w:tmpl w:val="E586D130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4625A"/>
    <w:multiLevelType w:val="hybridMultilevel"/>
    <w:tmpl w:val="C95EAA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9"/>
    <w:rsid w:val="00013D75"/>
    <w:rsid w:val="00032ADF"/>
    <w:rsid w:val="00034009"/>
    <w:rsid w:val="000500D4"/>
    <w:rsid w:val="0005694E"/>
    <w:rsid w:val="00060BCB"/>
    <w:rsid w:val="000647FA"/>
    <w:rsid w:val="0007154D"/>
    <w:rsid w:val="00072AB2"/>
    <w:rsid w:val="00072F7B"/>
    <w:rsid w:val="00075CED"/>
    <w:rsid w:val="00083574"/>
    <w:rsid w:val="00083A8E"/>
    <w:rsid w:val="00085D31"/>
    <w:rsid w:val="00086B77"/>
    <w:rsid w:val="00090B5D"/>
    <w:rsid w:val="000A2EAE"/>
    <w:rsid w:val="000A4AD2"/>
    <w:rsid w:val="000D1273"/>
    <w:rsid w:val="000D5ED1"/>
    <w:rsid w:val="000E0722"/>
    <w:rsid w:val="000E5DE2"/>
    <w:rsid w:val="000F1D21"/>
    <w:rsid w:val="000F3E05"/>
    <w:rsid w:val="00102297"/>
    <w:rsid w:val="001114D5"/>
    <w:rsid w:val="00113FA2"/>
    <w:rsid w:val="00117F63"/>
    <w:rsid w:val="00132772"/>
    <w:rsid w:val="00135D9D"/>
    <w:rsid w:val="0014269D"/>
    <w:rsid w:val="00151163"/>
    <w:rsid w:val="00157190"/>
    <w:rsid w:val="0017752C"/>
    <w:rsid w:val="001A1784"/>
    <w:rsid w:val="001A6179"/>
    <w:rsid w:val="001B0134"/>
    <w:rsid w:val="001C11DC"/>
    <w:rsid w:val="001E428F"/>
    <w:rsid w:val="001E58E9"/>
    <w:rsid w:val="001F2EB4"/>
    <w:rsid w:val="001F5BA6"/>
    <w:rsid w:val="0020297C"/>
    <w:rsid w:val="002077C6"/>
    <w:rsid w:val="00214180"/>
    <w:rsid w:val="00222A66"/>
    <w:rsid w:val="002231A5"/>
    <w:rsid w:val="00227191"/>
    <w:rsid w:val="00236CE5"/>
    <w:rsid w:val="002558E3"/>
    <w:rsid w:val="00261D51"/>
    <w:rsid w:val="00263AAE"/>
    <w:rsid w:val="00283129"/>
    <w:rsid w:val="00290C99"/>
    <w:rsid w:val="002911B8"/>
    <w:rsid w:val="002918C2"/>
    <w:rsid w:val="002B32C3"/>
    <w:rsid w:val="002B51BB"/>
    <w:rsid w:val="002C27D7"/>
    <w:rsid w:val="002C449D"/>
    <w:rsid w:val="002D1F5A"/>
    <w:rsid w:val="002E2E61"/>
    <w:rsid w:val="00305674"/>
    <w:rsid w:val="0033295F"/>
    <w:rsid w:val="003331EA"/>
    <w:rsid w:val="00336433"/>
    <w:rsid w:val="003641AC"/>
    <w:rsid w:val="0038144E"/>
    <w:rsid w:val="003903EE"/>
    <w:rsid w:val="003B07BE"/>
    <w:rsid w:val="003B0B47"/>
    <w:rsid w:val="003B2BC3"/>
    <w:rsid w:val="003C77DE"/>
    <w:rsid w:val="003D7CD6"/>
    <w:rsid w:val="003F0574"/>
    <w:rsid w:val="003F49C0"/>
    <w:rsid w:val="003F738E"/>
    <w:rsid w:val="004078B7"/>
    <w:rsid w:val="00407B92"/>
    <w:rsid w:val="00412E29"/>
    <w:rsid w:val="00413956"/>
    <w:rsid w:val="0041461D"/>
    <w:rsid w:val="004162AF"/>
    <w:rsid w:val="0041716C"/>
    <w:rsid w:val="00423CFE"/>
    <w:rsid w:val="00435ADF"/>
    <w:rsid w:val="004369D8"/>
    <w:rsid w:val="004430AA"/>
    <w:rsid w:val="00443298"/>
    <w:rsid w:val="00444DB2"/>
    <w:rsid w:val="004501A6"/>
    <w:rsid w:val="0047449D"/>
    <w:rsid w:val="00490C02"/>
    <w:rsid w:val="0049405C"/>
    <w:rsid w:val="00495A76"/>
    <w:rsid w:val="00495E92"/>
    <w:rsid w:val="004B67BE"/>
    <w:rsid w:val="004C4DEC"/>
    <w:rsid w:val="004E525E"/>
    <w:rsid w:val="004E7264"/>
    <w:rsid w:val="005119A8"/>
    <w:rsid w:val="00514493"/>
    <w:rsid w:val="00524A7E"/>
    <w:rsid w:val="0053087C"/>
    <w:rsid w:val="0053616A"/>
    <w:rsid w:val="0055241E"/>
    <w:rsid w:val="0056033B"/>
    <w:rsid w:val="00577F11"/>
    <w:rsid w:val="005872D8"/>
    <w:rsid w:val="005957A0"/>
    <w:rsid w:val="005A4550"/>
    <w:rsid w:val="005D3FCB"/>
    <w:rsid w:val="00604B3E"/>
    <w:rsid w:val="00607264"/>
    <w:rsid w:val="00617D29"/>
    <w:rsid w:val="006347AD"/>
    <w:rsid w:val="00635597"/>
    <w:rsid w:val="006470CE"/>
    <w:rsid w:val="00654EFB"/>
    <w:rsid w:val="0066221B"/>
    <w:rsid w:val="00670BD3"/>
    <w:rsid w:val="006777E4"/>
    <w:rsid w:val="006812CD"/>
    <w:rsid w:val="006915B2"/>
    <w:rsid w:val="00691B44"/>
    <w:rsid w:val="006939B6"/>
    <w:rsid w:val="006A182B"/>
    <w:rsid w:val="006B01AB"/>
    <w:rsid w:val="006B1077"/>
    <w:rsid w:val="006C62EC"/>
    <w:rsid w:val="006F089D"/>
    <w:rsid w:val="006F32FE"/>
    <w:rsid w:val="006F3F54"/>
    <w:rsid w:val="007049CD"/>
    <w:rsid w:val="00712BAC"/>
    <w:rsid w:val="007174D1"/>
    <w:rsid w:val="00762005"/>
    <w:rsid w:val="0076482C"/>
    <w:rsid w:val="0077514E"/>
    <w:rsid w:val="00782318"/>
    <w:rsid w:val="007A574C"/>
    <w:rsid w:val="007B3132"/>
    <w:rsid w:val="007C18B7"/>
    <w:rsid w:val="007C62C6"/>
    <w:rsid w:val="007C7C94"/>
    <w:rsid w:val="007C7F17"/>
    <w:rsid w:val="007D449C"/>
    <w:rsid w:val="007D6694"/>
    <w:rsid w:val="007E00FD"/>
    <w:rsid w:val="00804E9C"/>
    <w:rsid w:val="00822194"/>
    <w:rsid w:val="00836331"/>
    <w:rsid w:val="0083716E"/>
    <w:rsid w:val="00837AD2"/>
    <w:rsid w:val="00843F19"/>
    <w:rsid w:val="00844CF2"/>
    <w:rsid w:val="0084637E"/>
    <w:rsid w:val="00853EB7"/>
    <w:rsid w:val="008923A3"/>
    <w:rsid w:val="008B1CCD"/>
    <w:rsid w:val="008B63FA"/>
    <w:rsid w:val="008B7058"/>
    <w:rsid w:val="008C29A2"/>
    <w:rsid w:val="008C3E52"/>
    <w:rsid w:val="008C62C7"/>
    <w:rsid w:val="008D4C74"/>
    <w:rsid w:val="008E65BD"/>
    <w:rsid w:val="008E7394"/>
    <w:rsid w:val="008F7801"/>
    <w:rsid w:val="00903A3A"/>
    <w:rsid w:val="00905B07"/>
    <w:rsid w:val="0091261B"/>
    <w:rsid w:val="00914D1B"/>
    <w:rsid w:val="009212A3"/>
    <w:rsid w:val="00932CC5"/>
    <w:rsid w:val="009412A6"/>
    <w:rsid w:val="00950485"/>
    <w:rsid w:val="0097538B"/>
    <w:rsid w:val="009817EE"/>
    <w:rsid w:val="00994385"/>
    <w:rsid w:val="0099728D"/>
    <w:rsid w:val="009B4303"/>
    <w:rsid w:val="009C14B9"/>
    <w:rsid w:val="009C550A"/>
    <w:rsid w:val="009C62A2"/>
    <w:rsid w:val="009D63FD"/>
    <w:rsid w:val="009F3548"/>
    <w:rsid w:val="009F49CC"/>
    <w:rsid w:val="00A12C7A"/>
    <w:rsid w:val="00A134A5"/>
    <w:rsid w:val="00A30E3B"/>
    <w:rsid w:val="00A40E24"/>
    <w:rsid w:val="00A42547"/>
    <w:rsid w:val="00A455F1"/>
    <w:rsid w:val="00A460D0"/>
    <w:rsid w:val="00A51C56"/>
    <w:rsid w:val="00A61BC0"/>
    <w:rsid w:val="00A65654"/>
    <w:rsid w:val="00A665AF"/>
    <w:rsid w:val="00A70F51"/>
    <w:rsid w:val="00A96F82"/>
    <w:rsid w:val="00AA0322"/>
    <w:rsid w:val="00AA23EE"/>
    <w:rsid w:val="00AA6A6C"/>
    <w:rsid w:val="00AB0B7C"/>
    <w:rsid w:val="00AC233D"/>
    <w:rsid w:val="00AE0A5C"/>
    <w:rsid w:val="00AE6D66"/>
    <w:rsid w:val="00AF1240"/>
    <w:rsid w:val="00B1128E"/>
    <w:rsid w:val="00B16383"/>
    <w:rsid w:val="00B202B5"/>
    <w:rsid w:val="00B2560A"/>
    <w:rsid w:val="00B260A8"/>
    <w:rsid w:val="00B5576C"/>
    <w:rsid w:val="00B652C7"/>
    <w:rsid w:val="00B7141D"/>
    <w:rsid w:val="00B74925"/>
    <w:rsid w:val="00B850F4"/>
    <w:rsid w:val="00BA1E1D"/>
    <w:rsid w:val="00BC364A"/>
    <w:rsid w:val="00BD490B"/>
    <w:rsid w:val="00BD5DF3"/>
    <w:rsid w:val="00BD7C05"/>
    <w:rsid w:val="00BE1DC7"/>
    <w:rsid w:val="00BE2940"/>
    <w:rsid w:val="00BE654F"/>
    <w:rsid w:val="00BF16D3"/>
    <w:rsid w:val="00BF1B83"/>
    <w:rsid w:val="00BF2220"/>
    <w:rsid w:val="00BF2FB0"/>
    <w:rsid w:val="00C36118"/>
    <w:rsid w:val="00C36F3B"/>
    <w:rsid w:val="00C37BB4"/>
    <w:rsid w:val="00C37EE6"/>
    <w:rsid w:val="00C41FE2"/>
    <w:rsid w:val="00C57F0B"/>
    <w:rsid w:val="00C70173"/>
    <w:rsid w:val="00CD2629"/>
    <w:rsid w:val="00CD530F"/>
    <w:rsid w:val="00D07093"/>
    <w:rsid w:val="00D14C7D"/>
    <w:rsid w:val="00D1790B"/>
    <w:rsid w:val="00D401C9"/>
    <w:rsid w:val="00D457EF"/>
    <w:rsid w:val="00D470BD"/>
    <w:rsid w:val="00D51006"/>
    <w:rsid w:val="00D62082"/>
    <w:rsid w:val="00D62F70"/>
    <w:rsid w:val="00D64A98"/>
    <w:rsid w:val="00D657C0"/>
    <w:rsid w:val="00D67B34"/>
    <w:rsid w:val="00D95198"/>
    <w:rsid w:val="00DA4C00"/>
    <w:rsid w:val="00DB590C"/>
    <w:rsid w:val="00DC649C"/>
    <w:rsid w:val="00DD11BD"/>
    <w:rsid w:val="00DD5046"/>
    <w:rsid w:val="00DD7082"/>
    <w:rsid w:val="00DE0CB9"/>
    <w:rsid w:val="00DF4DE0"/>
    <w:rsid w:val="00E102DF"/>
    <w:rsid w:val="00E20901"/>
    <w:rsid w:val="00E22067"/>
    <w:rsid w:val="00E27F77"/>
    <w:rsid w:val="00E33D24"/>
    <w:rsid w:val="00E346C9"/>
    <w:rsid w:val="00E53094"/>
    <w:rsid w:val="00E55CF7"/>
    <w:rsid w:val="00E569F5"/>
    <w:rsid w:val="00E70AD2"/>
    <w:rsid w:val="00E717B2"/>
    <w:rsid w:val="00E72251"/>
    <w:rsid w:val="00EA6D4D"/>
    <w:rsid w:val="00EC1642"/>
    <w:rsid w:val="00ED442F"/>
    <w:rsid w:val="00ED6ED5"/>
    <w:rsid w:val="00EE2C37"/>
    <w:rsid w:val="00F04DD3"/>
    <w:rsid w:val="00F05448"/>
    <w:rsid w:val="00F129A2"/>
    <w:rsid w:val="00F1628F"/>
    <w:rsid w:val="00F2467B"/>
    <w:rsid w:val="00F459CA"/>
    <w:rsid w:val="00F471D3"/>
    <w:rsid w:val="00F70ECF"/>
    <w:rsid w:val="00F870AC"/>
    <w:rsid w:val="00FB7AF6"/>
    <w:rsid w:val="00FF1DE7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cs="Tahoma" w:hAnsi="Tahoma" w:ascii="Tahoma"/>
      <w:sz w:val="16"/>
      <w:szCs w:val="16"/>
    </w:rPr>
  </w:style>
  <w:style w:customStyle="true" w:styleId="st1" w:type="character">
    <w:name w:val="st1"/>
    <w:basedOn w:val="Zadanifontodlomka"/>
    <w:rsid w:val="00A65654"/>
  </w:style>
  <w:style w:styleId="Tekstrezerviranogmjesta" w:type="character">
    <w:name w:val="Placeholder Text"/>
    <w:basedOn w:val="Zadanifontodlomka"/>
    <w:uiPriority w:val="99"/>
    <w:semiHidden/>
    <w:rsid w:val="008E7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3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3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3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3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ascii="Tahoma" w:cs="Tahoma" w:hAnsi="Tahoma"/>
      <w:sz w:val="16"/>
      <w:szCs w:val="16"/>
    </w:rPr>
  </w:style>
  <w:style w:customStyle="1" w:styleId="st1" w:type="character">
    <w:name w:val="st1"/>
    <w:basedOn w:val="Zadanifontodlomka"/>
    <w:rsid w:val="00A65654"/>
  </w:style>
  <w:style w:styleId="Tekstrezerviranogmjesta" w:type="character">
    <w:name w:val="Placeholder Text"/>
    <w:basedOn w:val="Zadanifontodlomka"/>
    <w:uiPriority w:val="99"/>
    <w:semiHidden/>
    <w:rsid w:val="008E7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3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3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3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3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7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1557</izvorni_sadrzaj>
    <derivirana_varijabla naziv="DomainObject.Predmet.Broj_1">1557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822979.95</izvorni_sadrzaj>
    <derivirana_varijabla naziv="DomainObject.Predmet.InicijalnaVrijednost_1">822979.95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St-1557/2017</izvorni_sadrzaj>
    <derivirana_varijabla naziv="DomainObject.Predmet.OznakaBroj_1">St-1557/2017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DA-DA TRANSPORTI d.o.o. za prijevoz i usluge</izvorni_sadrzaj>
    <derivirana_varijabla naziv="DomainObject.Predmet.ProtustrankaFormated_1">  DA-DA TRANSPORTI d.o.o. za prijevoz i usluge</derivirana_varijabla>
  </DomainObject.Predmet.ProtustrankaFormated>
  <DomainObject.Predmet.ProtustrankaFormatedOIB>
    <izvorni_sadrzaj>  DA-DA TRANSPORTI d.o.o. za prijevoz i usluge, OIB 95723582204</izvorni_sadrzaj>
    <derivirana_varijabla naziv="DomainObject.Predmet.ProtustrankaFormatedOIB_1">  DA-DA TRANSPORTI d.o.o. za prijevoz i usluge, OIB 95723582204</derivirana_varijabla>
  </DomainObject.Predmet.ProtustrankaFormatedOIB>
  <DomainObject.Predmet.ProtustrankaFormatedWithAdress>
    <izvorni_sadrzaj> DA-DA TRANSPORTI d.o.o. za prijevoz i usluge, Osječka ulica 284, 35000 Slavonski Brod</izvorni_sadrzaj>
    <derivirana_varijabla naziv="DomainObject.Predmet.ProtustrankaFormatedWithAdress_1"> DA-DA TRANSPORTI d.o.o. za prijevoz i usluge, Osječka ulica 284, 35000 Slavonski Brod</derivirana_varijabla>
  </DomainObject.Predmet.ProtustrankaFormatedWithAdress>
  <DomainObject.Predmet.ProtustrankaFormatedWithAdressOIB>
    <izvorni_sadrzaj> DA-DA TRANSPORTI d.o.o. za prijevoz i usluge, OIB 95723582204, Osječka ulica 284, 35000 Slavonski Brod</izvorni_sadrzaj>
    <derivirana_varijabla naziv="DomainObject.Predmet.ProtustrankaFormatedWithAdressOIB_1"> DA-DA TRANSPORTI d.o.o. za prijevoz i usluge, OIB 95723582204, Osječka ulica 284, 35000 Slavonski Brod</derivirana_varijabla>
  </DomainObject.Predmet.ProtustrankaFormatedWithAdressOIB>
  <DomainObject.Predmet.ProtustrankaWithAdress>
    <izvorni_sadrzaj>DA-DA TRANSPORTI d.o.o. za prijevoz i usluge Osječka ulica 284, 35000 Slavonski Brod</izvorni_sadrzaj>
    <derivirana_varijabla naziv="DomainObject.Predmet.ProtustrankaWithAdress_1">DA-DA TRANSPORTI d.o.o. za prijevoz i usluge Osječka ulica 284, 35000 Slavonski Brod</derivirana_varijabla>
  </DomainObject.Predmet.ProtustrankaWithAdress>
  <DomainObject.Predmet.ProtustrankaWithAdressOIB>
    <izvorni_sadrzaj>DA-DA TRANSPORTI d.o.o. za prijevoz i usluge, OIB 95723582204, Osječka ulica 284, 35000 Slavonski Brod</izvorni_sadrzaj>
    <derivirana_varijabla naziv="DomainObject.Predmet.ProtustrankaWithAdressOIB_1">DA-DA TRANSPORTI d.o.o. za prijevoz i usluge, OIB 95723582204, Osječka ulica 284, 35000 Slavonski Brod</derivirana_varijabla>
  </DomainObject.Predmet.ProtustrankaWithAdressOIB>
  <DomainObject.Predmet.ProtustrankaNazivFormated>
    <izvorni_sadrzaj>DA-DA TRANSPORTI d.o.o. za prijevoz i usluge</izvorni_sadrzaj>
    <derivirana_varijabla naziv="DomainObject.Predmet.ProtustrankaNazivFormated_1">DA-DA TRANSPORTI d.o.o. za prijevoz i usluge</derivirana_varijabla>
  </DomainObject.Predmet.ProtustrankaNazivFormated>
  <DomainObject.Predmet.ProtustrankaNazivFormatedOIB>
    <izvorni_sadrzaj>DA-DA TRANSPORTI d.o.o. za prijevoz i usluge, OIB 95723582204</izvorni_sadrzaj>
    <derivirana_varijabla naziv="DomainObject.Predmet.ProtustrankaNazivFormatedOIB_1">DA-DA TRANSPORTI d.o.o. za prijevoz i usluge, OIB 95723582204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DA-DA TRANSPORTI d.o.o. za prijevoz i usluge</item>
    </izvorni_sadrzaj>
    <derivirana_varijabla naziv="DomainObject.Predmet.ProtuStrankaListFormated_1">
      <item>DA-DA TRANSPORTI d.o.o. za prijevoz i usluge</item>
    </derivirana_varijabla>
  </DomainObject.Predmet.ProtuStrankaListFormated>
  <DomainObject.Predmet.ProtuStrankaListFormatedOIB>
    <izvorni_sadrzaj>
      <item>DA-DA TRANSPORTI d.o.o. za prijevoz i usluge, OIB 95723582204</item>
    </izvorni_sadrzaj>
    <derivirana_varijabla naziv="DomainObject.Predmet.ProtuStrankaListFormatedOIB_1">
      <item>DA-DA TRANSPORTI d.o.o. za prijevoz i usluge, OIB 95723582204</item>
    </derivirana_varijabla>
  </DomainObject.Predmet.ProtuStrankaListFormatedOIB>
  <DomainObject.Predmet.ProtuStrankaListFormatedWithAdress>
    <izvorni_sadrzaj>
      <item>DA-DA TRANSPORTI d.o.o. za prijevoz i usluge, Osječka ulica 284, 35000 Slavonski Brod</item>
    </izvorni_sadrzaj>
    <derivirana_varijabla naziv="DomainObject.Predmet.ProtuStrankaListFormatedWithAdress_1">
      <item>DA-DA TRANSPORTI d.o.o. za prijevoz i usluge, Osječka ulica 284, 35000 Slavonski Brod</item>
    </derivirana_varijabla>
  </DomainObject.Predmet.ProtuStrankaListFormatedWithAdress>
  <DomainObject.Predmet.ProtuStrankaListFormatedWithAdressOIB>
    <izvorni_sadrzaj>
      <item>DA-DA TRANSPORTI d.o.o. za prijevoz i usluge, OIB 95723582204, Osječka ulica 284, 35000 Slavonski Brod</item>
    </izvorni_sadrzaj>
    <derivirana_varijabla naziv="DomainObject.Predmet.ProtuStrankaListFormatedWithAdressOIB_1">
      <item>DA-DA TRANSPORTI d.o.o. za prijevoz i usluge, OIB 95723582204, Osječka ulica 284, 35000 Slavonski Brod</item>
    </derivirana_varijabla>
  </DomainObject.Predmet.ProtuStrankaListFormatedWithAdressOIB>
  <DomainObject.Predmet.ProtuStrankaListNazivFormated>
    <izvorni_sadrzaj>
      <item>DA-DA TRANSPORTI d.o.o. za prijevoz i usluge</item>
    </izvorni_sadrzaj>
    <derivirana_varijabla naziv="DomainObject.Predmet.ProtuStrankaListNazivFormated_1">
      <item>DA-DA TRANSPORTI d.o.o. za prijevoz i usluge</item>
    </derivirana_varijabla>
  </DomainObject.Predmet.ProtuStrankaListNazivFormated>
  <DomainObject.Predmet.ProtuStrankaListNazivFormatedOIB>
    <izvorni_sadrzaj>
      <item>DA-DA TRANSPORTI d.o.o. za prijevoz i usluge, OIB 95723582204</item>
    </izvorni_sadrzaj>
    <derivirana_varijabla naziv="DomainObject.Predmet.ProtuStrankaListNazivFormatedOIB_1">
      <item>DA-DA TRANSPORTI d.o.o. za prijevoz i usluge, OIB 95723582204</item>
    </derivirana_varijabla>
  </DomainObject.Predmet.ProtuStrankaListNazivFormatedOIB>
  <DomainObject.Predmet.OstaliListFormated>
    <izvorni_sadrzaj>
      <item>Stjepan Pejić</item>
      <item>ŽDO Građansko-upravni odjel Slav.Brod</item>
      <item>Gabrijel Zovak</item>
      <item>Filip Babić</item>
      <item>Vlatka Berketa</item>
      <item>Nikolina Hržina</item>
      <item>Darija Plantaš</item>
      <item>Josip Sučić</item>
    </izvorni_sadrzaj>
    <derivirana_varijabla naziv="DomainObject.Predmet.OstaliListFormated_1">
      <item>Stjepan Pejić</item>
      <item>ŽDO Građansko-upravni odjel Slav.Brod</item>
      <item>Gabrijel Zovak</item>
      <item>Filip Babić</item>
      <item>Vlatka Berketa</item>
      <item>Nikolina Hržina</item>
      <item>Darija Plantaš</item>
      <item>Josip Sučić</item>
    </derivirana_varijabla>
  </DomainObject.Predmet.OstaliListFormated>
  <DomainObject.Predmet.OstaliListFormatedOIB>
    <izvorni_sadrzaj>
      <item>Stjepan Pejić, OIB 79125695287</item>
      <item>ŽDO Građansko-upravni odjel Slav.Brod</item>
      <item>Gabrijel Zovak</item>
      <item>Filip Babić, OIB 57093086582</item>
      <item>Vlatka Berketa</item>
      <item>Nikolina Hržina</item>
      <item>Darija Plantaš, OIB 51056485424</item>
      <item>Josip Sučić</item>
    </izvorni_sadrzaj>
    <derivirana_varijabla naziv="DomainObject.Predmet.OstaliListFormatedOIB_1">
      <item>Stjepan Pejić, OIB 79125695287</item>
      <item>ŽDO Građansko-upravni odjel Slav.Brod</item>
      <item>Gabrijel Zovak</item>
      <item>Filip Babić, OIB 57093086582</item>
      <item>Vlatka Berketa</item>
      <item>Nikolina Hržina</item>
      <item>Darija Plantaš, OIB 51056485424</item>
      <item>Josip Sučić</item>
    </derivirana_varijabla>
  </DomainObject.Predmet.OstaliListFormatedOIB>
  <DomainObject.Predmet.OstaliListFormatedWithAdress>
    <izvorni_sadrzaj>
      <item>Stjepan Pejić, Rimski Put 20, 10370 Lukarišće</item>
      <item>ŽDO Građansko-upravni odjel Slav.Brod</item>
      <item>Gabrijel Zovak</item>
      <item>Filip Babić</item>
      <item>Vlatka Berketa</item>
      <item>Nikolina Hržina</item>
      <item>Darija Plantaš, Belčići 23/A, 10450 Gorica Svetojanska</item>
      <item>Josip Sučić</item>
    </izvorni_sadrzaj>
    <derivirana_varijabla naziv="DomainObject.Predmet.OstaliListFormatedWithAdress_1">
      <item>Stjepan Pejić, Rimski Put 20, 10370 Lukarišće</item>
      <item>ŽDO Građansko-upravni odjel Slav.Brod</item>
      <item>Gabrijel Zovak</item>
      <item>Filip Babić</item>
      <item>Vlatka Berketa</item>
      <item>Nikolina Hržina</item>
      <item>Darija Plantaš, Belčići 23/A, 10450 Gorica Svetojanska</item>
      <item>Josip Sučić</item>
    </derivirana_varijabla>
  </DomainObject.Predmet.OstaliListFormatedWithAdress>
  <DomainObject.Predmet.OstaliListFormatedWithAdressOIB>
    <izvorni_sadrzaj>
      <item>Stjepan Pejić, OIB 79125695287, Rimski Put 20, 10370 Lukarišće</item>
      <item>ŽDO Građansko-upravni odjel Slav.Brod</item>
      <item>Gabrijel Zovak</item>
      <item>Filip Babić, OIB 57093086582</item>
      <item>Vlatka Berketa</item>
      <item>Nikolina Hržina</item>
      <item>Darija Plantaš, OIB 51056485424, Belčići 23/A, 10450 Gorica Svetojanska</item>
      <item>Josip Sučić</item>
    </izvorni_sadrzaj>
    <derivirana_varijabla naziv="DomainObject.Predmet.OstaliListFormatedWithAdressOIB_1">
      <item>Stjepan Pejić, OIB 79125695287, Rimski Put 20, 10370 Lukarišće</item>
      <item>ŽDO Građansko-upravni odjel Slav.Brod</item>
      <item>Gabrijel Zovak</item>
      <item>Filip Babić, OIB 57093086582</item>
      <item>Vlatka Berketa</item>
      <item>Nikolina Hržina</item>
      <item>Darija Plantaš, OIB 51056485424, Belčići 23/A, 10450 Gorica Svetojanska</item>
      <item>Josip Sučić</item>
    </derivirana_varijabla>
  </DomainObject.Predmet.OstaliListFormatedWithAdressOIB>
  <DomainObject.Predmet.OstaliListNazivFormated>
    <izvorni_sadrzaj>
      <item>Stjepan Pejić</item>
      <item>ŽDO Građansko-upravni odjel Slav.Brod</item>
      <item>Gabrijel Zovak</item>
      <item>Filip Babić</item>
      <item>Vlatka Berketa</item>
      <item>Nikolina Hržina</item>
      <item>Darija Plantaš</item>
      <item>Josip Sučić</item>
    </izvorni_sadrzaj>
    <derivirana_varijabla naziv="DomainObject.Predmet.OstaliListNazivFormated_1">
      <item>Stjepan Pejić</item>
      <item>ŽDO Građansko-upravni odjel Slav.Brod</item>
      <item>Gabrijel Zovak</item>
      <item>Filip Babić</item>
      <item>Vlatka Berketa</item>
      <item>Nikolina Hržina</item>
      <item>Darija Plantaš</item>
      <item>Josip Sučić</item>
    </derivirana_varijabla>
  </DomainObject.Predmet.OstaliListNazivFormated>
  <DomainObject.Predmet.OstaliListNazivFormatedOIB>
    <izvorni_sadrzaj>
      <item>Stjepan Pejić, OIB 79125695287</item>
      <item>ŽDO Građansko-upravni odjel Slav.Brod</item>
      <item>Gabrijel Zovak</item>
      <item>Filip Babić, OIB 57093086582</item>
      <item>Vlatka Berketa</item>
      <item>Nikolina Hržina</item>
      <item>Darija Plantaš, OIB 51056485424</item>
      <item>Josip Sučić</item>
    </izvorni_sadrzaj>
    <derivirana_varijabla naziv="DomainObject.Predmet.OstaliListNazivFormatedOIB_1">
      <item>Stjepan Pejić, OIB 79125695287</item>
      <item>ŽDO Građansko-upravni odjel Slav.Brod</item>
      <item>Gabrijel Zovak</item>
      <item>Filip Babić, OIB 57093086582</item>
      <item>Vlatka Berketa</item>
      <item>Nikolina Hržina</item>
      <item>Darija Plantaš, OIB 51056485424</item>
      <item>Josip Sučić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DA-DA TRANSPORTI d.o.o. za prijevoz i usluge</izvorni_sadrzaj>
    <derivirana_varijabla naziv="DomainObject.Predmet.ProtustrankaIDrugi_1">DA-DA TRANSPORTI 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DA-DA TRANSPORTI d.o.o. za prijevoz i usluge, OIB 95723582204, Osječka ulica 284, 35000 Slavonski Brod</izvorni_sadrzaj>
    <derivirana_varijabla naziv="DomainObject.Predmet.ProtustrankaIDrugiAdressOIB_1">DA-DA TRANSPORTI d.o.o. za prijevoz i usluge, OIB 95723582204, Osječka ulica 284,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DA-DA TRANSPORTI d.o.o. za prijevoz i usluge</item>
      <item>Stjepan Pejić</item>
      <item>ŽDO Građansko-upravni odjel Slav.Brod</item>
      <item>Gabrijel Zovak</item>
      <item>Filip Babić</item>
      <item>Vlatka Berketa</item>
      <item>Nikolina Hržina</item>
      <item>Darija Plantaš</item>
      <item>Josip Sučić</item>
    </izvorni_sadrzaj>
    <derivirana_varijabla naziv="DomainObject.Predmet.SudioniciListNaziv_1">
      <item>Financijska agencija</item>
      <item>DA-DA TRANSPORTI d.o.o. za prijevoz i usluge</item>
      <item>Stjepan Pejić</item>
      <item>ŽDO Građansko-upravni odjel Slav.Brod</item>
      <item>Gabrijel Zovak</item>
      <item>Filip Babić</item>
      <item>Vlatka Berketa</item>
      <item>Nikolina Hržina</item>
      <item>Darija Plantaš</item>
      <item>Josip Sučić</item>
    </derivirana_varijabla>
  </DomainObject.Predmet.SudioniciListNaziv>
  <DomainObject.Predmet.SudioniciListAdressOIB>
    <izvorni_sadrzaj>
      <item>Financijska agencija, OIB 85821130368, Ulica grada Vukovara 70,10000 Zagreb</item>
      <item>DA-DA TRANSPORTI d.o.o. za prijevoz i usluge, OIB 95723582204, Osječka ulica 284,35000 Slavonski Brod</item>
      <item>Stjepan Pejić, OIB 79125695287, Rimski Put 20,10370 Lukarišće</item>
      <item>ŽDO Građansko-upravni odjel Slav.Brod</item>
      <item>Gabrijel Zovak</item>
      <item>Filip Babić, OIB 57093086582</item>
      <item>Vlatka Berketa</item>
      <item>Nikolina Hržina</item>
      <item>Darija Plantaš, OIB 51056485424, Belčići 23/A,10450 Gorica Svetojanska</item>
      <item>Josip Sučić</item>
    </izvorni_sadrzaj>
    <derivirana_varijabla naziv="DomainObject.Predmet.SudioniciListAdressOIB_1">
      <item>Financijska agencija, OIB 85821130368, Ulica grada Vukovara 70,10000 Zagreb</item>
      <item>DA-DA TRANSPORTI d.o.o. za prijevoz i usluge, OIB 95723582204, Osječka ulica 284,35000 Slavonski Brod</item>
      <item>Stjepan Pejić, OIB 79125695287, Rimski Put 20,10370 Lukarišće</item>
      <item>ŽDO Građansko-upravni odjel Slav.Brod</item>
      <item>Gabrijel Zovak</item>
      <item>Filip Babić, OIB 57093086582</item>
      <item>Vlatka Berketa</item>
      <item>Nikolina Hržina</item>
      <item>Darija Plantaš, OIB 51056485424, Belčići 23/A,10450 Gorica Svetojanska</item>
      <item>Josip Sučić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95723582204</item>
      <item>, OIB 79125695287</item>
      <item>, OIB null</item>
      <item>, OIB null</item>
      <item>, OIB 57093086582</item>
      <item>, OIB null</item>
      <item>, OIB null</item>
      <item>, OIB 51056485424</item>
      <item>, OIB null</item>
    </izvorni_sadrzaj>
    <derivirana_varijabla naziv="DomainObject.Predmet.SudioniciListNazivOIB_1">
      <item>, OIB 85821130368</item>
      <item>, OIB 95723582204</item>
      <item>, OIB 79125695287</item>
      <item>, OIB null</item>
      <item>, OIB null</item>
      <item>, OIB 57093086582</item>
      <item>, OIB null</item>
      <item>, OIB null</item>
      <item>, OIB 51056485424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1400D8-8BE8-4E1F-A297-56B69EE261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626</properties:Words>
  <properties:Characters>3518</properties:Characters>
  <properties:Lines>295</properties:Lines>
  <properties:Paragraphs>133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2018-05-28T06:46:00Z</dcterms:created>
  <dc:creator>Korisnik</dc:creator>
  <cp:lastModifiedBy>wsadmin</cp:lastModifiedBy>
  <cp:lastPrinted>2018-05-28T07:00:00Z</cp:lastPrinted>
  <dcterms:modified xmlns:xsi="http://www.w3.org/2001/XMLSchema-instance" xsi:type="dcterms:W3CDTF">2018-05-28T07:03:00Z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(RJEŠENJE-DADA TRANSPORTI.docx)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