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e0bf" w14:paraId="5a1e0bf" w:rsidRDefault="00381626" w:rsidP="00EB6159" w:rsidR="00EB6159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109220</wp:posOffset>
            </wp:positionH>
            <wp:positionV relativeFrom="paragraph">
              <wp:posOffset>14605</wp:posOffset>
            </wp:positionV>
            <wp:extent cy="871220" cx="660400"/>
            <wp:effectExtent b="5080" r="6350" t="0" l="0"/>
            <wp:wrapSquare wrapText="right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20" cx="66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B6159" w:rsidP="00EB6159" w:rsidR="00EB6159"/>
    <w:p w:rsidRDefault="00EB6159" w:rsidP="00EB6159" w:rsidR="00EB6159"/>
    <w:p w:rsidRDefault="00EB6159" w:rsidP="00EB6159" w:rsidR="00EB6159"/>
    <w:p w:rsidRDefault="00EB6159" w:rsidP="00EB6159" w:rsidR="00EB6159"/>
    <w:p w:rsidRDefault="00EB6159" w:rsidP="00EB6159" w:rsidR="00EB6159"/>
    <w:p w:rsidRDefault="00EB6159" w:rsidP="00EB6159" w:rsidR="00EB6159">
      <w:r>
        <w:t>REPUBLIKA HRVATSKA</w:t>
      </w:r>
      <w:r>
        <w:br/>
        <w:t>TRGOVAČKI SUD U OSIJEKU</w:t>
      </w:r>
      <w:r>
        <w:br/>
        <w:t>STALNA SLUŽBA U S</w:t>
      </w:r>
      <w:r w:rsidR="00381626">
        <w:t>LAVONSKOM BRODU</w:t>
      </w:r>
      <w:r w:rsidR="00381626">
        <w:br/>
        <w:t>Trg pobjede 13</w:t>
      </w:r>
      <w:r>
        <w:t xml:space="preserve">                                                                      </w:t>
      </w:r>
    </w:p>
    <w:p w:rsidRDefault="00EB6159" w:rsidP="00EB6159" w:rsidR="00EB6159" w:rsidRPr="00FA1FCC">
      <w:r>
        <w:t xml:space="preserve">350000 Slavonski Brod                                                              </w:t>
      </w:r>
      <w:r w:rsidR="00FA1FCC">
        <w:t xml:space="preserve">            </w:t>
      </w:r>
      <w:r w:rsidR="00587119" w:rsidRPr="00FA1FCC">
        <w:t xml:space="preserve">Broj: 2/St-950/2015-29 </w:t>
      </w:r>
    </w:p>
    <w:p w:rsidRDefault="00EB6159" w:rsidP="00EB6159" w:rsidR="00EB6159" w:rsidRPr="00FA1FCC"/>
    <w:p w:rsidRDefault="00EB6159" w:rsidP="00EB6159" w:rsidR="00EB6159"/>
    <w:p w:rsidRDefault="00B00BA8" w:rsidP="00EB6159" w:rsidR="00EB6159">
      <w:pPr>
        <w:jc w:val="center"/>
        <w:rPr>
          <w:b/>
        </w:rPr>
      </w:pPr>
      <w:r>
        <w:rPr>
          <w:b/>
        </w:rPr>
        <w:t xml:space="preserve">U   I M E   </w:t>
      </w:r>
      <w:r w:rsidR="00EB6159">
        <w:rPr>
          <w:b/>
        </w:rPr>
        <w:t xml:space="preserve">R E P U B L I K </w:t>
      </w:r>
      <w:r>
        <w:rPr>
          <w:b/>
        </w:rPr>
        <w:t>E</w:t>
      </w:r>
      <w:r w:rsidR="00EB6159">
        <w:rPr>
          <w:b/>
        </w:rPr>
        <w:t xml:space="preserve">  H R V A T S K </w:t>
      </w:r>
      <w:r>
        <w:rPr>
          <w:b/>
        </w:rPr>
        <w:t>E</w:t>
      </w:r>
      <w:r w:rsidR="00EB6159">
        <w:rPr>
          <w:b/>
        </w:rPr>
        <w:t xml:space="preserve"> </w:t>
      </w:r>
    </w:p>
    <w:p w:rsidRDefault="00EB6159" w:rsidP="00EB6159" w:rsidR="00EB6159">
      <w:pPr>
        <w:jc w:val="center"/>
        <w:rPr>
          <w:b/>
        </w:rPr>
      </w:pPr>
    </w:p>
    <w:p w:rsidRDefault="00EB6159" w:rsidP="00EB6159" w:rsidR="00EB6159">
      <w:pPr>
        <w:jc w:val="center"/>
        <w:rPr>
          <w:b/>
        </w:rPr>
      </w:pPr>
      <w:r>
        <w:rPr>
          <w:b/>
        </w:rPr>
        <w:t>R J E Š E N J E</w:t>
      </w:r>
    </w:p>
    <w:p w:rsidRDefault="00EB6159" w:rsidP="00EB6159" w:rsidR="00EB6159"/>
    <w:p w:rsidRDefault="00587119" w:rsidP="00EB6159" w:rsidR="00587119">
      <w:pPr>
        <w:jc w:val="both"/>
      </w:pPr>
    </w:p>
    <w:p w:rsidRDefault="00587119" w:rsidP="00FA1FCC" w:rsidR="00587119" w:rsidRPr="00587119">
      <w:pPr>
        <w:ind w:firstLine="708"/>
        <w:jc w:val="both"/>
      </w:pPr>
      <w:r w:rsidRPr="00587119">
        <w:t xml:space="preserve">TRGOVAČKI SUD U OSIJEKU, STALNA SLUŽBA U SLAVONSKOM BRODU, po  sucu Davorinu Pavičić u stečajnom postupku nad stečajnim dužnikom </w:t>
      </w:r>
      <w:r w:rsidRPr="00FA1FCC">
        <w:t>stečajna masa iza SVILANA d.o.o. za trgovinu, proizvodnju i usl</w:t>
      </w:r>
      <w:r w:rsidR="00FA1FCC">
        <w:t>uge u stečaju, OIB: 40445240512</w:t>
      </w:r>
      <w:r w:rsidRPr="00FA1FCC">
        <w:t xml:space="preserve"> sa sjedištem u Osijeku, Ilirska 11</w:t>
      </w:r>
      <w:r w:rsidRPr="00587119">
        <w:t xml:space="preserve">, dana </w:t>
      </w:r>
      <w:r>
        <w:t>01</w:t>
      </w:r>
      <w:r w:rsidRPr="00587119">
        <w:t xml:space="preserve">. </w:t>
      </w:r>
      <w:r>
        <w:t>prosinca</w:t>
      </w:r>
      <w:r w:rsidRPr="00587119">
        <w:t xml:space="preserve"> 2017.</w:t>
      </w:r>
      <w:r w:rsidR="00FA1FCC">
        <w:t xml:space="preserve"> </w:t>
      </w:r>
    </w:p>
    <w:p w:rsidRDefault="00587119" w:rsidP="00FA1FCC" w:rsidR="00587119">
      <w:pPr>
        <w:jc w:val="both"/>
      </w:pPr>
    </w:p>
    <w:p w:rsidRDefault="00EB6159" w:rsidP="00EB6159" w:rsidR="00EB6159"/>
    <w:p w:rsidRDefault="00EB6159" w:rsidP="00EB6159" w:rsidR="00EB6159">
      <w:pPr>
        <w:jc w:val="center"/>
      </w:pPr>
      <w:r>
        <w:t>r i j e š i o  j e</w:t>
      </w:r>
    </w:p>
    <w:p w:rsidRDefault="00EB6159" w:rsidP="00EB6159" w:rsidR="00EB6159">
      <w:pPr>
        <w:jc w:val="center"/>
      </w:pPr>
    </w:p>
    <w:p w:rsidRDefault="00FA1FCC" w:rsidP="00EB6159" w:rsidR="00FA1FCC">
      <w:pPr>
        <w:pStyle w:val="Odlomakpopisa"/>
        <w:numPr>
          <w:ilvl w:val="0"/>
          <w:numId w:val="1"/>
        </w:numPr>
        <w:jc w:val="both"/>
      </w:pPr>
      <w:r>
        <w:t xml:space="preserve">Obustavlja se i zaključuje </w:t>
      </w:r>
      <w:r w:rsidR="00A307FC">
        <w:t xml:space="preserve">stečajni </w:t>
      </w:r>
      <w:r>
        <w:t xml:space="preserve">postupak </w:t>
      </w:r>
      <w:r w:rsidR="0086231C">
        <w:t xml:space="preserve">temeljem čl. 293. SZ-a, </w:t>
      </w:r>
      <w:r>
        <w:t xml:space="preserve">zbog nedostatnosti </w:t>
      </w:r>
      <w:r w:rsidR="00A307FC">
        <w:t xml:space="preserve">stečajne </w:t>
      </w:r>
      <w:r>
        <w:t>mase za namirenje troškova stečajnog postupka</w:t>
      </w:r>
      <w:r w:rsidR="00A307FC">
        <w:t xml:space="preserve"> nad dužnikom</w:t>
      </w:r>
      <w:r w:rsidR="00AA263F">
        <w:t>;</w:t>
      </w:r>
      <w:r w:rsidR="00A307FC" w:rsidRPr="00A307FC">
        <w:t xml:space="preserve"> stečajna masa iza SVILANA d.o.o. za trgovinu, proizvodnju i usluge u stečaju, OIB: 40445240512 sa sjedištem u Osijeku, Ilirska 11</w:t>
      </w:r>
      <w:r>
        <w:t xml:space="preserve">. </w:t>
      </w:r>
    </w:p>
    <w:p w:rsidRDefault="005A65AC" w:rsidP="00AA263F" w:rsidR="00AA263F">
      <w:pPr>
        <w:pStyle w:val="Odlomakpopisa"/>
        <w:numPr>
          <w:ilvl w:val="0"/>
          <w:numId w:val="1"/>
        </w:numPr>
        <w:jc w:val="both"/>
      </w:pPr>
      <w:r>
        <w:t>Određuje se brisanje stečajne mase iza dužnika</w:t>
      </w:r>
      <w:r w:rsidR="0086231C">
        <w:t>;</w:t>
      </w:r>
      <w:r>
        <w:t xml:space="preserve"> </w:t>
      </w:r>
      <w:r w:rsidRPr="005A65AC">
        <w:t>stečajna masa SVILANA d.o.o. za trgovinu, proizvodnju i usluge u stečaju, OIB: 40445240512 sa sjedištem u Osijeku, Ilirska 11</w:t>
      </w:r>
      <w:r w:rsidR="00AA263F">
        <w:t>, nakon pravomoćnosti ovoga rješenja, a čija provedba se povjerava registru ovoga suda.</w:t>
      </w:r>
    </w:p>
    <w:p w:rsidRDefault="000E3B25" w:rsidP="005A65AC" w:rsidR="000E3B25">
      <w:pPr>
        <w:jc w:val="both"/>
      </w:pPr>
    </w:p>
    <w:p w:rsidRDefault="00EB6159" w:rsidP="00EB6159" w:rsidR="00EB6159">
      <w:pPr>
        <w:tabs>
          <w:tab w:pos="2733" w:val="left"/>
        </w:tabs>
        <w:jc w:val="center"/>
      </w:pPr>
      <w:r>
        <w:t>O b r a z l o ž e n j e</w:t>
      </w:r>
    </w:p>
    <w:p w:rsidRDefault="00EB6159" w:rsidP="00EB6159" w:rsidR="00EB6159">
      <w:pPr>
        <w:tabs>
          <w:tab w:pos="2733" w:val="left"/>
        </w:tabs>
      </w:pPr>
    </w:p>
    <w:p w:rsidRDefault="00EB6159" w:rsidP="00EB6159" w:rsidR="00EB6159">
      <w:pPr>
        <w:tabs>
          <w:tab w:pos="2733" w:val="left"/>
        </w:tabs>
      </w:pPr>
    </w:p>
    <w:p w:rsidRDefault="005A65AC" w:rsidP="00EB6159" w:rsidR="009A1703">
      <w:pPr>
        <w:tabs>
          <w:tab w:pos="2733" w:val="left"/>
        </w:tabs>
        <w:jc w:val="both"/>
      </w:pPr>
      <w:r>
        <w:t xml:space="preserve">Zahtjev za provedbu skraćenog stečajnog postupka podnijela je FINA RC OSIJEK, Podružnica Slavonski Brod. </w:t>
      </w:r>
    </w:p>
    <w:p w:rsidRDefault="009A1703" w:rsidP="00EB6159" w:rsidR="005A65AC">
      <w:pPr>
        <w:tabs>
          <w:tab w:pos="2733" w:val="left"/>
        </w:tabs>
        <w:jc w:val="both"/>
      </w:pPr>
      <w:r>
        <w:t xml:space="preserve">Navodi </w:t>
      </w:r>
      <w:r w:rsidR="005A65AC">
        <w:t xml:space="preserve">da dužnik </w:t>
      </w:r>
      <w:r w:rsidR="005A65AC" w:rsidRPr="005A65AC">
        <w:t>SVILANA d.o.o. za trgovinu, proizvodnju i usluge u stečaju, OIB: 40445240512 sa sjedištem u Osijeku, Ilirska 11</w:t>
      </w:r>
      <w:r w:rsidR="005A65AC">
        <w:t>, ima evidentirane neizvršene osnove za plaćanje u razdoblju od 428 dana u ukupnom iznosu 404.706,15 kn, stoga je sud objavio oglas kojim je pozvao vjerovnike da u roku od 45 dana od objave predlože otvaranje stečajnog postupka i uplate iznos od 10.000,00 kn za pokriće troškova toga postupka jer će se u protivnom smatrati da je dužnik nesposoban za plaćanje te će sud po službenoj dužnosti donijeti rješenje o otvaranju i zaključenju skraćenog stečajnog postupka.</w:t>
      </w:r>
    </w:p>
    <w:p w:rsidRDefault="005A65AC" w:rsidP="00EB6159" w:rsidR="009A1703">
      <w:pPr>
        <w:tabs>
          <w:tab w:pos="2733" w:val="left"/>
        </w:tabs>
        <w:jc w:val="both"/>
      </w:pPr>
      <w:r>
        <w:t>Kako nitko nije podnio zahtjev za pokretanje postupka niti je platio navedeni iznos sud je donio rješenje o otvaranju i zaključenju skraćenog stečajnog postupka dana 05.</w:t>
      </w:r>
      <w:r w:rsidR="009A1703">
        <w:t xml:space="preserve"> </w:t>
      </w:r>
      <w:r>
        <w:t xml:space="preserve">veljače 2016. </w:t>
      </w:r>
    </w:p>
    <w:p w:rsidRDefault="005A65AC" w:rsidP="00EB6159" w:rsidR="001F202B">
      <w:pPr>
        <w:tabs>
          <w:tab w:pos="2733" w:val="left"/>
        </w:tabs>
        <w:jc w:val="both"/>
      </w:pPr>
      <w:r>
        <w:lastRenderedPageBreak/>
        <w:t xml:space="preserve">Na navedeno rješenje žalbu je izjavila Republika Hrvatska zastupana po ŽDO-u u Slavonskom Brodu navodeći da postoji imovina kojom bi se mogli namiriti stečajni vjerovnici te predlaže nastavljanje postupka radi naknadne diobe jer je u godišnjem financijskom izvješću za 2014. vidljivo da dužnik posjeduje imovinu dugotrajnu 32.123,00 kn, kratkotrajnu imovinu </w:t>
      </w:r>
      <w:r w:rsidR="001F202B">
        <w:t xml:space="preserve">396.209,00 kn, zalihe 6.014,00 kn i potraživanja 390.184,00 kn. </w:t>
      </w:r>
    </w:p>
    <w:p w:rsidRDefault="001F202B" w:rsidP="00EB6159" w:rsidR="009A1703">
      <w:pPr>
        <w:tabs>
          <w:tab w:pos="2733" w:val="left"/>
        </w:tabs>
        <w:jc w:val="both"/>
      </w:pPr>
      <w:r>
        <w:t xml:space="preserve">VTS RH svojim rješenjem Pž-1584/16-3 od 16. ožujka 2016. odbio je žalbu kao neosnovanu i potvrdio citirano rješenje St-950/15-3 od 05. veljače 2016. </w:t>
      </w:r>
      <w:r w:rsidR="00511F16">
        <w:t xml:space="preserve">Navodeći da ako se naknadno pronađe kakva imovina iz koje bi se mogli namiriti stečajni vjerovnici stečajni postupak će se ponovno otvoriti te će vjerovnici biti pozvani na prijavu tražbina. </w:t>
      </w:r>
    </w:p>
    <w:p w:rsidRDefault="00511F16" w:rsidP="00EB6159" w:rsidR="009A1703">
      <w:pPr>
        <w:tabs>
          <w:tab w:pos="2733" w:val="left"/>
        </w:tabs>
        <w:jc w:val="both"/>
      </w:pPr>
      <w:r>
        <w:t>Sud je donio rješenje kojim nastavlja stečajni postupak nad stečajnom masom zbog pronalaska imovine na koju se pozvala RH po ŽDO-u svojim rješenjem St-950/15-8 od 26. rujna 2016. te je utvrdio tražbine</w:t>
      </w:r>
      <w:r w:rsidR="004457A9">
        <w:t>.</w:t>
      </w:r>
    </w:p>
    <w:p w:rsidRDefault="004457A9" w:rsidP="00EB6159" w:rsidR="00E46FC4">
      <w:pPr>
        <w:tabs>
          <w:tab w:pos="2733" w:val="left"/>
        </w:tabs>
        <w:jc w:val="both"/>
      </w:pPr>
      <w:r>
        <w:t xml:space="preserve">Iz izvješća stečajne upraviteljice od 28. travnja 2017. proizlazi da dugotrajna imovina uopće ne postoji jer ona predstavlja ulaganja u tuđu imovinu odnosno ulaganja u proizvodni pogon u kojem se odvijala proizvodnja temeljem ugovora o dugoročnom najmu hale, postrojenja, oprema koji su realizirani tijekom 2010. i 2011., </w:t>
      </w:r>
      <w:r w:rsidR="00E46FC4">
        <w:t xml:space="preserve">obavljanjem </w:t>
      </w:r>
      <w:r>
        <w:t>građevinskih radova na parkiralištu, instalacije za zaštitu od udara od munje.</w:t>
      </w:r>
      <w:r w:rsidR="00FC28F6">
        <w:t xml:space="preserve"> Kratkotrajna imovina bi se sastojala od nenaplaćenih potraživanja 390.184,00 kn i zaliha 6.014,00 kn. Što se tiče robe – zaliha ista je prodana u 2014. iako je ista pogrešno prikazana u</w:t>
      </w:r>
      <w:r w:rsidR="00E46FC4">
        <w:t xml:space="preserve"> poslovnim</w:t>
      </w:r>
      <w:r w:rsidR="00FC28F6">
        <w:t xml:space="preserve"> knjigama. </w:t>
      </w:r>
    </w:p>
    <w:p w:rsidRDefault="00FC28F6" w:rsidP="00EB6159" w:rsidR="001F202B">
      <w:pPr>
        <w:tabs>
          <w:tab w:pos="2733" w:val="left"/>
        </w:tabs>
        <w:jc w:val="both"/>
      </w:pPr>
      <w:r>
        <w:t>Dužnik je prijavio svoju tražbinu u predstečajnoj nagodbi nad POTOMAK d.o.o. od 617.916,57 kn</w:t>
      </w:r>
      <w:r w:rsidR="003975DA">
        <w:t>, od toga je priznat iznos namirenja 117.000,10 kn. Također je utvrđeno da obveze dužnika iznose 994.679,00 kn, a u 2015. nije imao prihoda i ostvario je gubitak od 75.510,00 kn, tako da je polugodišnja rata od 10.726,57 kn predstavlja jedinu imovinu stečajnog dužnika, a koja nije dostatna ni za namirenje troškova stečajnog postupka jer izračun troškova predstavlja iznos od 90.000,00 kn predvidivo, izrada pečata 150,00 kn, troškovi otvaranja i vođenja računa 350,00 kn, vođenje knjigovodstva predvidivo šest godina 72.000,00 kn, troškovi ptt-a, telefona, uredskog materijala 300,00 kn, putni troškovi materijali stečajnog upravitelja 1.200,00 kn, arhiviranje i sređivanje građe 5.000,00 kn, nagrada stečajnom upravitelju 12.000,00 kn. Stoga je sud pozvao vjerovnike i ostale osobe koje imaju pravni interes da u roku od 15 dana predlože otvaranje stečajnog postupka nad dužnikom, odnosno da uplate predujam u iznosu od 90.000,00 kn za pokriće troškova postupka u protivnom će sud po službenoj dužnosti donijeti rješenje sukladno čl. 293. SZ-a tj obustaviti i zaključiti stečajni postupak. Kako nitko u navedenim rokovima nije predložio nastavak, a niti uplatio gore navedeni iznos za pokriće troškova postupka to je temeljem čl. 293. SZ-a odlučeno kao u izreci.</w:t>
      </w:r>
    </w:p>
    <w:p w:rsidRDefault="005A65AC" w:rsidP="00EB6159" w:rsidR="005A65AC">
      <w:pPr>
        <w:tabs>
          <w:tab w:pos="2733" w:val="left"/>
        </w:tabs>
        <w:jc w:val="both"/>
      </w:pPr>
    </w:p>
    <w:p w:rsidRDefault="00587119" w:rsidP="003975DA" w:rsidR="00EB6159">
      <w:pPr>
        <w:tabs>
          <w:tab w:pos="2733" w:val="left"/>
        </w:tabs>
        <w:jc w:val="center"/>
      </w:pPr>
      <w:r>
        <w:t>U Slavonskom Brodu</w:t>
      </w:r>
      <w:r w:rsidR="00EB6159">
        <w:t xml:space="preserve"> </w:t>
      </w:r>
      <w:r>
        <w:t>01</w:t>
      </w:r>
      <w:r w:rsidR="00EB6159">
        <w:t xml:space="preserve">. </w:t>
      </w:r>
      <w:r>
        <w:t>prosinca</w:t>
      </w:r>
      <w:r w:rsidR="00EB6159">
        <w:t xml:space="preserve"> 2017.</w:t>
      </w:r>
    </w:p>
    <w:p w:rsidRDefault="00511F16" w:rsidP="00EB6159" w:rsidR="00511F16">
      <w:pPr>
        <w:tabs>
          <w:tab w:pos="2733" w:val="left"/>
        </w:tabs>
        <w:jc w:val="center"/>
      </w:pPr>
    </w:p>
    <w:p w:rsidRDefault="00587119" w:rsidP="00587119" w:rsidR="00EB6159">
      <w:pPr>
        <w:tabs>
          <w:tab w:pos="2733" w:val="left"/>
        </w:tabs>
      </w:pPr>
      <w:r>
        <w:t xml:space="preserve">                            </w:t>
      </w:r>
      <w:r w:rsidR="00EB6159">
        <w:t xml:space="preserve">                                                                                     Stečajni sudac:</w:t>
      </w:r>
    </w:p>
    <w:p w:rsidRDefault="00EB6159" w:rsidP="00EB6159" w:rsidR="00EB6159">
      <w:pPr>
        <w:tabs>
          <w:tab w:pos="2733" w:val="left"/>
        </w:tabs>
        <w:jc w:val="center"/>
      </w:pPr>
    </w:p>
    <w:p w:rsidRDefault="00EB6159" w:rsidP="00EB6159" w:rsidR="00EB6159">
      <w:pPr>
        <w:tabs>
          <w:tab w:pos="2733" w:val="left"/>
        </w:tabs>
        <w:jc w:val="center"/>
      </w:pPr>
      <w:r>
        <w:t xml:space="preserve">                                                                                    </w:t>
      </w:r>
      <w:r w:rsidR="00587119">
        <w:t xml:space="preserve">  </w:t>
      </w:r>
      <w:r>
        <w:t xml:space="preserve">  Davorin Pavičić    </w:t>
      </w:r>
    </w:p>
    <w:p w:rsidRDefault="00EB6159" w:rsidP="00EB6159" w:rsidR="00EB6159">
      <w:pPr>
        <w:tabs>
          <w:tab w:pos="2733" w:val="left"/>
        </w:tabs>
        <w:jc w:val="center"/>
      </w:pPr>
    </w:p>
    <w:p w:rsidRDefault="00EB6159" w:rsidP="00EB6159" w:rsidR="00EB6159">
      <w:pPr>
        <w:tabs>
          <w:tab w:pos="2733" w:val="left"/>
        </w:tabs>
      </w:pPr>
    </w:p>
    <w:p w:rsidRDefault="00EB6159" w:rsidP="00EB6159" w:rsidR="00EB6159">
      <w:pPr>
        <w:tabs>
          <w:tab w:pos="2733" w:val="left"/>
        </w:tabs>
      </w:pPr>
      <w:r>
        <w:t>POUKA O PRAVNOM LIJEKU:</w:t>
      </w:r>
    </w:p>
    <w:p w:rsidRDefault="00EB6159" w:rsidP="00EB6159" w:rsidR="00EB6159">
      <w:pPr>
        <w:tabs>
          <w:tab w:pos="2733" w:val="left"/>
        </w:tabs>
      </w:pPr>
    </w:p>
    <w:p w:rsidRDefault="00EB6159" w:rsidP="00EB6159" w:rsidR="00587119" w:rsidRPr="004457A9">
      <w:pPr>
        <w:tabs>
          <w:tab w:pos="2733" w:val="left"/>
        </w:tabs>
        <w:rPr>
          <w:sz w:val="20"/>
          <w:szCs w:val="20"/>
        </w:rPr>
      </w:pPr>
      <w:r w:rsidRPr="004457A9">
        <w:rPr>
          <w:sz w:val="20"/>
          <w:szCs w:val="20"/>
        </w:rPr>
        <w:t>Protiv ovog rješenja osoba koja ima pravni interes</w:t>
      </w:r>
    </w:p>
    <w:p w:rsidRDefault="00EB6159" w:rsidP="00EB6159" w:rsidR="00587119" w:rsidRPr="004457A9">
      <w:pPr>
        <w:tabs>
          <w:tab w:pos="2733" w:val="left"/>
        </w:tabs>
        <w:rPr>
          <w:sz w:val="20"/>
          <w:szCs w:val="20"/>
        </w:rPr>
      </w:pPr>
      <w:r w:rsidRPr="004457A9">
        <w:rPr>
          <w:sz w:val="20"/>
          <w:szCs w:val="20"/>
        </w:rPr>
        <w:t xml:space="preserve">može uložiti žalbu u roku </w:t>
      </w:r>
      <w:r w:rsidR="00587119" w:rsidRPr="004457A9">
        <w:rPr>
          <w:sz w:val="20"/>
          <w:szCs w:val="20"/>
        </w:rPr>
        <w:t>o</w:t>
      </w:r>
      <w:r w:rsidRPr="004457A9">
        <w:rPr>
          <w:sz w:val="20"/>
          <w:szCs w:val="20"/>
        </w:rPr>
        <w:t>d 8 dana od dana dostave</w:t>
      </w:r>
    </w:p>
    <w:p w:rsidRDefault="00EB6159" w:rsidP="00EB6159" w:rsidR="00587119" w:rsidRPr="004457A9">
      <w:pPr>
        <w:tabs>
          <w:tab w:pos="2733" w:val="left"/>
        </w:tabs>
        <w:rPr>
          <w:sz w:val="20"/>
          <w:szCs w:val="20"/>
        </w:rPr>
      </w:pPr>
      <w:r w:rsidRPr="004457A9">
        <w:rPr>
          <w:sz w:val="20"/>
          <w:szCs w:val="20"/>
        </w:rPr>
        <w:t xml:space="preserve">rješenje, a dostava se smatra obavljenom istekom </w:t>
      </w:r>
    </w:p>
    <w:p w:rsidRDefault="00EB6159" w:rsidP="00EB6159" w:rsidR="00587119" w:rsidRPr="004457A9">
      <w:pPr>
        <w:tabs>
          <w:tab w:pos="2733" w:val="left"/>
        </w:tabs>
        <w:rPr>
          <w:sz w:val="20"/>
          <w:szCs w:val="20"/>
        </w:rPr>
      </w:pPr>
      <w:r w:rsidRPr="004457A9">
        <w:rPr>
          <w:sz w:val="20"/>
          <w:szCs w:val="20"/>
        </w:rPr>
        <w:t xml:space="preserve">osmog dana od dana objave pismena na mrežnoj </w:t>
      </w:r>
    </w:p>
    <w:p w:rsidRDefault="00EB6159" w:rsidP="00EB6159" w:rsidR="00587119" w:rsidRPr="004457A9">
      <w:pPr>
        <w:tabs>
          <w:tab w:pos="2733" w:val="left"/>
        </w:tabs>
        <w:rPr>
          <w:sz w:val="20"/>
          <w:szCs w:val="20"/>
        </w:rPr>
      </w:pPr>
      <w:r w:rsidRPr="004457A9">
        <w:rPr>
          <w:sz w:val="20"/>
          <w:szCs w:val="20"/>
        </w:rPr>
        <w:t>stranici e-Oglasna ploča.</w:t>
      </w:r>
      <w:r w:rsidR="00587119" w:rsidRPr="004457A9">
        <w:rPr>
          <w:sz w:val="20"/>
          <w:szCs w:val="20"/>
        </w:rPr>
        <w:t xml:space="preserve"> </w:t>
      </w:r>
      <w:r w:rsidRPr="004457A9">
        <w:rPr>
          <w:sz w:val="20"/>
          <w:szCs w:val="20"/>
        </w:rPr>
        <w:t xml:space="preserve">Žalba se podnosi ovom sudu </w:t>
      </w:r>
    </w:p>
    <w:p w:rsidRDefault="00EB6159" w:rsidP="005F4B06" w:rsidR="00E46FC4" w:rsidRPr="005F4B06">
      <w:pPr>
        <w:tabs>
          <w:tab w:pos="2733" w:val="left"/>
        </w:tabs>
        <w:rPr>
          <w:sz w:val="20"/>
          <w:szCs w:val="20"/>
        </w:rPr>
      </w:pPr>
      <w:r w:rsidRPr="004457A9">
        <w:rPr>
          <w:sz w:val="20"/>
          <w:szCs w:val="20"/>
        </w:rPr>
        <w:t>u tri primjerka, a o žalbi o</w:t>
      </w:r>
      <w:r w:rsidR="005F4B06">
        <w:rPr>
          <w:sz w:val="20"/>
          <w:szCs w:val="20"/>
        </w:rPr>
        <w:t>dlučuje Visoki Trgovački sud RH</w:t>
      </w:r>
      <w:r w:rsidR="00E46FC4" w:rsidRPr="005F4B06">
        <w:rPr>
          <w:sz w:val="20"/>
          <w:szCs w:val="20"/>
        </w:rPr>
        <w:t>.</w:t>
      </w:r>
    </w:p>
    <w:sectPr w:rsidR="00E46FC4" w:rsidRPr="005F4B06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2BA" w:rsidP="00CC6F73" w:rsidR="00F472BA">
      <w:r>
        <w:separator/>
      </w:r>
    </w:p>
  </w:endnote>
  <w:endnote w:id="0" w:type="continuationSeparator">
    <w:p w:rsidRDefault="00F472BA" w:rsidP="00CC6F73" w:rsidR="00F47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936532"/>
      <w:docPartObj>
        <w:docPartGallery w:val="Page Numbers (Bottom of Page)"/>
        <w:docPartUnique/>
      </w:docPartObj>
    </w:sdtPr>
    <w:sdtEndPr/>
    <w:sdtContent>
      <w:p w:rsidRDefault="00CC6F73" w:rsidR="00CC6F73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A5B">
          <w:rPr>
            <w:noProof/>
          </w:rPr>
          <w:t>1</w:t>
        </w:r>
        <w:r>
          <w:fldChar w:fldCharType="end"/>
        </w:r>
      </w:p>
    </w:sdtContent>
  </w:sdt>
  <w:p w:rsidRDefault="00CC6F73" w:rsidR="00CC6F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2BA" w:rsidP="00CC6F73" w:rsidR="00F472BA">
      <w:r>
        <w:separator/>
      </w:r>
    </w:p>
  </w:footnote>
  <w:footnote w:id="0" w:type="continuationSeparator">
    <w:p w:rsidRDefault="00F472BA" w:rsidP="00CC6F73" w:rsidR="00F472B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72D37"/>
    <w:multiLevelType w:val="hybridMultilevel"/>
    <w:tmpl w:val="FBCEBD90"/>
    <w:lvl w:tplc="7FF8DE3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B734E9"/>
    <w:multiLevelType w:val="hybridMultilevel"/>
    <w:tmpl w:val="65DE7A1C"/>
    <w:lvl w:tplc="9BCC61B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AB00D6"/>
    <w:multiLevelType w:val="hybridMultilevel"/>
    <w:tmpl w:val="FC7A5E60"/>
    <w:lvl w:tplc="F07C7FA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159"/>
    <w:rsid w:val="000E3B25"/>
    <w:rsid w:val="001F202B"/>
    <w:rsid w:val="00210A5B"/>
    <w:rsid w:val="00337EEF"/>
    <w:rsid w:val="00381626"/>
    <w:rsid w:val="003975DA"/>
    <w:rsid w:val="00425FFC"/>
    <w:rsid w:val="004457A9"/>
    <w:rsid w:val="004A326E"/>
    <w:rsid w:val="00511F16"/>
    <w:rsid w:val="00587119"/>
    <w:rsid w:val="005A65AC"/>
    <w:rsid w:val="005B55CA"/>
    <w:rsid w:val="005F4B06"/>
    <w:rsid w:val="00683A09"/>
    <w:rsid w:val="006D7B56"/>
    <w:rsid w:val="006F1241"/>
    <w:rsid w:val="00801F8E"/>
    <w:rsid w:val="00831969"/>
    <w:rsid w:val="0086231C"/>
    <w:rsid w:val="009A1703"/>
    <w:rsid w:val="009D1930"/>
    <w:rsid w:val="00A307FC"/>
    <w:rsid w:val="00AA263F"/>
    <w:rsid w:val="00B00BA8"/>
    <w:rsid w:val="00CC6F73"/>
    <w:rsid w:val="00CF3C99"/>
    <w:rsid w:val="00E46FC4"/>
    <w:rsid w:val="00EB6159"/>
    <w:rsid w:val="00F472BA"/>
    <w:rsid w:val="00F76F95"/>
    <w:rsid w:val="00FA1FCC"/>
    <w:rsid w:val="00FC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6159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61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C6F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6F73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6F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6F73"/>
    <w:rPr>
      <w:rFonts w:cs="Times New Roman" w:eastAsia="Calibri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0B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0BA8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3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2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2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2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2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6159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61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C6F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6F73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6F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6F73"/>
    <w:rPr>
      <w:rFonts w:ascii="Times New Roman" w:cs="Times New Roman" w:eastAsia="Calibri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0B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0BA8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3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2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2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2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2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43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2016.</izvorni_sadrzaj>
    <derivirana_varijabla naziv="DomainObject.Predmet.DatumRjesavanja_1">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St-950/2015</izvorni_sadrzaj>
    <derivirana_varijabla naziv="DomainObject.Predmet.OznakaBroj_1">St-950/2015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PRIVITAK SPISU CRVENI REGISTAR SA DOKUMENTACIJOM</izvorni_sadrzaj>
    <derivirana_varijabla naziv="DomainObject.Predmet.PrimjedbaSuca_1">PRIVITAK SPISU CRVENI REGISTAR SA DOKUMENTACIJOM</derivirana_varijabla>
  </DomainObject.Predmet.PrimjedbaSuca>
  <DomainObject.Predmet.ProtustrankaFormated>
    <izvorni_sadrzaj>  SVILANA d.o.o. za trgovinu, proizvodnju i usluge</izvorni_sadrzaj>
    <derivirana_varijabla naziv="DomainObject.Predmet.ProtustrankaFormated_1">  SVILANA d.o.o. za trgovinu, proizvodnju i usluge</derivirana_varijabla>
  </DomainObject.Predmet.ProtustrankaFormated>
  <DomainObject.Predmet.ProtustrankaFormatedOIB>
    <izvorni_sadrzaj>  SVILANA d.o.o. za trgovinu, proizvodnju i usluge, OIB 00232377506</izvorni_sadrzaj>
    <derivirana_varijabla naziv="DomainObject.Predmet.ProtustrankaFormatedOIB_1">  SVILANA d.o.o. za trgovinu, proizvodnju i usluge, OIB 00232377506</derivirana_varijabla>
  </DomainObject.Predmet.ProtustrankaFormatedOIB>
  <DomainObject.Predmet.ProtustrankaFormatedWithAdress>
    <izvorni_sadrzaj> SVILANA d.o.o. za trgovinu, proizvodnju i usluge, Bana Ivana Mažuranića 32, 35425 Davor</izvorni_sadrzaj>
    <derivirana_varijabla naziv="DomainObject.Predmet.ProtustrankaFormatedWithAdress_1"> SVILANA d.o.o. za trgovinu, proizvodnju i usluge, Bana Ivana Mažuranića 32, 35425 Davor</derivirana_varijabla>
  </DomainObject.Predmet.ProtustrankaFormatedWithAdress>
  <DomainObject.Predmet.ProtustrankaFormatedWithAdressOIB>
    <izvorni_sadrzaj> SVILANA d.o.o. za trgovinu, proizvodnju i usluge, OIB 00232377506, Bana Ivana Mažuranića 32, 35425 Davor</izvorni_sadrzaj>
    <derivirana_varijabla naziv="DomainObject.Predmet.ProtustrankaFormatedWithAdressOIB_1"> SVILANA d.o.o. za trgovinu, proizvodnju i usluge, OIB 00232377506, Bana Ivana Mažuranića 32, 35425 Davor</derivirana_varijabla>
  </DomainObject.Predmet.ProtustrankaFormatedWithAdressOIB>
  <DomainObject.Predmet.ProtustrankaWithAdress>
    <izvorni_sadrzaj>SVILANA d.o.o. za trgovinu, proizvodnju i usluge Bana Ivana Mažuranića 32, 35425 Davor</izvorni_sadrzaj>
    <derivirana_varijabla naziv="DomainObject.Predmet.ProtustrankaWithAdress_1">SVILANA d.o.o. za trgovinu, proizvodnju i usluge Bana Ivana Mažuranića 32, 35425 Davor</derivirana_varijabla>
  </DomainObject.Predmet.ProtustrankaWithAdress>
  <DomainObject.Predmet.ProtustrankaWithAdressOIB>
    <izvorni_sadrzaj>SVILANA d.o.o. za trgovinu, proizvodnju i usluge, OIB 00232377506, Bana Ivana Mažuranića 32, 35425 Davor</izvorni_sadrzaj>
    <derivirana_varijabla naziv="DomainObject.Predmet.ProtustrankaWithAdressOIB_1">SVILANA d.o.o. za trgovinu, proizvodnju i usluge, OIB 00232377506, Bana Ivana Mažuranića 32, 35425 Davor</derivirana_varijabla>
  </DomainObject.Predmet.ProtustrankaWithAdressOIB>
  <DomainObject.Predmet.ProtustrankaNazivFormated>
    <izvorni_sadrzaj>SVILANA d.o.o. za trgovinu, proizvodnju i usluge</izvorni_sadrzaj>
    <derivirana_varijabla naziv="DomainObject.Predmet.ProtustrankaNazivFormated_1">SVILANA d.o.o. za trgovinu, proizvodnju i usluge</derivirana_varijabla>
  </DomainObject.Predmet.ProtustrankaNazivFormated>
  <DomainObject.Predmet.ProtustrankaNazivFormatedOIB>
    <izvorni_sadrzaj>SVILANA d.o.o. za trgovinu, proizvodnju i usluge, OIB 00232377506</izvorni_sadrzaj>
    <derivirana_varijabla naziv="DomainObject.Predmet.ProtustrankaNazivFormatedOIB_1">SVILANA d.o.o. za trgovinu, proizvodnju i usluge, OIB 00232377506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404706.15</izvorni_sadrzaj>
    <derivirana_varijabla naziv="DomainObject.Predmet.TrenutnaVrijednost_1">404706.15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SVILANA d.o.o. za trgovinu, proizvodnju i usluge</item>
    </izvorni_sadrzaj>
    <derivirana_varijabla naziv="DomainObject.Predmet.ProtuStrankaListFormated_1">
      <item>SVILANA d.o.o. za trgovinu, proizvodnju i usluge</item>
    </derivirana_varijabla>
  </DomainObject.Predmet.ProtuStrankaListFormated>
  <DomainObject.Predmet.ProtuStrankaListFormatedOIB>
    <izvorni_sadrzaj>
      <item>SVILANA d.o.o. za trgovinu, proizvodnju i usluge, OIB 00232377506</item>
    </izvorni_sadrzaj>
    <derivirana_varijabla naziv="DomainObject.Predmet.ProtuStrankaListFormatedOIB_1">
      <item>SVILANA d.o.o. za trgovinu, proizvodnju i usluge, OIB 00232377506</item>
    </derivirana_varijabla>
  </DomainObject.Predmet.ProtuStrankaListFormatedOIB>
  <DomainObject.Predmet.ProtuStrankaListFormatedWithAdress>
    <izvorni_sadrzaj>
      <item>SVILANA d.o.o. za trgovinu, proizvodnju i usluge, Bana Ivana Mažuranića 32, 35425 Davor</item>
    </izvorni_sadrzaj>
    <derivirana_varijabla naziv="DomainObject.Predmet.ProtuStrankaListFormatedWithAdress_1">
      <item>SVILANA d.o.o. za trgovinu, proizvodnju i usluge, Bana Ivana Mažuranića 32, 35425 Davor</item>
    </derivirana_varijabla>
  </DomainObject.Predmet.ProtuStrankaListFormatedWithAdress>
  <DomainObject.Predmet.ProtuStrankaListFormatedWithAdressOIB>
    <izvorni_sadrzaj>
      <item>SVILANA d.o.o. za trgovinu, proizvodnju i usluge, OIB 00232377506, Bana Ivana Mažuranića 32, 35425 Davor</item>
    </izvorni_sadrzaj>
    <derivirana_varijabla naziv="DomainObject.Predmet.ProtuStrankaListFormatedWithAdressOIB_1">
      <item>SVILANA d.o.o. za trgovinu, proizvodnju i usluge, OIB 00232377506, Bana Ivana Mažuranića 32, 35425 Davor</item>
    </derivirana_varijabla>
  </DomainObject.Predmet.ProtuStrankaListFormatedWithAdressOIB>
  <DomainObject.Predmet.ProtuStrankaListNazivFormated>
    <izvorni_sadrzaj>
      <item>SVILANA d.o.o. za trgovinu, proizvodnju i usluge</item>
    </izvorni_sadrzaj>
    <derivirana_varijabla naziv="DomainObject.Predmet.ProtuStrankaListNazivFormated_1">
      <item>SVILANA d.o.o. za trgovinu, proizvodnju i usluge</item>
    </derivirana_varijabla>
  </DomainObject.Predmet.ProtuStrankaListNazivFormated>
  <DomainObject.Predmet.ProtuStrankaListNazivFormatedOIB>
    <izvorni_sadrzaj>
      <item>SVILANA d.o.o. za trgovinu, proizvodnju i usluge, OIB 00232377506</item>
    </izvorni_sadrzaj>
    <derivirana_varijabla naziv="DomainObject.Predmet.ProtuStrankaListNazivFormatedOIB_1">
      <item>SVILANA d.o.o. za trgovinu, proizvodnju i usluge, OIB 00232377506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SVILANA d.o.o. za trgovinu, proizvodnju i usluge</izvorni_sadrzaj>
    <derivirana_varijabla naziv="DomainObject.Predmet.ProtustrankaIDrugi_1">SVILANA d.o.o. za trgovinu, proizvodnju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SVILANA d.o.o. za trgovinu, proizvodnju i usluge, OIB 00232377506, Bana Ivana Mažuranića 32, 35425 Davor</izvorni_sadrzaj>
    <derivirana_varijabla naziv="DomainObject.Predmet.ProtustrankaIDrugiAdressOIB_1">SVILANA d.o.o. za trgovinu, proizvodnju i usluge, OIB 00232377506, Bana Ivana Mažuranića 32, 35425 Davor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2016.</izvorni_sadrzaj>
    <derivirana_varijabla naziv="DomainObject.Predmet.OdlukaRjesenje.DatumDonosenjaOdluke_1">5. veljače 2016.</derivirana_varijabla>
  </DomainObject.Predmet.OdlukaRjesenje.DatumDonosenjaOdluke>
  <DomainObject.Predmet.OdlukaRjesenje.DatumPravomocnosti>
    <izvorni_sadrzaj>16. ožujka 2016.</izvorni_sadrzaj>
    <derivirana_varijabla naziv="DomainObject.Predmet.OdlukaRjesenje.DatumPravomocnosti_1">16. ožujka 2016.</derivirana_varijabla>
  </DomainObject.Predmet.OdlukaRjesenje.DatumPravomocnosti>
  <DomainObject.Predmet.OdlukaRjesenje.Oznaka>
    <izvorni_sadrzaj>St-950/2015-3</izvorni_sadrzaj>
    <derivirana_varijabla naziv="DomainObject.Predmet.OdlukaRjesenje.Oznaka_1">St-950/2015-3</derivirana_varijabla>
  </DomainObject.Predmet.OdlukaRjesenje.Oznaka>
  <DomainObject.Predmet.SudioniciListNaziv>
    <izvorni_sadrzaj>
      <item>Financijska agencija</item>
      <item>SVILANA d.o.o. za trgovinu, proizvodnju i usluge</item>
    </izvorni_sadrzaj>
    <derivirana_varijabla naziv="DomainObject.Predmet.SudioniciListNaziv_1">
      <item>Financijska agencija</item>
      <item>SVILANA d.o.o. za trgovinu, proizvodnju i usluge</item>
    </derivirana_varijabla>
  </DomainObject.Predmet.SudioniciListNaziv>
  <DomainObject.Predmet.SudioniciListAdressOIB>
    <izvorni_sadrzaj>
      <item>Financijska agencija, OIB 85821130368, Ulica grada Vukovara 70,Zagreb</item>
      <item>SVILANA d.o.o. za trgovinu, proizvodnju i usluge, OIB 00232377506, Bana Ivana Mažuranića 32,35425 Davor</item>
    </izvorni_sadrzaj>
    <derivirana_varijabla naziv="DomainObject.Predmet.SudioniciListAdressOIB_1">
      <item>Financijska agencija, OIB 85821130368, Ulica grada Vukovara 70,Zagreb</item>
      <item>SVILANA d.o.o. za trgovinu, proizvodnju i usluge, OIB 00232377506, Bana Ivana Mažuranića 32,35425 Davor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00232377506</item>
    </izvorni_sadrzaj>
    <derivirana_varijabla naziv="DomainObject.Predmet.SudioniciListNazivOIB_1">
      <item>, OIB 85821130368</item>
      <item>, OIB 00232377506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835</properties:Words>
  <properties:Characters>4470</properties:Characters>
  <properties:Lines>100</properties:Lines>
  <properties:Paragraphs>27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2017-12-01T12:35:00Z</dcterms:created>
  <dc:creator>wsadmin</dc:creator>
  <cp:lastModifiedBy>wsadmin</cp:lastModifiedBy>
  <cp:lastPrinted>2017-12-01T12:59:00Z</cp:lastPrinted>
  <dcterms:modified xmlns:xsi="http://www.w3.org/2001/XMLSchema-instance" xsi:type="dcterms:W3CDTF">2017-12-01T13:18:00Z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