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d339" w14:paraId="25ad339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D73424" w:rsidP="00F937F5" w:rsidR="00946ECD" w:rsidRPr="00C86D5C">
      <w:pPr>
        <w:jc w:val="center"/>
        <w:rPr>
          <w:lang w:val="pt-BR"/>
        </w:rPr>
      </w:pPr>
      <w:r>
        <w:t>17. studenog</w:t>
      </w:r>
      <w:r w:rsidR="00430352">
        <w:t xml:space="preserve"> 2016.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0174B5">
        <w:t>13,30</w:t>
      </w:r>
      <w:r w:rsidR="00F937F5" w:rsidRPr="00C86D5C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A3133D">
        <w:t>pristupio</w:t>
      </w:r>
      <w:r>
        <w:t xml:space="preserve"> stečajni </w:t>
      </w:r>
      <w:r w:rsidR="00A3133D">
        <w:t>upravitelj Miroslav Lovreković</w:t>
      </w:r>
      <w:r>
        <w:t>.</w:t>
      </w:r>
    </w:p>
    <w:p w:rsidRDefault="00D64B3D" w:rsidP="0089128E" w:rsidR="00D64B3D">
      <w:pPr>
        <w:jc w:val="both"/>
      </w:pPr>
    </w:p>
    <w:p w:rsidRDefault="00D64B3D" w:rsidP="00D64B3D" w:rsidR="00D64B3D">
      <w:pPr>
        <w:ind w:firstLine="708"/>
        <w:jc w:val="both"/>
      </w:pPr>
      <w:r>
        <w:t>Stečajni upravitelj predaje u spis dokaze o objavi oglasa na HGK i Sudačkoj mreži.</w:t>
      </w:r>
    </w:p>
    <w:p w:rsidRDefault="00D64B3D" w:rsidP="00D64B3D" w:rsidR="00D64B3D">
      <w:pPr>
        <w:ind w:firstLine="708"/>
        <w:jc w:val="both"/>
      </w:pPr>
    </w:p>
    <w:p w:rsidRDefault="00D64B3D" w:rsidP="00D64B3D" w:rsidR="00D64B3D">
      <w:pPr>
        <w:ind w:firstLine="708"/>
        <w:jc w:val="both"/>
      </w:pPr>
      <w:r>
        <w:t>Stečajni upravitelj izjavljuje da nije bilo zainteresiranih kupaca te predlaže sniženje cijene za</w:t>
      </w:r>
      <w:r w:rsidR="00A3133D">
        <w:t xml:space="preserve"> sljedeću javnu dražbu od 20 %.</w:t>
      </w:r>
    </w:p>
    <w:p w:rsidRDefault="009548EF" w:rsidP="00581BAF" w:rsidR="009548EF" w:rsidRPr="00581BAF">
      <w:pPr>
        <w:pStyle w:val="Tijeloteksta"/>
        <w:rPr>
          <w:lang w:val="hr-HR"/>
        </w:rPr>
      </w:pPr>
    </w:p>
    <w:p w:rsidRDefault="009548EF" w:rsidP="009548EF" w:rsidR="009548EF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Utvrđuje se da za današnju javnu </w:t>
      </w:r>
      <w:r w:rsidR="00D4462B">
        <w:rPr>
          <w:lang w:val="hr-HR"/>
        </w:rPr>
        <w:t>dražbu nema uplaćenih jamčevina.</w:t>
      </w:r>
    </w:p>
    <w:p w:rsidRDefault="00581BAF" w:rsidP="009548EF" w:rsidR="00581BAF" w:rsidRPr="009548EF">
      <w:pPr>
        <w:pStyle w:val="Tijeloteksta"/>
        <w:ind w:firstLine="720"/>
        <w:rPr>
          <w:lang w:val="hr-HR"/>
        </w:rPr>
      </w:pPr>
    </w:p>
    <w:p w:rsidRDefault="0089128E" w:rsidP="009548EF" w:rsidR="000B4D14" w:rsidRPr="009548EF">
      <w:pPr>
        <w:pStyle w:val="Tijeloteksta"/>
        <w:rPr>
          <w:lang w:val="hr-HR"/>
        </w:rPr>
      </w:pPr>
      <w:r w:rsidRPr="00E56D3B">
        <w:tab/>
      </w: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</w:t>
      </w:r>
      <w:r w:rsidR="00A3133D">
        <w:t>800</w:t>
      </w:r>
      <w:r w:rsidR="00D64B3D">
        <w:t>.000,00</w:t>
      </w:r>
      <w:r>
        <w:t xml:space="preserve"> kn.</w:t>
      </w:r>
    </w:p>
    <w:p w:rsidRDefault="000B4D14" w:rsidP="0089128E" w:rsidR="000B4D14">
      <w:pPr>
        <w:jc w:val="both"/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A3133D">
        <w:rPr>
          <w:rFonts w:hAnsi="Times New Roman" w:ascii="Times New Roman"/>
          <w:b/>
          <w:sz w:val="24"/>
          <w:szCs w:val="24"/>
        </w:rPr>
        <w:t>16. prosinca</w:t>
      </w:r>
      <w:r w:rsidR="00D64B3D">
        <w:rPr>
          <w:rFonts w:hAnsi="Times New Roman" w:ascii="Times New Roman"/>
          <w:sz w:val="24"/>
          <w:szCs w:val="24"/>
        </w:rPr>
        <w:t xml:space="preserve"> </w:t>
      </w:r>
      <w:r w:rsidRPr="00F003D0">
        <w:rPr>
          <w:rFonts w:hAnsi="Times New Roman" w:ascii="Times New Roman"/>
          <w:b/>
          <w:sz w:val="24"/>
          <w:szCs w:val="24"/>
        </w:rPr>
        <w:t xml:space="preserve">2016. u </w:t>
      </w:r>
      <w:r w:rsidR="00A3133D">
        <w:rPr>
          <w:rFonts w:hAnsi="Times New Roman" w:ascii="Times New Roman"/>
          <w:b/>
          <w:sz w:val="24"/>
          <w:szCs w:val="24"/>
        </w:rPr>
        <w:t>13,0</w:t>
      </w:r>
      <w:r w:rsidR="00581BAF">
        <w:rPr>
          <w:rFonts w:hAnsi="Times New Roman" w:ascii="Times New Roman"/>
          <w:b/>
          <w:sz w:val="24"/>
          <w:szCs w:val="24"/>
        </w:rPr>
        <w:t>0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D64B3D" w:rsidP="00D64B3D" w:rsidR="00D64B3D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na račun Trgovačkog </w:t>
      </w:r>
      <w:r w:rsidRPr="00AE10A9">
        <w:rPr>
          <w:rFonts w:hAnsi="Times New Roman" w:ascii="Times New Roman"/>
          <w:sz w:val="24"/>
          <w:szCs w:val="24"/>
        </w:rPr>
        <w:lastRenderedPageBreak/>
        <w:t xml:space="preserve">suda u Varaždinu koji se vodi kod Hrvatske poštanske banke d.d. Zagreb, IBAN: 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A3133D">
        <w:rPr>
          <w:lang w:val="hr-HR"/>
        </w:rPr>
        <w:t>13,35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A2A" w:rsidR="00FC3A2A">
      <w:r>
        <w:separator/>
      </w:r>
    </w:p>
  </w:endnote>
  <w:endnote w:id="0" w:type="continuationSeparator">
    <w:p w:rsidRDefault="00FC3A2A" w:rsidR="00FC3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A2A" w:rsidR="00FC3A2A">
      <w:r>
        <w:separator/>
      </w:r>
    </w:p>
  </w:footnote>
  <w:footnote w:id="0" w:type="continuationSeparator">
    <w:p w:rsidRDefault="00FC3A2A" w:rsidR="00FC3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466F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336C0F" w:rsidP="00282E29" w:rsidR="00282E29">
    <w:pPr>
      <w:pStyle w:val="Zaglavlje"/>
    </w:pPr>
    <w:r>
      <w:tab/>
    </w:r>
    <w:r>
      <w:tab/>
      <w:t>Poslovni broj: 5 ST-</w:t>
    </w:r>
    <w:r w:rsidR="000174B5">
      <w:t>438/13-</w:t>
    </w:r>
    <w:r w:rsidR="00A3133D">
      <w:t>60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ST</w:t>
    </w:r>
    <w:r w:rsidR="00D90857">
      <w:t>-438/13-</w:t>
    </w:r>
    <w:r w:rsidR="00A3133D">
      <w:t>60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B4D14"/>
    <w:rsid w:val="000C4572"/>
    <w:rsid w:val="000C6C55"/>
    <w:rsid w:val="000D2052"/>
    <w:rsid w:val="000D4E67"/>
    <w:rsid w:val="000D60FF"/>
    <w:rsid w:val="000D6E2D"/>
    <w:rsid w:val="000F4B16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146C2"/>
    <w:rsid w:val="002237B0"/>
    <w:rsid w:val="00237D7F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5005F9"/>
    <w:rsid w:val="00501470"/>
    <w:rsid w:val="005059DE"/>
    <w:rsid w:val="005126D5"/>
    <w:rsid w:val="00521DEC"/>
    <w:rsid w:val="00527C9F"/>
    <w:rsid w:val="0053270E"/>
    <w:rsid w:val="00535D7E"/>
    <w:rsid w:val="00541131"/>
    <w:rsid w:val="00546DA0"/>
    <w:rsid w:val="00552603"/>
    <w:rsid w:val="005706D8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6CF"/>
    <w:rsid w:val="006649E9"/>
    <w:rsid w:val="00670F89"/>
    <w:rsid w:val="0067741B"/>
    <w:rsid w:val="00680051"/>
    <w:rsid w:val="00680E81"/>
    <w:rsid w:val="00683539"/>
    <w:rsid w:val="00692DDC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6FAB"/>
    <w:rsid w:val="008846FE"/>
    <w:rsid w:val="0089128E"/>
    <w:rsid w:val="00893F44"/>
    <w:rsid w:val="008A3162"/>
    <w:rsid w:val="008A7E6F"/>
    <w:rsid w:val="00904548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E466F"/>
    <w:rsid w:val="00A02DED"/>
    <w:rsid w:val="00A248EB"/>
    <w:rsid w:val="00A308C1"/>
    <w:rsid w:val="00A3133D"/>
    <w:rsid w:val="00A377AD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70A9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E17D7"/>
    <w:rsid w:val="00E032FE"/>
    <w:rsid w:val="00E03E89"/>
    <w:rsid w:val="00E158E9"/>
    <w:rsid w:val="00E159A4"/>
    <w:rsid w:val="00E31307"/>
    <w:rsid w:val="00E43576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9E4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9E4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2016.</izvorni_sadrzaj>
    <derivirana_varijabla naziv="DomainObject.StvarniPocetakDatum_1">17. studenog 2016.</derivirana_varijabla>
  </DomainObject.StvarniPocetakDatum>
  <DomainObject.StvarniZavrsetakDatum>
    <izvorni_sadrzaj>17. studenog 2016.</izvorni_sadrzaj>
    <derivirana_varijabla naziv="DomainObject.StvarniZavrsetakDatum_1">17. studenog 2016.</derivirana_varijabla>
  </DomainObject.StvarniZavrsetakDatum>
  <DomainObject.PlaniraniZavrsetakDatum>
    <izvorni_sadrzaj>17. studenog 2016.</izvorni_sadrzaj>
    <derivirana_varijabla naziv="DomainObject.PlaniraniZavrsetakDatum_1">17. studenog 2016.</derivirana_varijabla>
  </DomainObject.PlaniraniZavrsetakDatum>
  <DomainObject.PlaniraniPocetakDatum>
    <izvorni_sadrzaj>17. studenog 2016.</izvorni_sadrzaj>
    <derivirana_varijabla naziv="DomainObject.PlaniraniPocetakDatum_1">17. studenog 2016.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HRVATSKA AGENCIJA ZA MALO GOSPODARSTVO, INOVACIJE I INVESTICIJE</item>
      <item>HRVATSKA AGENCIJA ZA MALO GOSPODARSTVO, INOVACIJE I INVESTICIJE</item>
      <item>MIROSLAV LOVREKOVIĆ</item>
      <item>Odvjetničko društvo Hanžeković &amp; Partneri društvo s ograničenom odgovornošću</item>
      <item>VINOGRADARSTVO BENKEK proizvodnja vina, turizam i usluge, d.o.o.</item>
      <item>Financijska agencija</item>
    </izvorni_sadrzaj>
    <derivirana_varijabla naziv="DomainObject.UcesnikSudskeRadnjeListNaziv_1">
      <item>HRVATSKA AGENCIJA ZA MALO GOSPODARSTVO, INOVACIJE I INVESTICIJE</item>
      <item>HRVATSKA AGENCIJA ZA MALO GOSPODARSTVO, INOVACIJE I INVESTICIJE</item>
      <item>MIROSLAV LOVREKOVIĆ</item>
      <item>Odvjetničko društvo Hanžeković &amp; Partneri društvo s ograničenom odgovornošću</item>
      <item>VINOGRADARSTVO BENKEK proizvodnja vina, turizam i usluge, d.o.o.</item>
      <item>Financijska agencija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CBEE0-08C2-4F4D-9BB0-3D8A2A5F1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2766</properties:Characters>
  <properties:Lines>80</properties:Lines>
  <properties:Paragraphs>26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2016-11-17T12:36:00Z</cp:lastPrinted>
  <dcterms:modified xmlns:xsi="http://www.w3.org/2001/XMLSchema-instance" xsi:type="dcterms:W3CDTF">2016-11-17T14:07:00Z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