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83d4" w14:paraId="dc183d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CB3">
        <w:rPr>
          <w:b/>
          <w:sz w:val="22"/>
          <w:szCs w:val="22"/>
          <w:lang w:val="hr-HR"/>
        </w:rPr>
        <w:t>11</w:t>
      </w:r>
      <w:r w:rsidR="004D680B">
        <w:rPr>
          <w:b/>
          <w:sz w:val="22"/>
          <w:szCs w:val="22"/>
          <w:lang w:val="hr-HR"/>
        </w:rPr>
        <w:t>27</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C3599">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4D680B">
        <w:rPr>
          <w:sz w:val="22"/>
          <w:szCs w:val="22"/>
        </w:rPr>
        <w:t>5012 PRIJEVOZ d.o.o. za prijevoz u cestovnom prometu i turističke agencije, Jeretova 1C, Split, MBS: 080775126, OIB: 83860290115</w:t>
      </w:r>
      <w:r w:rsidR="009D7FF1">
        <w:rPr>
          <w:sz w:val="22"/>
          <w:szCs w:val="22"/>
        </w:rPr>
        <w:t>,</w:t>
      </w:r>
      <w:r w:rsidR="009439C1" w:rsidRPr="00684F43">
        <w:rPr>
          <w:sz w:val="22"/>
          <w:szCs w:val="22"/>
        </w:rPr>
        <w:t xml:space="preserve"> </w:t>
      </w:r>
      <w:r w:rsidRPr="00684F43">
        <w:rPr>
          <w:sz w:val="22"/>
          <w:szCs w:val="22"/>
        </w:rPr>
        <w:t xml:space="preserve">dana </w:t>
      </w:r>
      <w:r w:rsidR="00CC0CAE">
        <w:rPr>
          <w:sz w:val="22"/>
          <w:szCs w:val="22"/>
        </w:rPr>
        <w:t>8.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4D680B">
        <w:rPr>
          <w:sz w:val="22"/>
          <w:szCs w:val="22"/>
        </w:rPr>
        <w:t>5012 PRIJEVOZ d.o.o. za prijevoz u cestovnom prometu i turističke agencije, Jeretova 1C, Split, MBS: 080775126, OIB: 83860290115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CC0CAE"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10,20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D680B">
        <w:rPr>
          <w:sz w:val="22"/>
          <w:szCs w:val="22"/>
        </w:rPr>
        <w:t>Toni Čulić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D680B">
        <w:rPr>
          <w:sz w:val="22"/>
          <w:szCs w:val="22"/>
          <w:lang w:val="hr-HR"/>
        </w:rPr>
        <w:t>Toni</w:t>
      </w:r>
      <w:r w:rsidR="00E3104A">
        <w:rPr>
          <w:sz w:val="22"/>
          <w:szCs w:val="22"/>
          <w:lang w:val="hr-HR"/>
        </w:rPr>
        <w:t>ju</w:t>
      </w:r>
      <w:r w:rsidR="004D680B">
        <w:rPr>
          <w:sz w:val="22"/>
          <w:szCs w:val="22"/>
          <w:lang w:val="hr-HR"/>
        </w:rPr>
        <w:t xml:space="preserve"> Čulić</w:t>
      </w:r>
      <w:r w:rsidR="00E3104A">
        <w:rPr>
          <w:sz w:val="22"/>
          <w:szCs w:val="22"/>
          <w:lang w:val="hr-HR"/>
        </w:rPr>
        <w:t>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94CAC">
        <w:rPr>
          <w:sz w:val="22"/>
          <w:szCs w:val="22"/>
          <w:lang w:val="hr-HR"/>
        </w:rPr>
        <w:t>2</w:t>
      </w:r>
      <w:r w:rsidR="00B8364F">
        <w:rPr>
          <w:sz w:val="22"/>
          <w:szCs w:val="22"/>
          <w:lang w:val="hr-HR"/>
        </w:rPr>
        <w:t>0</w:t>
      </w:r>
      <w:r w:rsidR="00F94CAC">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B8364F">
        <w:rPr>
          <w:sz w:val="22"/>
          <w:szCs w:val="22"/>
          <w:lang w:val="hr-HR"/>
        </w:rPr>
        <w:t>590</w:t>
      </w:r>
      <w:r w:rsidR="009D7FF1">
        <w:rPr>
          <w:sz w:val="22"/>
          <w:szCs w:val="22"/>
          <w:lang w:val="hr-HR"/>
        </w:rPr>
        <w:t xml:space="preserve"> </w:t>
      </w:r>
      <w:r w:rsidR="00842042" w:rsidRPr="00842042">
        <w:rPr>
          <w:sz w:val="22"/>
          <w:szCs w:val="22"/>
          <w:lang w:val="hr-HR"/>
        </w:rPr>
        <w:t xml:space="preserve">dana u ukupnom iznosu od </w:t>
      </w:r>
      <w:r w:rsidR="00E3104A">
        <w:rPr>
          <w:sz w:val="22"/>
          <w:szCs w:val="22"/>
          <w:lang w:val="hr-HR"/>
        </w:rPr>
        <w:t>603.104,90</w:t>
      </w:r>
      <w:r w:rsidR="00D1755A">
        <w:rPr>
          <w:sz w:val="22"/>
          <w:szCs w:val="22"/>
          <w:lang w:val="hr-HR"/>
        </w:rPr>
        <w:t xml:space="preserve"> ku</w:t>
      </w:r>
      <w:r w:rsidR="009D7FF1">
        <w:rPr>
          <w:sz w:val="22"/>
          <w:szCs w:val="22"/>
          <w:lang w:val="hr-HR"/>
        </w:rPr>
        <w:t xml:space="preserve">na, da ima </w:t>
      </w:r>
      <w:r w:rsidR="00F94CAC">
        <w:rPr>
          <w:sz w:val="22"/>
          <w:szCs w:val="22"/>
          <w:lang w:val="hr-HR"/>
        </w:rPr>
        <w:t>1</w:t>
      </w:r>
      <w:r w:rsidR="009D7FF1">
        <w:rPr>
          <w:sz w:val="22"/>
          <w:szCs w:val="22"/>
          <w:lang w:val="hr-HR"/>
        </w:rPr>
        <w:t xml:space="preserve"> </w:t>
      </w:r>
      <w:r w:rsidR="00F94CAC">
        <w:rPr>
          <w:sz w:val="22"/>
          <w:szCs w:val="22"/>
          <w:lang w:val="hr-HR"/>
        </w:rPr>
        <w:t xml:space="preserve"> zaposlenog</w:t>
      </w:r>
      <w:r w:rsidR="00B8364F">
        <w:rPr>
          <w:sz w:val="22"/>
          <w:szCs w:val="22"/>
          <w:lang w:val="hr-HR"/>
        </w:rPr>
        <w:t>, da nema otvoren račun</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3104A">
        <w:rPr>
          <w:b/>
          <w:sz w:val="22"/>
          <w:szCs w:val="22"/>
          <w:lang w:val="hr-HR"/>
        </w:rPr>
        <w:t>8. svibnja 2017.</w:t>
      </w:r>
      <w:r w:rsidRPr="00086A8D">
        <w:rPr>
          <w:b/>
          <w:sz w:val="22"/>
          <w:szCs w:val="22"/>
          <w:lang w:val="hr-HR"/>
        </w:rPr>
        <w:t xml:space="preserve">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3104A">
        <w:rPr>
          <w:sz w:val="22"/>
          <w:szCs w:val="22"/>
          <w:lang w:val="hr-HR"/>
        </w:rPr>
        <w:t>08.05.2017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D680B">
        <w:rPr>
          <w:sz w:val="22"/>
          <w:szCs w:val="22"/>
          <w:lang w:val="en-AU"/>
        </w:rPr>
        <w:t>Toni Čulić, Split, Jeretova 1c</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4286">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477CB3">
      <w:rPr>
        <w:b/>
        <w:sz w:val="22"/>
        <w:szCs w:val="22"/>
        <w:lang w:val="hr-HR"/>
      </w:rPr>
      <w:t>1</w:t>
    </w:r>
    <w:r w:rsidR="004D680B">
      <w:rPr>
        <w:b/>
        <w:sz w:val="22"/>
        <w:szCs w:val="22"/>
        <w:lang w:val="hr-HR"/>
      </w:rPr>
      <w:t>127</w:t>
    </w:r>
    <w:r w:rsidR="003008E1">
      <w:rPr>
        <w:b/>
        <w:sz w:val="22"/>
        <w:szCs w:val="22"/>
        <w:lang w:val="hr-HR"/>
      </w:rPr>
      <w:t>/2016-</w:t>
    </w:r>
    <w:r w:rsidR="00E3104A">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3FD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3599"/>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E5FF3"/>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4286"/>
    <w:rsid w:val="00C96979"/>
    <w:rsid w:val="00CA0164"/>
    <w:rsid w:val="00CC03CA"/>
    <w:rsid w:val="00CC0CAE"/>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04A"/>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4286"/>
    <w:rPr>
      <w:color w:val="808080"/>
      <w:bdr w:space="0" w:sz="0" w:color="auto" w:val="none"/>
      <w:shd w:fill="auto" w:color="auto" w:val="clear"/>
    </w:rPr>
  </w:style>
  <w:style w:customStyle="true" w:styleId="eSPISCCParagraphDefaultFont" w:type="character">
    <w:name w:val="eSPIS_CC_Paragraph Default Font"/>
    <w:basedOn w:val="Zadanifontodlomka"/>
    <w:rsid w:val="00C9428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9428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9428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9428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4286"/>
    <w:rPr>
      <w:color w:val="808080"/>
      <w:bdr w:color="auto" w:space="0" w:sz="0" w:val="none"/>
      <w:shd w:color="auto" w:fill="auto" w:val="clear"/>
    </w:rPr>
  </w:style>
  <w:style w:customStyle="1" w:styleId="eSPISCCParagraphDefaultFont" w:type="character">
    <w:name w:val="eSPIS_CC_Paragraph Default Font"/>
    <w:basedOn w:val="Zadanifontodlomka"/>
    <w:rsid w:val="00C9428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9428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9428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9428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St-1127/2016</izvorni_sadrzaj>
    <derivirana_varijabla naziv="DomainObject.Predmet.OznakaBroj_1">St-1127/2016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5012 PRIJEVOZ d.o.o. za prijevoz u cestovnom prometu i turističke agencije</izvorni_sadrzaj>
    <derivirana_varijabla naziv="DomainObject.Predmet.ProtustrankaFormated_1">  5012 PRIJEVOZ d.o.o. za prijevoz u cestovnom prometu i turističke agencije</derivirana_varijabla>
  </DomainObject.Predmet.ProtustrankaFormated>
  <DomainObject.Predmet.ProtustrankaFormatedOIB>
    <izvorni_sadrzaj>  5012 PRIJEVOZ d.o.o. za prijevoz u cestovnom prometu i turističke agencije, OIB 83860290115</izvorni_sadrzaj>
    <derivirana_varijabla naziv="DomainObject.Predmet.ProtustrankaFormatedOIB_1">  5012 PRIJEVOZ d.o.o. za prijevoz u cestovnom prometu i turističke agencije, OIB 83860290115</derivirana_varijabla>
  </DomainObject.Predmet.ProtustrankaFormatedOIB>
  <DomainObject.Predmet.ProtustrankaFormatedWithAdress>
    <izvorni_sadrzaj> 5012 PRIJEVOZ d.o.o. za prijevoz u cestovnom prometu i turističke agencije, Jeretova 1 C, 21000 Split</izvorni_sadrzaj>
    <derivirana_varijabla naziv="DomainObject.Predmet.ProtustrankaFormatedWithAdress_1"> 5012 PRIJEVOZ d.o.o. za prijevoz u cestovnom prometu i turističke agencije, Jeretova 1 C, 21000 Split</derivirana_varijabla>
  </DomainObject.Predmet.ProtustrankaFormatedWithAdress>
  <DomainObject.Predmet.ProtustrankaFormatedWithAdressOIB>
    <izvorni_sadrzaj> 5012 PRIJEVOZ d.o.o. za prijevoz u cestovnom prometu i turističke agencije, OIB 83860290115, Jeretova 1 C, 21000 Split</izvorni_sadrzaj>
    <derivirana_varijabla naziv="DomainObject.Predmet.ProtustrankaFormatedWithAdressOIB_1"> 5012 PRIJEVOZ d.o.o. za prijevoz u cestovnom prometu i turističke agencije, OIB 83860290115, Jeretova 1 C, 21000 Split</derivirana_varijabla>
  </DomainObject.Predmet.ProtustrankaFormatedWithAdressOIB>
  <DomainObject.Predmet.ProtustrankaWithAdress>
    <izvorni_sadrzaj>5012 PRIJEVOZ d.o.o. za prijevoz u cestovnom prometu i turističke agencije Jeretova 1 C, 21000 Split</izvorni_sadrzaj>
    <derivirana_varijabla naziv="DomainObject.Predmet.ProtustrankaWithAdress_1">5012 PRIJEVOZ d.o.o. za prijevoz u cestovnom prometu i turističke agencije Jeretova 1 C, 21000 Split</derivirana_varijabla>
  </DomainObject.Predmet.ProtustrankaWithAdress>
  <DomainObject.Predmet.ProtustrankaWithAdressOIB>
    <izvorni_sadrzaj>5012 PRIJEVOZ d.o.o. za prijevoz u cestovnom prometu i turističke agencije, OIB 83860290115, Jeretova 1 C, 21000 Split</izvorni_sadrzaj>
    <derivirana_varijabla naziv="DomainObject.Predmet.ProtustrankaWithAdressOIB_1">5012 PRIJEVOZ d.o.o. za prijevoz u cestovnom prometu i turističke agencije, OIB 83860290115, Jeretova 1 C, 21000 Split</derivirana_varijabla>
  </DomainObject.Predmet.ProtustrankaWithAdressOIB>
  <DomainObject.Predmet.ProtustrankaNazivFormated>
    <izvorni_sadrzaj>5012 PRIJEVOZ d.o.o. za prijevoz u cestovnom prometu i turističke agencije</izvorni_sadrzaj>
    <derivirana_varijabla naziv="DomainObject.Predmet.ProtustrankaNazivFormated_1">5012 PRIJEVOZ d.o.o. za prijevoz u cestovnom prometu i turističke agencije</derivirana_varijabla>
  </DomainObject.Predmet.ProtustrankaNazivFormated>
  <DomainObject.Predmet.ProtustrankaNazivFormatedOIB>
    <izvorni_sadrzaj>5012 PRIJEVOZ d.o.o. za prijevoz u cestovnom prometu i turističke agencije, OIB 83860290115</izvorni_sadrzaj>
    <derivirana_varijabla naziv="DomainObject.Predmet.ProtustrankaNazivFormatedOIB_1">5012 PRIJEVOZ d.o.o. za prijevoz u cestovnom prometu i turističke agencije, OIB 83860290115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603104.09</izvorni_sadrzaj>
    <derivirana_varijabla naziv="DomainObject.Predmet.TrenutnaVrijednost_1">603104.09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5012 PRIJEVOZ d.o.o. za prijevoz u cestovnom prometu i turističke agencije</item>
    </izvorni_sadrzaj>
    <derivirana_varijabla naziv="DomainObject.Predmet.ProtuStrankaListFormated_1">
      <item>5012 PRIJEVOZ d.o.o. za prijevoz u cestovnom prometu i turističke agencije</item>
    </derivirana_varijabla>
  </DomainObject.Predmet.ProtuStrankaListFormated>
  <DomainObject.Predmet.ProtuStrankaListFormatedOIB>
    <izvorni_sadrzaj>
      <item>5012 PRIJEVOZ d.o.o. za prijevoz u cestovnom prometu i turističke agencije, OIB 83860290115</item>
    </izvorni_sadrzaj>
    <derivirana_varijabla naziv="DomainObject.Predmet.ProtuStrankaListFormatedOIB_1">
      <item>5012 PRIJEVOZ d.o.o. za prijevoz u cestovnom prometu i turističke agencije, OIB 83860290115</item>
    </derivirana_varijabla>
  </DomainObject.Predmet.ProtuStrankaListFormatedOIB>
  <DomainObject.Predmet.ProtuStrankaListFormatedWithAdress>
    <izvorni_sadrzaj>
      <item>5012 PRIJEVOZ d.o.o. za prijevoz u cestovnom prometu i turističke agencije, Jeretova 1 C, 21000 Split</item>
    </izvorni_sadrzaj>
    <derivirana_varijabla naziv="DomainObject.Predmet.ProtuStrankaListFormatedWithAdress_1">
      <item>5012 PRIJEVOZ d.o.o. za prijevoz u cestovnom prometu i turističke agencije, Jeretova 1 C, 21000 Split</item>
    </derivirana_varijabla>
  </DomainObject.Predmet.ProtuStrankaListFormatedWithAdress>
  <DomainObject.Predmet.ProtuStrankaListFormatedWithAdressOIB>
    <izvorni_sadrzaj>
      <item>5012 PRIJEVOZ d.o.o. za prijevoz u cestovnom prometu i turističke agencije, OIB 83860290115, Jeretova 1 C, 21000 Split</item>
    </izvorni_sadrzaj>
    <derivirana_varijabla naziv="DomainObject.Predmet.ProtuStrankaListFormatedWithAdressOIB_1">
      <item>5012 PRIJEVOZ d.o.o. za prijevoz u cestovnom prometu i turističke agencije, OIB 83860290115, Jeretova 1 C, 21000 Split</item>
    </derivirana_varijabla>
  </DomainObject.Predmet.ProtuStrankaListFormatedWithAdressOIB>
  <DomainObject.Predmet.ProtuStrankaListNazivFormated>
    <izvorni_sadrzaj>
      <item>5012 PRIJEVOZ d.o.o. za prijevoz u cestovnom prometu i turističke agencije</item>
    </izvorni_sadrzaj>
    <derivirana_varijabla naziv="DomainObject.Predmet.ProtuStrankaListNazivFormated_1">
      <item>5012 PRIJEVOZ d.o.o. za prijevoz u cestovnom prometu i turističke agencije</item>
    </derivirana_varijabla>
  </DomainObject.Predmet.ProtuStrankaListNazivFormated>
  <DomainObject.Predmet.ProtuStrankaListNazivFormatedOIB>
    <izvorni_sadrzaj>
      <item>5012 PRIJEVOZ d.o.o. za prijevoz u cestovnom prometu i turističke agencije, OIB 83860290115</item>
    </izvorni_sadrzaj>
    <derivirana_varijabla naziv="DomainObject.Predmet.ProtuStrankaListNazivFormatedOIB_1">
      <item>5012 PRIJEVOZ d.o.o. za prijevoz u cestovnom prometu i turističke agencije, OIB 83860290115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5012 PRIJEVOZ d.o.o. za prijevoz u cestovnom prometu i turističke agencije</izvorni_sadrzaj>
    <derivirana_varijabla naziv="DomainObject.Predmet.ProtustrankaIDrugi_1">5012 PRIJEVOZ d.o.o. za prijevoz u cestovnom prometu i turističke agencije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5012 PRIJEVOZ d.o.o. za prijevoz u cestovnom prometu i turističke agencije, OIB 83860290115, Jeretova 1 C, 21000 Split</izvorni_sadrzaj>
    <derivirana_varijabla naziv="DomainObject.Predmet.ProtustrankaIDrugiAdressOIB_1">5012 PRIJEVOZ d.o.o. za prijevoz u cestovnom prometu i turističke agencije, OIB 83860290115, Jeretova 1 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5012 PRIJEVOZ d.o.o. za prijevoz u cestovnom prometu i turističke agencije</item>
      <item>FINANCIJSKA AGENCIJA, RC SPLIT</item>
    </izvorni_sadrzaj>
    <derivirana_varijabla naziv="DomainObject.Predmet.SudioniciListNaziv_1">
      <item>5012 PRIJEVOZ d.o.o. za prijevoz u cestovnom prometu i turističke agencije</item>
      <item>FINANCIJSKA AGENCIJA, RC SPLIT</item>
    </derivirana_varijabla>
  </DomainObject.Predmet.SudioniciListNaziv>
  <DomainObject.Predmet.SudioniciListAdressOIB>
    <izvorni_sadrzaj>
      <item>5012 PRIJEVOZ d.o.o. za prijevoz u cestovnom prometu i turističke agencije, OIB 83860290115, Jeretova 1 C,21000 Split</item>
      <item>FINANCIJSKA AGENCIJA, RC SPLIT, OIB 85821130368, Mažuranićevo šetalište 24 b,21000 Split</item>
    </izvorni_sadrzaj>
    <derivirana_varijabla naziv="DomainObject.Predmet.SudioniciListAdressOIB_1">
      <item>5012 PRIJEVOZ d.o.o. za prijevoz u cestovnom prometu i turističke agencije, OIB 83860290115, Jeretova 1 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83860290115</item>
      <item>, OIB 85821130368</item>
    </izvorni_sadrzaj>
    <derivirana_varijabla naziv="DomainObject.Predmet.SudioniciListNazivOIB_1">
      <item>, OIB 83860290115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849431-D1C9-46BF-9766-CE9294BDFE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954</properties:Words>
  <properties:Characters>5196</properties:Characters>
  <properties:Lines>131</properties:Lines>
  <properties:Paragraphs>47</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2017-05-08T11:33:00Z</cp:lastPrinted>
  <dcterms:modified xmlns:xsi="http://www.w3.org/2001/XMLSchema-instance" xsi:type="dcterms:W3CDTF">2017-05-08T11:34:00Z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