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b3fc" w14:paraId="a35b3fc" w:rsidRDefault="00227885" w:rsidP="004331D2" w:rsidR="004331D2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 xml:space="preserve">9 </w:t>
      </w:r>
      <w:r w:rsidR="004B56B0">
        <w:rPr>
          <w:rFonts w:hAnsi="Times New Roman" w:ascii="Times New Roman"/>
          <w:b/>
          <w:szCs w:val="24"/>
          <w:lang w:val="hr-HR"/>
        </w:rPr>
        <w:t>St-</w:t>
      </w:r>
      <w:r w:rsidR="00464C1D">
        <w:rPr>
          <w:rFonts w:hAnsi="Times New Roman" w:ascii="Times New Roman"/>
          <w:b/>
          <w:szCs w:val="24"/>
          <w:lang w:val="hr-HR"/>
        </w:rPr>
        <w:t>528/2017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J E Š E N J 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2278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Trgovački sud u Zadru, Stalna služba u Šibeniku, </w:t>
      </w:r>
      <w:r w:rsidR="00227885">
        <w:rPr>
          <w:rFonts w:hAnsi="Times New Roman" w:ascii="Times New Roman"/>
          <w:szCs w:val="24"/>
          <w:lang w:val="hr-HR"/>
        </w:rPr>
        <w:t xml:space="preserve">po sucu Tereziji Goreta, kao stečajnom sucu, u stečajnom postupku nad dužnikom </w:t>
      </w:r>
      <w:r w:rsidR="00464C1D">
        <w:rPr>
          <w:rFonts w:hAnsi="Times New Roman" w:ascii="Times New Roman"/>
          <w:szCs w:val="24"/>
          <w:lang w:val="hr-HR"/>
        </w:rPr>
        <w:t xml:space="preserve">BLUE GAME j.d.o.o. iz Pirovca, Pirovačke satnije 5, OIB: 16272588709, </w:t>
      </w:r>
      <w:r w:rsidR="00061D38">
        <w:rPr>
          <w:rFonts w:hAnsi="Times New Roman" w:ascii="Times New Roman"/>
          <w:szCs w:val="24"/>
          <w:lang w:val="hr-HR"/>
        </w:rPr>
        <w:t>dana</w:t>
      </w:r>
      <w:r w:rsidR="00227885">
        <w:rPr>
          <w:rFonts w:hAnsi="Times New Roman" w:ascii="Times New Roman"/>
          <w:szCs w:val="24"/>
          <w:lang w:val="hr-HR"/>
        </w:rPr>
        <w:t xml:space="preserve"> </w:t>
      </w:r>
      <w:r w:rsidR="00464C1D">
        <w:rPr>
          <w:rFonts w:hAnsi="Times New Roman" w:ascii="Times New Roman"/>
          <w:szCs w:val="24"/>
          <w:lang w:val="hr-HR"/>
        </w:rPr>
        <w:t>07. studenog</w:t>
      </w:r>
      <w:r w:rsidR="00227885">
        <w:rPr>
          <w:rFonts w:hAnsi="Times New Roman" w:ascii="Times New Roman"/>
          <w:szCs w:val="24"/>
          <w:lang w:val="hr-HR"/>
        </w:rPr>
        <w:t xml:space="preserve"> 2018. godine,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64C1D" w:rsidP="00464C1D" w:rsidR="00464C1D">
      <w:pPr>
        <w:pStyle w:val="Odlomakpopisa"/>
        <w:numPr>
          <w:ilvl w:val="0"/>
          <w:numId w:val="4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4331D2" w:rsidRPr="00061D38">
        <w:rPr>
          <w:rFonts w:hAnsi="Times New Roman" w:ascii="Times New Roman"/>
          <w:szCs w:val="24"/>
          <w:lang w:val="hr-HR"/>
        </w:rPr>
        <w:t>Obustavlja se postupak nad dužnikom</w:t>
      </w:r>
      <w:r w:rsidR="00E830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BLUE GAME j.d.o.o. iz Pirovca, Pirovačke satnije 5, OIB: 16272588709.</w:t>
      </w:r>
    </w:p>
    <w:p w:rsidRDefault="00464C1D" w:rsidP="00464C1D" w:rsidR="00227885" w:rsidRPr="00464C1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830D0" w:rsidRPr="00464C1D">
        <w:rPr>
          <w:rFonts w:hAnsi="Times New Roman" w:ascii="Times New Roman"/>
          <w:szCs w:val="24"/>
          <w:lang w:val="hr-HR"/>
        </w:rPr>
        <w:t xml:space="preserve"> 2.       </w:t>
      </w:r>
      <w:r w:rsidR="004331D2" w:rsidRPr="00464C1D">
        <w:rPr>
          <w:rFonts w:hAnsi="Times New Roman" w:ascii="Times New Roman"/>
          <w:szCs w:val="24"/>
          <w:lang w:val="hr-HR"/>
        </w:rPr>
        <w:t xml:space="preserve">Troškove </w:t>
      </w:r>
      <w:r w:rsidR="00FA6945">
        <w:rPr>
          <w:rFonts w:hAnsi="Times New Roman" w:ascii="Times New Roman"/>
          <w:szCs w:val="24"/>
          <w:lang w:val="hr-HR"/>
        </w:rPr>
        <w:t xml:space="preserve">stečajnog </w:t>
      </w:r>
      <w:r w:rsidR="004331D2" w:rsidRPr="00464C1D">
        <w:rPr>
          <w:rFonts w:hAnsi="Times New Roman" w:ascii="Times New Roman"/>
          <w:szCs w:val="24"/>
          <w:lang w:val="hr-HR"/>
        </w:rPr>
        <w:t>pos</w:t>
      </w:r>
      <w:r w:rsidR="00227885" w:rsidRPr="00464C1D">
        <w:rPr>
          <w:rFonts w:hAnsi="Times New Roman" w:ascii="Times New Roman"/>
          <w:szCs w:val="24"/>
          <w:lang w:val="hr-HR"/>
        </w:rPr>
        <w:t xml:space="preserve">tupka dužan je naknaditi dužnik </w:t>
      </w:r>
      <w:r w:rsidR="00FA6945">
        <w:rPr>
          <w:rFonts w:hAnsi="Times New Roman" w:ascii="Times New Roman"/>
          <w:szCs w:val="24"/>
          <w:lang w:val="hr-HR"/>
        </w:rPr>
        <w:t xml:space="preserve">BLUE GAME j.d.o.o. iz Pirovca, Pirovačke satnije 5, OIB: 16272588709, </w:t>
      </w:r>
      <w:r w:rsidR="00227885" w:rsidRPr="00464C1D">
        <w:rPr>
          <w:rFonts w:hAnsi="Times New Roman" w:ascii="Times New Roman"/>
          <w:szCs w:val="24"/>
          <w:lang w:val="hr-HR"/>
        </w:rPr>
        <w:t xml:space="preserve">u iznosu od </w:t>
      </w:r>
      <w:r w:rsidR="00061D38" w:rsidRPr="00464C1D">
        <w:rPr>
          <w:rFonts w:hAnsi="Times New Roman" w:ascii="Times New Roman"/>
          <w:szCs w:val="24"/>
          <w:lang w:val="hr-HR"/>
        </w:rPr>
        <w:t>3</w:t>
      </w:r>
      <w:r w:rsidR="00793674" w:rsidRPr="00464C1D">
        <w:rPr>
          <w:rFonts w:hAnsi="Times New Roman" w:ascii="Times New Roman"/>
          <w:szCs w:val="24"/>
          <w:lang w:val="hr-HR"/>
        </w:rPr>
        <w:t>.500,00</w:t>
      </w:r>
      <w:r w:rsidR="00061D38" w:rsidRPr="00464C1D">
        <w:rPr>
          <w:rFonts w:hAnsi="Times New Roman" w:ascii="Times New Roman"/>
          <w:szCs w:val="24"/>
          <w:lang w:val="hr-HR"/>
        </w:rPr>
        <w:t xml:space="preserve"> kuna</w:t>
      </w:r>
      <w:r w:rsidR="00227885" w:rsidRPr="00464C1D">
        <w:rPr>
          <w:rFonts w:hAnsi="Times New Roman" w:ascii="Times New Roman"/>
          <w:szCs w:val="24"/>
          <w:lang w:val="hr-HR"/>
        </w:rPr>
        <w:t xml:space="preserve">, u roku od 8 dana </w:t>
      </w:r>
      <w:r w:rsidR="00793674" w:rsidRPr="00464C1D">
        <w:rPr>
          <w:rFonts w:hAnsi="Times New Roman" w:ascii="Times New Roman"/>
          <w:szCs w:val="24"/>
          <w:lang w:val="hr-HR"/>
        </w:rPr>
        <w:t xml:space="preserve">od prijema ovog rješenja </w:t>
      </w:r>
      <w:r w:rsidR="00227885" w:rsidRPr="00464C1D">
        <w:rPr>
          <w:rFonts w:hAnsi="Times New Roman" w:ascii="Times New Roman"/>
          <w:szCs w:val="24"/>
          <w:lang w:val="hr-HR"/>
        </w:rPr>
        <w:t xml:space="preserve">na sudski depozit ovog suda broj HR 43 </w:t>
      </w:r>
      <w:r w:rsidR="00793674" w:rsidRPr="00464C1D">
        <w:rPr>
          <w:rFonts w:hAnsi="Times New Roman" w:ascii="Times New Roman"/>
          <w:szCs w:val="24"/>
          <w:lang w:val="hr-HR"/>
        </w:rPr>
        <w:t xml:space="preserve">02 </w:t>
      </w:r>
      <w:r w:rsidR="00227885" w:rsidRPr="00464C1D">
        <w:rPr>
          <w:rFonts w:hAnsi="Times New Roman" w:ascii="Times New Roman"/>
          <w:szCs w:val="24"/>
          <w:lang w:val="hr-HR"/>
        </w:rPr>
        <w:t>2390001-1300000857, s pozivom na broj 05 2</w:t>
      </w:r>
      <w:r w:rsidR="00793674" w:rsidRPr="00464C1D">
        <w:rPr>
          <w:rFonts w:hAnsi="Times New Roman" w:ascii="Times New Roman"/>
          <w:szCs w:val="24"/>
          <w:lang w:val="hr-HR"/>
        </w:rPr>
        <w:t>13</w:t>
      </w:r>
      <w:r w:rsidR="00227885" w:rsidRPr="00464C1D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528-2017</w:t>
      </w:r>
      <w:r w:rsidR="00227885" w:rsidRPr="00464C1D">
        <w:rPr>
          <w:rFonts w:hAnsi="Times New Roman" w:ascii="Times New Roman"/>
          <w:szCs w:val="24"/>
          <w:lang w:val="hr-HR"/>
        </w:rPr>
        <w:t>.</w:t>
      </w:r>
    </w:p>
    <w:p w:rsidRDefault="00E830D0" w:rsidP="00E830D0" w:rsidR="00E830D0">
      <w:pPr>
        <w:rPr>
          <w:rFonts w:hAnsi="Times New Roman" w:ascii="Times New Roman"/>
          <w:szCs w:val="24"/>
          <w:lang w:val="hr-HR"/>
        </w:rPr>
      </w:pPr>
    </w:p>
    <w:p w:rsidRDefault="00E830D0" w:rsidP="00E830D0" w:rsidR="00227885" w:rsidRPr="00E830D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3.       </w:t>
      </w:r>
      <w:r w:rsidR="00227885" w:rsidRPr="00E830D0">
        <w:rPr>
          <w:rFonts w:hAnsi="Times New Roman" w:ascii="Times New Roman"/>
          <w:szCs w:val="24"/>
          <w:lang w:val="hr-HR"/>
        </w:rPr>
        <w:t xml:space="preserve">Razrješava se </w:t>
      </w:r>
      <w:r w:rsidR="00464C1D">
        <w:rPr>
          <w:rFonts w:hAnsi="Times New Roman" w:ascii="Times New Roman"/>
          <w:szCs w:val="24"/>
          <w:lang w:val="hr-HR"/>
        </w:rPr>
        <w:t>Josip Jadran Sekso iz Šibenika, Ulica Bože Peričića 26, OIB: 56627311158</w:t>
      </w:r>
      <w:r w:rsidR="00061D38">
        <w:rPr>
          <w:rFonts w:hAnsi="Times New Roman" w:ascii="Times New Roman"/>
          <w:szCs w:val="24"/>
          <w:lang w:val="hr-HR"/>
        </w:rPr>
        <w:t xml:space="preserve">, </w:t>
      </w:r>
      <w:r w:rsidR="00227885" w:rsidRPr="00E830D0">
        <w:rPr>
          <w:rFonts w:hAnsi="Times New Roman" w:ascii="Times New Roman"/>
          <w:szCs w:val="24"/>
          <w:lang w:val="hr-HR"/>
        </w:rPr>
        <w:t xml:space="preserve"> dužnosti </w:t>
      </w:r>
      <w:r w:rsidR="00FA6945">
        <w:rPr>
          <w:rFonts w:hAnsi="Times New Roman" w:ascii="Times New Roman"/>
          <w:szCs w:val="24"/>
          <w:lang w:val="hr-HR"/>
        </w:rPr>
        <w:t>privremenog stečajnog upravitelja, te će se izvršiti brisanje upisa po pravomoćnosti ovog rješenja u sudskom registru.</w:t>
      </w:r>
    </w:p>
    <w:p w:rsidRDefault="004331D2" w:rsidP="004331D2" w:rsidR="004331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4331D2" w:rsidP="004331D2" w:rsidR="004331D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227885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Predlagatelj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Financijska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agencija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RC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Split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Podru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nica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Šibenik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prijedlogom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zaprimljenim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Trgova</w:t>
      </w:r>
      <w:r>
        <w:rPr>
          <w:rFonts w:hAnsi="Times New Roman" w:ascii="Times New Roman"/>
          <w:szCs w:val="24"/>
          <w:lang w:val="hr-HR"/>
        </w:rPr>
        <w:t>č</w:t>
      </w:r>
      <w:r>
        <w:rPr>
          <w:rFonts w:hAnsi="Times New Roman" w:ascii="Times New Roman"/>
          <w:szCs w:val="24"/>
        </w:rPr>
        <w:t>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sudu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Zadru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Stalnoj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slu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bi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Šibeniku</w:t>
      </w:r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64C1D">
        <w:rPr>
          <w:rFonts w:hAnsi="Times New Roman" w:ascii="Times New Roman"/>
          <w:szCs w:val="24"/>
          <w:lang w:val="hr-HR"/>
        </w:rPr>
        <w:t>28. lipnja</w:t>
      </w:r>
      <w:r w:rsidR="00061D38">
        <w:rPr>
          <w:rFonts w:hAnsi="Times New Roman" w:ascii="Times New Roman"/>
          <w:szCs w:val="24"/>
          <w:lang w:val="hr-HR"/>
        </w:rPr>
        <w:t xml:space="preserve"> 201</w:t>
      </w:r>
      <w:r w:rsidR="00464C1D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</w:rPr>
        <w:t>godine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predlo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io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otvaranje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ste</w:t>
      </w:r>
      <w:r>
        <w:rPr>
          <w:rFonts w:hAnsi="Times New Roman" w:ascii="Times New Roman"/>
          <w:szCs w:val="24"/>
          <w:lang w:val="hr-HR"/>
        </w:rPr>
        <w:t>č</w:t>
      </w:r>
      <w:r>
        <w:rPr>
          <w:rFonts w:hAnsi="Times New Roman" w:ascii="Times New Roman"/>
          <w:szCs w:val="24"/>
        </w:rPr>
        <w:t>ajnog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postupka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nad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r>
        <w:rPr>
          <w:rFonts w:hAnsi="Times New Roman" w:ascii="Times New Roman"/>
          <w:szCs w:val="24"/>
        </w:rPr>
        <w:t>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64C1D">
        <w:rPr>
          <w:rFonts w:hAnsi="Times New Roman" w:ascii="Times New Roman"/>
          <w:szCs w:val="24"/>
          <w:lang w:val="hr-HR"/>
        </w:rPr>
        <w:t>BLUE GAME j.d.o.o. iz Pirovca, Pirovačke satnije 5, OIB: 16272588709.</w:t>
      </w:r>
    </w:p>
    <w:p w:rsidRDefault="004331D2" w:rsidP="00227885" w:rsidR="004331D2">
      <w:pPr>
        <w:ind w:firstLine="708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U prijedlogu se u bitnome navodi da temeljem čl. </w:t>
      </w:r>
      <w:r w:rsidR="00464C1D">
        <w:rPr>
          <w:rFonts w:hAnsi="Times New Roman" w:ascii="Times New Roman"/>
          <w:szCs w:val="24"/>
          <w:lang w:val="de-DE"/>
        </w:rPr>
        <w:t>429</w:t>
      </w:r>
      <w:r>
        <w:rPr>
          <w:rFonts w:hAnsi="Times New Roman" w:ascii="Times New Roman"/>
          <w:szCs w:val="24"/>
          <w:lang w:val="de-DE"/>
        </w:rPr>
        <w:t xml:space="preserve">. st. 1. SZ-a podnosi prijedlog, te da na dan </w:t>
      </w:r>
      <w:r w:rsidR="004B56B0">
        <w:rPr>
          <w:rFonts w:hAnsi="Times New Roman" w:ascii="Times New Roman"/>
          <w:szCs w:val="24"/>
          <w:lang w:val="de-DE"/>
        </w:rPr>
        <w:t xml:space="preserve"> </w:t>
      </w:r>
      <w:r w:rsidR="00803278">
        <w:rPr>
          <w:rFonts w:hAnsi="Times New Roman" w:ascii="Times New Roman"/>
          <w:szCs w:val="24"/>
          <w:lang w:val="de-DE"/>
        </w:rPr>
        <w:t>23. lipnja</w:t>
      </w:r>
      <w:r w:rsidR="00DD45CF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  <w:lang w:val="de-DE"/>
        </w:rPr>
        <w:t>201</w:t>
      </w:r>
      <w:r w:rsidR="00803278">
        <w:rPr>
          <w:rFonts w:hAnsi="Times New Roman" w:ascii="Times New Roman"/>
          <w:szCs w:val="24"/>
          <w:lang w:val="de-DE"/>
        </w:rPr>
        <w:t>7</w:t>
      </w:r>
      <w:r w:rsidR="00227885">
        <w:rPr>
          <w:rFonts w:hAnsi="Times New Roman" w:ascii="Times New Roman"/>
          <w:szCs w:val="24"/>
          <w:lang w:val="de-DE"/>
        </w:rPr>
        <w:t xml:space="preserve">.godine </w:t>
      </w:r>
      <w:r>
        <w:rPr>
          <w:rFonts w:hAnsi="Times New Roman" w:ascii="Times New Roman"/>
          <w:szCs w:val="24"/>
          <w:lang w:val="de-DE"/>
        </w:rPr>
        <w:t xml:space="preserve">dužnik ima u očevidniku redoslijeda osnova za plaćanje evidentirane osnove za plaćanje u neprekinutom razdoblju od </w:t>
      </w:r>
      <w:r w:rsidR="00061D38">
        <w:rPr>
          <w:rFonts w:hAnsi="Times New Roman" w:ascii="Times New Roman"/>
          <w:szCs w:val="24"/>
          <w:lang w:val="de-DE"/>
        </w:rPr>
        <w:t>120</w:t>
      </w:r>
      <w:r w:rsidR="00227885">
        <w:rPr>
          <w:rFonts w:hAnsi="Times New Roman" w:ascii="Times New Roman"/>
          <w:szCs w:val="24"/>
          <w:lang w:val="de-DE"/>
        </w:rPr>
        <w:t xml:space="preserve"> dan</w:t>
      </w:r>
      <w:r w:rsidR="00061D38">
        <w:rPr>
          <w:rFonts w:hAnsi="Times New Roman" w:ascii="Times New Roman"/>
          <w:szCs w:val="24"/>
          <w:lang w:val="de-DE"/>
        </w:rPr>
        <w:t>a</w:t>
      </w:r>
      <w:r>
        <w:rPr>
          <w:rFonts w:hAnsi="Times New Roman" w:ascii="Times New Roman"/>
          <w:szCs w:val="24"/>
          <w:lang w:val="de-DE"/>
        </w:rPr>
        <w:t xml:space="preserve"> u ukupnom iznosu od </w:t>
      </w:r>
      <w:r w:rsidR="00803278">
        <w:rPr>
          <w:rFonts w:hAnsi="Times New Roman" w:ascii="Times New Roman"/>
          <w:szCs w:val="24"/>
          <w:lang w:val="de-DE"/>
        </w:rPr>
        <w:t>29.925,49</w:t>
      </w:r>
      <w:r w:rsidR="00227885">
        <w:rPr>
          <w:rFonts w:hAnsi="Times New Roman" w:ascii="Times New Roman"/>
          <w:szCs w:val="24"/>
          <w:lang w:val="de-DE"/>
        </w:rPr>
        <w:t xml:space="preserve"> </w:t>
      </w:r>
      <w:r>
        <w:rPr>
          <w:rFonts w:hAnsi="Times New Roman" w:ascii="Times New Roman"/>
          <w:szCs w:val="24"/>
          <w:lang w:val="de-DE"/>
        </w:rPr>
        <w:t xml:space="preserve"> kuna</w:t>
      </w:r>
      <w:r w:rsidR="00227885">
        <w:rPr>
          <w:rFonts w:hAnsi="Times New Roman" w:ascii="Times New Roman"/>
          <w:szCs w:val="24"/>
          <w:lang w:val="de-DE"/>
        </w:rPr>
        <w:t>.</w:t>
      </w:r>
      <w:r>
        <w:rPr>
          <w:rFonts w:hAnsi="Times New Roman" w:ascii="Times New Roman"/>
          <w:szCs w:val="24"/>
          <w:lang w:val="de-DE"/>
        </w:rPr>
        <w:t xml:space="preserve"> </w:t>
      </w:r>
    </w:p>
    <w:p w:rsidRDefault="004331D2" w:rsidP="00FA6945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</w:t>
      </w:r>
      <w:r>
        <w:rPr>
          <w:rFonts w:hAnsi="Times New Roman" w:ascii="Times New Roman"/>
          <w:szCs w:val="24"/>
          <w:lang w:val="hr-HR"/>
        </w:rPr>
        <w:lastRenderedPageBreak/>
        <w:t>tijekom prethodnog postupka namiri sve tražbine koje je na temelju valjanih osnova za plaćanje trebalo  naplatiti s bilo kojeg od njegovih računa ili ako dođe do pristupanja dugu.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 xml:space="preserve">. 9. SZ, ako dužnik do završetka prethodnog postupka postane sposoban za plaćanje, sud će postupak obustaviti, a kako proizlazi iz </w:t>
      </w:r>
      <w:r w:rsidR="00E830D0">
        <w:rPr>
          <w:rFonts w:hAnsi="Times New Roman" w:ascii="Times New Roman"/>
          <w:szCs w:val="24"/>
          <w:lang w:val="hr-HR"/>
        </w:rPr>
        <w:t xml:space="preserve">podneska </w:t>
      </w:r>
      <w:r w:rsidR="00FA6945">
        <w:rPr>
          <w:rFonts w:hAnsi="Times New Roman" w:ascii="Times New Roman"/>
          <w:szCs w:val="24"/>
          <w:lang w:val="hr-HR"/>
        </w:rPr>
        <w:t xml:space="preserve">privremenog </w:t>
      </w:r>
      <w:r w:rsidR="00E830D0">
        <w:rPr>
          <w:rFonts w:hAnsi="Times New Roman" w:ascii="Times New Roman"/>
          <w:szCs w:val="24"/>
          <w:lang w:val="hr-HR"/>
        </w:rPr>
        <w:t xml:space="preserve">stečajnog upravitelja </w:t>
      </w:r>
      <w:r w:rsidR="00803278">
        <w:rPr>
          <w:rFonts w:hAnsi="Times New Roman" w:ascii="Times New Roman"/>
          <w:szCs w:val="24"/>
          <w:lang w:val="hr-HR"/>
        </w:rPr>
        <w:t>Josipa Jadran Sekso</w:t>
      </w:r>
      <w:r w:rsidR="00061D38">
        <w:rPr>
          <w:rFonts w:hAnsi="Times New Roman" w:ascii="Times New Roman"/>
          <w:szCs w:val="24"/>
          <w:lang w:val="hr-HR"/>
        </w:rPr>
        <w:t xml:space="preserve"> </w:t>
      </w:r>
      <w:r w:rsidR="000D0BBC">
        <w:rPr>
          <w:rFonts w:hAnsi="Times New Roman" w:ascii="Times New Roman"/>
          <w:szCs w:val="24"/>
          <w:lang w:val="hr-HR"/>
        </w:rPr>
        <w:t xml:space="preserve">i potvrde FINE od </w:t>
      </w:r>
      <w:r w:rsidR="00803278">
        <w:rPr>
          <w:rFonts w:hAnsi="Times New Roman" w:ascii="Times New Roman"/>
          <w:szCs w:val="24"/>
          <w:lang w:val="hr-HR"/>
        </w:rPr>
        <w:t>dana 27. rujna 2018</w:t>
      </w:r>
      <w:r w:rsidR="000D0BBC">
        <w:rPr>
          <w:rFonts w:hAnsi="Times New Roman" w:ascii="Times New Roman"/>
          <w:szCs w:val="24"/>
          <w:lang w:val="hr-HR"/>
        </w:rPr>
        <w:t xml:space="preserve">. godine </w:t>
      </w:r>
      <w:r w:rsidR="00E830D0">
        <w:rPr>
          <w:rFonts w:hAnsi="Times New Roman" w:ascii="Times New Roman"/>
          <w:szCs w:val="24"/>
          <w:lang w:val="hr-HR"/>
        </w:rPr>
        <w:t>da je dužnik podmirio dugovanje, stoga je odlučeno kao u toč.1 izreke rješenja</w:t>
      </w: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28. st" w:name="ProductID"/>
        </w:smartTagPr>
        <w:r>
          <w:rPr>
            <w:rFonts w:hAnsi="Times New Roman" w:ascii="Times New Roman"/>
            <w:szCs w:val="24"/>
            <w:lang w:val="hr-HR"/>
          </w:rPr>
          <w:t>128. st</w:t>
        </w:r>
      </w:smartTag>
      <w:r>
        <w:rPr>
          <w:rFonts w:hAnsi="Times New Roman" w:ascii="Times New Roman"/>
          <w:szCs w:val="24"/>
          <w:lang w:val="hr-HR"/>
        </w:rPr>
        <w:t>. 9. SZ troškove provedenog postupka u slučaju obustave dužan je nadoknaditi dužnik,</w:t>
      </w:r>
      <w:r w:rsidR="00E830D0">
        <w:rPr>
          <w:rFonts w:hAnsi="Times New Roman" w:ascii="Times New Roman"/>
          <w:szCs w:val="24"/>
          <w:lang w:val="hr-HR"/>
        </w:rPr>
        <w:t xml:space="preserve"> pa je sud odlučio kao u toč. 2.</w:t>
      </w:r>
      <w:r>
        <w:rPr>
          <w:rFonts w:hAnsi="Times New Roman" w:ascii="Times New Roman"/>
          <w:szCs w:val="24"/>
          <w:lang w:val="hr-HR"/>
        </w:rPr>
        <w:t xml:space="preserve"> izreke rješenja.</w:t>
      </w:r>
    </w:p>
    <w:p w:rsidRDefault="00803278" w:rsidP="004331D2" w:rsidR="00E830D0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Isto tako, kak</w:t>
      </w:r>
      <w:r w:rsidR="00E830D0">
        <w:rPr>
          <w:rFonts w:hAnsi="Times New Roman" w:ascii="Times New Roman"/>
          <w:szCs w:val="24"/>
          <w:lang w:val="hr-HR"/>
        </w:rPr>
        <w:t xml:space="preserve">o je dužnik podmirio dugovanje, </w:t>
      </w:r>
      <w:r w:rsidR="00793674">
        <w:rPr>
          <w:rFonts w:hAnsi="Times New Roman" w:ascii="Times New Roman"/>
          <w:szCs w:val="24"/>
          <w:lang w:val="hr-HR"/>
        </w:rPr>
        <w:t xml:space="preserve">te su prestali stečajni razlozi, to je stoga </w:t>
      </w:r>
      <w:r w:rsidR="00E830D0">
        <w:rPr>
          <w:rFonts w:hAnsi="Times New Roman" w:ascii="Times New Roman"/>
          <w:szCs w:val="24"/>
          <w:lang w:val="hr-HR"/>
        </w:rPr>
        <w:t>valjalo razriješiti stečajnog upravitelja, sukladno čl. 122. SZ, te riješiti kao u točki 3. Izreke.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ind w:firstLine="720"/>
        <w:rPr>
          <w:rFonts w:hAnsi="Times New Roman" w:ascii="Times New Roman"/>
          <w:szCs w:val="24"/>
          <w:lang w:val="hr-HR"/>
        </w:rPr>
      </w:pPr>
    </w:p>
    <w:p w:rsidRDefault="00CF2101" w:rsidP="004331D2" w:rsidR="004331D2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U Šibeniku, </w:t>
      </w:r>
      <w:r w:rsidR="00803278">
        <w:rPr>
          <w:rFonts w:hAnsi="Times New Roman" w:ascii="Times New Roman"/>
          <w:b/>
          <w:szCs w:val="24"/>
          <w:lang w:val="hr-HR"/>
        </w:rPr>
        <w:t>07. studenog</w:t>
      </w:r>
      <w:r w:rsidR="004331D2">
        <w:rPr>
          <w:rFonts w:hAnsi="Times New Roman" w:ascii="Times New Roman"/>
          <w:b/>
          <w:szCs w:val="24"/>
          <w:lang w:val="hr-HR"/>
        </w:rPr>
        <w:t xml:space="preserve"> 201</w:t>
      </w:r>
      <w:r w:rsidR="00E830D0">
        <w:rPr>
          <w:rFonts w:hAnsi="Times New Roman" w:ascii="Times New Roman"/>
          <w:b/>
          <w:szCs w:val="24"/>
          <w:lang w:val="hr-HR"/>
        </w:rPr>
        <w:t>8</w:t>
      </w:r>
      <w:r w:rsidR="004331D2">
        <w:rPr>
          <w:rFonts w:hAnsi="Times New Roman" w:ascii="Times New Roman"/>
          <w:b/>
          <w:szCs w:val="24"/>
          <w:lang w:val="hr-HR"/>
        </w:rPr>
        <w:t>. godine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793674">
        <w:rPr>
          <w:rFonts w:hAnsi="Times New Roman" w:ascii="Times New Roman"/>
          <w:szCs w:val="24"/>
          <w:lang w:val="hr-HR"/>
        </w:rPr>
        <w:tab/>
      </w:r>
      <w:r w:rsidR="00793674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br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793674">
        <w:rPr>
          <w:rFonts w:hAnsi="Times New Roman" w:ascii="Times New Roman"/>
          <w:b/>
          <w:szCs w:val="24"/>
          <w:lang w:val="hr-HR"/>
        </w:rPr>
        <w:tab/>
      </w:r>
      <w:r w:rsidR="00CF2101">
        <w:rPr>
          <w:rFonts w:hAnsi="Times New Roman" w:ascii="Times New Roman"/>
          <w:b/>
          <w:szCs w:val="24"/>
          <w:lang w:val="hr-HR"/>
        </w:rPr>
        <w:t>Terezija Goreta</w:t>
      </w:r>
      <w:r w:rsidR="00C932EF">
        <w:rPr>
          <w:rFonts w:hAnsi="Times New Roman" w:ascii="Times New Roman"/>
          <w:b/>
          <w:szCs w:val="24"/>
          <w:lang w:val="hr-HR"/>
        </w:rPr>
        <w:t>, v.r.</w:t>
      </w: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4331D2" w:rsidP="004331D2" w:rsidR="004331D2">
      <w:pPr>
        <w:rPr>
          <w:rFonts w:hAnsi="Times New Roman" w:ascii="Times New Roman"/>
          <w:szCs w:val="24"/>
          <w:lang w:val="hr-HR"/>
        </w:rPr>
      </w:pPr>
    </w:p>
    <w:p w:rsidRDefault="004331D2" w:rsidP="004331D2" w:rsidR="004331D2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793674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Predlagatelju FINA RC SPLIT, Podružnica Šibenik </w:t>
      </w:r>
    </w:p>
    <w:p w:rsidRDefault="00793674" w:rsidP="004331D2" w:rsidR="004331D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</w:t>
      </w:r>
    </w:p>
    <w:p w:rsidRDefault="004331D2" w:rsidP="004331D2" w:rsidR="00E830D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E830D0">
        <w:rPr>
          <w:rFonts w:hAnsi="Times New Roman" w:ascii="Times New Roman"/>
          <w:szCs w:val="24"/>
          <w:lang w:val="hr-HR"/>
        </w:rPr>
        <w:t>e-oglasna ploča</w:t>
      </w:r>
    </w:p>
    <w:p w:rsidRDefault="00E830D0" w:rsidP="004331D2" w:rsidR="00E830D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-računovodstvu suda</w:t>
      </w:r>
    </w:p>
    <w:p w:rsidRDefault="00793674" w:rsidP="004331D2" w:rsidR="0079367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03278">
        <w:rPr>
          <w:rFonts w:hAnsi="Times New Roman" w:ascii="Times New Roman"/>
          <w:szCs w:val="24"/>
          <w:lang w:val="hr-HR"/>
        </w:rPr>
        <w:t>stečajnom upravitelju</w:t>
      </w:r>
    </w:p>
    <w:p w:rsidRDefault="00FA6945" w:rsidP="004331D2" w:rsidR="0079367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-sudskom registru, po pravomoćnosti </w:t>
      </w:r>
    </w:p>
    <w:p w:rsidRDefault="00DE4E16" w:rsidR="00DE4E16"/>
    <w:sectPr w:rsidR="00DE4E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13D58"/>
    <w:multiLevelType w:val="hybridMultilevel"/>
    <w:tmpl w:val="64AA68F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627E40"/>
    <w:multiLevelType w:val="hybridMultilevel"/>
    <w:tmpl w:val="92AA309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287393"/>
    <w:multiLevelType w:val="hybridMultilevel"/>
    <w:tmpl w:val="393E68C4"/>
    <w:lvl w:tplc="8814EC98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1D2"/>
    <w:rsid w:val="00061D38"/>
    <w:rsid w:val="000D0BBC"/>
    <w:rsid w:val="00227885"/>
    <w:rsid w:val="0040703E"/>
    <w:rsid w:val="004331D2"/>
    <w:rsid w:val="00464C1D"/>
    <w:rsid w:val="004B56B0"/>
    <w:rsid w:val="00793674"/>
    <w:rsid w:val="00803278"/>
    <w:rsid w:val="0084342E"/>
    <w:rsid w:val="00C932EF"/>
    <w:rsid w:val="00CF2101"/>
    <w:rsid w:val="00DD45CF"/>
    <w:rsid w:val="00DE4E16"/>
    <w:rsid w:val="00E830D0"/>
    <w:rsid w:val="00FA6945"/>
    <w:rsid w:val="00FB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1D2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5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537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5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5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1D2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331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5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537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5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5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75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ZZ duižnika dana 7.2.2018. telef. putem obavijestio ovaj sud da će dužnik podmiriti dugovanje.</izvorni_sadrzaj>
    <derivirana_varijabla naziv="DomainObject.Predmet.PrimjedbaSuca_1">ZZ duižnika dana 7.2.2018. telef. putem obavijestio ovaj sud da će dužnik podmiriti dugovanje.</derivirana_varijabla>
  </DomainObject.Predmet.PrimjedbaSuca>
  <DomainObject.Predmet.ProtustrankaFormated>
    <izvorni_sadrzaj>  BLUE GAME jednostavno društvo s ograničenom odgovornošću za turističke usluge</izvorni_sadrzaj>
    <derivirana_varijabla naziv="DomainObject.Predmet.ProtustrankaFormated_1">  BLUE GAME jednostavno društvo s ograničenom odgovornošću za turističke usluge</derivirana_varijabla>
  </DomainObject.Predmet.ProtustrankaFormated>
  <DomainObject.Predmet.ProtustrankaFormatedOIB>
    <izvorni_sadrzaj>  BLUE GAME jednostavno društvo s ograničenom odgovornošću za turističke usluge, OIB 16272588709</izvorni_sadrzaj>
    <derivirana_varijabla naziv="DomainObject.Predmet.ProtustrankaFormatedOIB_1">  BLUE GAME jednostavno društvo s ograničenom odgovornošću za turističke usluge, OIB 16272588709</derivirana_varijabla>
  </DomainObject.Predmet.ProtustrankaFormatedOIB>
  <DomainObject.Predmet.ProtustrankaFormatedWithAdress>
    <izvorni_sadrzaj> BLUE GAME jednostavno društvo s ograničenom odgovornošću za turističke usluge, Pirovačke satnije 5 , 22213 Pirovac</izvorni_sadrzaj>
    <derivirana_varijabla naziv="DomainObject.Predmet.ProtustrankaFormatedWithAdress_1"> BLUE GAME jednostavno društvo s ograničenom odgovornošću za turističke usluge, Pirovačke satnije 5 , 22213 Pirovac</derivirana_varijabla>
  </DomainObject.Predmet.ProtustrankaFormatedWithAdress>
  <DomainObject.Predmet.ProtustrankaFormatedWithAdressOIB>
    <izvorni_sadrzaj> BLUE GAME jednostavno društvo s ograničenom odgovornošću za turističke usluge, OIB 16272588709, Pirovačke satnije 5 , 22213 Pirovac</izvorni_sadrzaj>
    <derivirana_varijabla naziv="DomainObject.Predmet.ProtustrankaFormatedWithAdressOIB_1"> BLUE GAME jednostavno društvo s ograničenom odgovornošću za turističke usluge, OIB 16272588709, Pirovačke satnije 5 , 22213 Pirovac</derivirana_varijabla>
  </DomainObject.Predmet.ProtustrankaFormatedWithAdressOIB>
  <DomainObject.Predmet.ProtustrankaWithAdress>
    <izvorni_sadrzaj>BLUE GAME jednostavno društvo s ograničenom odgovornošću za turističke usluge Pirovačke satnije 5 , 22213 Pirovac</izvorni_sadrzaj>
    <derivirana_varijabla naziv="DomainObject.Predmet.ProtustrankaWithAdress_1">BLUE GAME jednostavno društvo s ograničenom odgovornošću za turističke usluge Pirovačke satnije 5 , 22213 Pirovac</derivirana_varijabla>
  </DomainObject.Predmet.ProtustrankaWithAdress>
  <DomainObject.Predmet.ProtustrankaWithAdressOIB>
    <izvorni_sadrzaj>BLUE GAME jednostavno društvo s ograničenom odgovornošću za turističke usluge, OIB 16272588709, Pirovačke satnije 5 , 22213 Pirovac</izvorni_sadrzaj>
    <derivirana_varijabla naziv="DomainObject.Predmet.ProtustrankaWithAdressOIB_1">BLUE GAME jednostavno društvo s ograničenom odgovornošću za turističke usluge, OIB 16272588709, Pirovačke satnije 5 , 22213 Pirovac</derivirana_varijabla>
  </DomainObject.Predmet.ProtustrankaWithAdressOIB>
  <DomainObject.Predmet.ProtustrankaNazivFormated>
    <izvorni_sadrzaj>BLUE GAME jednostavno društvo s ograničenom odgovornošću za turističke usluge</izvorni_sadrzaj>
    <derivirana_varijabla naziv="DomainObject.Predmet.ProtustrankaNazivFormated_1">BLUE GAME jednostavno društvo s ograničenom odgovornošću za turističke usluge</derivirana_varijabla>
  </DomainObject.Predmet.ProtustrankaNazivFormated>
  <DomainObject.Predmet.ProtustrankaNazivFormatedOIB>
    <izvorni_sadrzaj>BLUE GAME jednostavno društvo s ograničenom odgovornošću za turističke usluge, OIB 16272588709</izvorni_sadrzaj>
    <derivirana_varijabla naziv="DomainObject.Predmet.ProtustrankaNazivFormatedOIB_1">BLUE GAME jednostavno društvo s ograničenom odgovornošću za turističke usluge, OIB 16272588709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Tomislav Hanževački</izvorni_sadrzaj>
    <derivirana_varijabla naziv="DomainObject.Predmet.StrankaFormated_1">  FINA - Podružnica Šibenik; Tomislav Hanževački</derivirana_varijabla>
  </DomainObject.Predmet.StrankaFormated>
  <DomainObject.Predmet.StrankaFormatedOIB>
    <izvorni_sadrzaj>  FINA - Podružnica Šibenik, OIB 85821130368; Tomislav Hanževački, OIB 99308170431</izvorni_sadrzaj>
    <derivirana_varijabla naziv="DomainObject.Predmet.StrankaFormatedOIB_1">  FINA - Podružnica Šibenik, OIB 85821130368; Tomislav Hanževački, OIB 99308170431</derivirana_varijabla>
  </DomainObject.Predmet.StrankaFormatedOIB>
  <DomainObject.Predmet.StrankaFormatedWithAdress>
    <izvorni_sadrzaj> FINA - Podružnica Šibenik, Perivoj L. Marune 1, 22000 Šibenik; Tomislav Hanževački, Milovana Muževića 94, 51260 Dramalj</izvorni_sadrzaj>
    <derivirana_varijabla naziv="DomainObject.Predmet.StrankaFormatedWithAdress_1"> FINA - Podružnica Šibenik, Perivoj L. Marune 1, 22000 Šibenik; Tomislav Hanževački, Milovana Muževića 94, 51260 Dramalj</derivirana_varijabla>
  </DomainObject.Predmet.StrankaFormatedWithAdress>
  <DomainObject.Predmet.StrankaFormatedWithAdressOIB>
    <izvorni_sadrzaj> FINA - Podružnica Šibenik, OIB 85821130368, Perivoj L. Marune 1, 22000 Šibenik; Tomislav Hanževački, OIB 99308170431, Milovana Muževića 94, 51260 Dramalj</izvorni_sadrzaj>
    <derivirana_varijabla naziv="DomainObject.Predmet.StrankaFormatedWithAdressOIB_1"> FINA - Podružnica Šibenik, OIB 85821130368, Perivoj L. Marune 1, 22000 Šibenik; Tomislav Hanževački, OIB 99308170431, Milovana Muževića 94, 51260 Dramalj</derivirana_varijabla>
  </DomainObject.Predmet.StrankaFormatedWithAdressOIB>
  <DomainObject.Predmet.StrankaWithAdress>
    <izvorni_sadrzaj>FINA - Podružnica Šibenik Perivoj L. Marune 1,22000 Šibenik,Tomislav Hanževački Milovana Muževića 94,51260 Dramalj</izvorni_sadrzaj>
    <derivirana_varijabla naziv="DomainObject.Predmet.StrankaWithAdress_1">FINA - Podružnica Šibenik Perivoj L. Marune 1,22000 Šibenik,Tomislav Hanževački Milovana Muževića 94,51260 Dramalj</derivirana_varijabla>
  </DomainObject.Predmet.StrankaWithAdress>
  <DomainObject.Predmet.StrankaWithAdressOIB>
    <izvorni_sadrzaj>FINA - Podružnica Šibenik, OIB 85821130368, Perivoj L. Marune 1,22000 Šibenik,Tomislav Hanževački, OIB 99308170431, Milovana Muževića 94,51260 Dramalj</izvorni_sadrzaj>
    <derivirana_varijabla naziv="DomainObject.Predmet.StrankaWithAdressOIB_1">FINA - Podružnica Šibenik, OIB 85821130368, Perivoj L. Marune 1,22000 Šibenik,Tomislav Hanževački, OIB 99308170431, Milovana Muževića 94,51260 Dramalj</derivirana_varijabla>
  </DomainObject.Predmet.StrankaWithAdressOIB>
  <DomainObject.Predmet.StrankaNazivFormated>
    <izvorni_sadrzaj>FINA - Podružnica Šibenik,Tomislav Hanževački</izvorni_sadrzaj>
    <derivirana_varijabla naziv="DomainObject.Predmet.StrankaNazivFormated_1">FINA - Podružnica Šibenik,Tomislav Hanževački</derivirana_varijabla>
  </DomainObject.Predmet.StrankaNazivFormated>
  <DomainObject.Predmet.StrankaNazivFormatedOIB>
    <izvorni_sadrzaj>FINA - Podružnica Šibenik, OIB 85821130368,Tomislav Hanževački, OIB 99308170431</izvorni_sadrzaj>
    <derivirana_varijabla naziv="DomainObject.Predmet.StrankaNazivFormatedOIB_1">FINA - Podružnica Šibenik, OIB 85821130368,Tomislav Hanževački, OIB 99308170431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  <item>Tomislav Hanževački</item>
    </izvorni_sadrzaj>
    <derivirana_varijabla naziv="DomainObject.Predmet.StrankaListFormated_1">
      <item>FINA - Podružnica Šibenik</item>
      <item>Tomislav Hanževački</item>
    </derivirana_varijabla>
  </DomainObject.Predmet.StrankaListFormated>
  <DomainObject.Predmet.StrankaListFormatedOIB>
    <izvorni_sadrzaj>
      <item>FINA - Podružnica Šibenik, OIB 85821130368</item>
      <item>Tomislav Hanževački, OIB 99308170431</item>
    </izvorni_sadrzaj>
    <derivirana_varijabla naziv="DomainObject.Predmet.StrankaListFormatedOIB_1">
      <item>FINA - Podružnica Šibenik, OIB 85821130368</item>
      <item>Tomislav Hanževački, OIB 99308170431</item>
    </derivirana_varijabla>
  </DomainObject.Predmet.StrankaListFormatedOIB>
  <DomainObject.Predmet.StrankaListFormatedWithAdress>
    <izvorni_sadrzaj>
      <item>FINA - Podružnica Šibenik, Perivoj L. Marune 1, 22000 Šibenik</item>
      <item>Tomislav Hanževački, Milovana Muževića 94, 51260 Dramalj</item>
    </izvorni_sadrzaj>
    <derivirana_varijabla naziv="DomainObject.Predmet.StrankaListFormatedWithAdress_1">
      <item>FINA - Podružnica Šibenik, Perivoj L. Marune 1, 22000 Šibenik</item>
      <item>Tomislav Hanževački, Milovana Muževića 94, 51260 Dramalj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Tomislav Hanževački, OIB 99308170431, Milovana Muževića 94, 51260 Dramalj</item>
    </izvorni_sadrzaj>
    <derivirana_varijabla naziv="DomainObject.Predmet.StrankaListFormatedWithAdressOIB_1">
      <item>FINA - Podružnica Šibenik, OIB 85821130368, Perivoj L. Marune 1, 22000 Šibenik</item>
      <item>Tomislav Hanževački, OIB 99308170431, Milovana Muževića 94, 51260 Dramalj</item>
    </derivirana_varijabla>
  </DomainObject.Predmet.StrankaListFormatedWithAdressOIB>
  <DomainObject.Predmet.StrankaListNazivFormated>
    <izvorni_sadrzaj>
      <item>FINA - Podružnica Šibenik</item>
      <item>Tomislav Hanževački</item>
    </izvorni_sadrzaj>
    <derivirana_varijabla naziv="DomainObject.Predmet.StrankaListNazivFormated_1">
      <item>FINA - Podružnica Šibenik</item>
      <item>Tomislav Hanževački</item>
    </derivirana_varijabla>
  </DomainObject.Predmet.StrankaListNazivFormated>
  <DomainObject.Predmet.StrankaListNazivFormatedOIB>
    <izvorni_sadrzaj>
      <item>FINA - Podružnica Šibenik, OIB 85821130368</item>
      <item>Tomislav Hanževački, OIB 99308170431</item>
    </izvorni_sadrzaj>
    <derivirana_varijabla naziv="DomainObject.Predmet.StrankaListNazivFormatedOIB_1">
      <item>FINA - Podružnica Šibenik, OIB 85821130368</item>
      <item>Tomislav Hanževački, OIB 99308170431</item>
    </derivirana_varijabla>
  </DomainObject.Predmet.StrankaListNazivFormatedOIB>
  <DomainObject.Predmet.ProtuStrankaListFormated>
    <izvorni_sadrzaj>
      <item>BLUE GAME jednostavno društvo s ograničenom odgovornošću za turističke usluge</item>
    </izvorni_sadrzaj>
    <derivirana_varijabla naziv="DomainObject.Predmet.ProtuStrankaListFormated_1">
      <item>BLUE GAME jednostavno društvo s ograničenom odgovornošću za turističke usluge</item>
    </derivirana_varijabla>
  </DomainObject.Predmet.ProtuStrankaListFormated>
  <DomainObject.Predmet.ProtuStrankaListFormatedOIB>
    <izvorni_sadrzaj>
      <item>BLUE GAME jednostavno društvo s ograničenom odgovornošću za turističke usluge, OIB 16272588709</item>
    </izvorni_sadrzaj>
    <derivirana_varijabla naziv="DomainObject.Predmet.ProtuStrankaListFormatedOIB_1">
      <item>BLUE GAME jednostavno društvo s ograničenom odgovornošću za turističke usluge, OIB 16272588709</item>
    </derivirana_varijabla>
  </DomainObject.Predmet.ProtuStrankaListFormatedOIB>
  <DomainObject.Predmet.ProtuStrankaListFormatedWithAdress>
    <izvorni_sadrzaj>
      <item>BLUE GAME jednostavno društvo s ograničenom odgovornošću za turističke usluge, Pirovačke satnije 5 , 22213 Pirovac</item>
    </izvorni_sadrzaj>
    <derivirana_varijabla naziv="DomainObject.Predmet.ProtuStrankaListFormatedWithAdress_1">
      <item>BLUE GAME jednostavno društvo s ograničenom odgovornošću za turističke usluge, Pirovačke satnije 5 , 22213 Pirovac</item>
    </derivirana_varijabla>
  </DomainObject.Predmet.ProtuStrankaListFormatedWithAdress>
  <DomainObject.Predmet.ProtuStrankaListFormatedWithAdressOIB>
    <izvorni_sadrzaj>
      <item>BLUE GAME jednostavno društvo s ograničenom odgovornošću za turističke usluge, OIB 16272588709, Pirovačke satnije 5 , 22213 Pirovac</item>
    </izvorni_sadrzaj>
    <derivirana_varijabla naziv="DomainObject.Predmet.ProtuStrankaListFormatedWithAdressOIB_1">
      <item>BLUE GAME jednostavno društvo s ograničenom odgovornošću za turističke usluge, OIB 16272588709, Pirovačke satnije 5 , 22213 Pirovac</item>
    </derivirana_varijabla>
  </DomainObject.Predmet.ProtuStrankaListFormatedWithAdressOIB>
  <DomainObject.Predmet.ProtuStrankaListNazivFormated>
    <izvorni_sadrzaj>
      <item>BLUE GAME jednostavno društvo s ograničenom odgovornošću za turističke usluge</item>
    </izvorni_sadrzaj>
    <derivirana_varijabla naziv="DomainObject.Predmet.ProtuStrankaListNazivFormated_1">
      <item>BLUE GAME jednostavno društvo s ograničenom odgovornošću za turističke usluge</item>
    </derivirana_varijabla>
  </DomainObject.Predmet.ProtuStrankaListNazivFormated>
  <DomainObject.Predmet.ProtuStrankaListNazivFormatedOIB>
    <izvorni_sadrzaj>
      <item>BLUE GAME jednostavno društvo s ograničenom odgovornošću za turističke usluge, OIB 16272588709</item>
    </izvorni_sadrzaj>
    <derivirana_varijabla naziv="DomainObject.Predmet.ProtuStrankaListNazivFormatedOIB_1">
      <item>BLUE GAME jednostavno društvo s ograničenom odgovornošću za turističke usluge, OIB 16272588709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BLUE GAME jednostavno društvo s ograničenom odgovornošću za turističke usluge</izvorni_sadrzaj>
    <derivirana_varijabla naziv="DomainObject.Predmet.ProtustrankaIDrugi_1">BLUE GAME jednostavno društvo s ograničenom odgovornošću za turističke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BLUE GAME jednostavno društvo s ograničenom odgovornošću za turističke usluge, OIB 16272588709, Pirovačke satnije 5 , 22213 Pirovac</izvorni_sadrzaj>
    <derivirana_varijabla naziv="DomainObject.Predmet.ProtustrankaIDrugiAdressOIB_1">BLUE GAME jednostavno društvo s ograničenom odgovornošću za turističke usluge, OIB 16272588709, Pirovačke satnije 5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GAME jednostavno društvo s ograničenom odgovornošću za turističke usluge</item>
      <item>FINA - Podružnica Šibenik</item>
      <item>Tomislav Hanževački</item>
    </izvorni_sadrzaj>
    <derivirana_varijabla naziv="DomainObject.Predmet.SudioniciListNaziv_1">
      <item>BLUE GAME jednostavno društvo s ograničenom odgovornošću za turističke usluge</item>
      <item>FINA - Podružnica Šibenik</item>
      <item>Tomislav Hanževački</item>
    </derivirana_varijabla>
  </DomainObject.Predmet.SudioniciListNaziv>
  <DomainObject.Predmet.SudioniciListAdressOIB>
    <izvorni_sadrzaj>
      <item>BLUE GAME jednostavno društvo s ograničenom odgovornošću za turističke usluge, OIB 16272588709, Pirovačke satnije 5 ,22213 Pirovac</item>
      <item>FINA - Podružnica Šibenik, OIB 85821130368, Perivoj L. Marune 1,22000 Šibenik</item>
      <item>Tomislav Hanževački, OIB 99308170431, Milovana Muževića 94,51260 Dramalj</item>
    </izvorni_sadrzaj>
    <derivirana_varijabla naziv="DomainObject.Predmet.SudioniciListAdressOIB_1">
      <item>BLUE GAME jednostavno društvo s ograničenom odgovornošću za turističke usluge, OIB 16272588709, Pirovačke satnije 5 ,22213 Pirovac</item>
      <item>FINA - Podružnica Šibenik, OIB 85821130368, Perivoj L. Marune 1,22000 Šibenik</item>
      <item>Tomislav Hanževački, OIB 99308170431, Milovana Muževića 94,51260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16272588709</item>
      <item>, OIB 85821130368</item>
      <item>, OIB 99308170431</item>
    </izvorni_sadrzaj>
    <derivirana_varijabla naziv="DomainObject.Predmet.SudioniciListNazivOIB_1">
      <item>, OIB 16272588709</item>
      <item>, OIB 85821130368</item>
      <item>, OIB 99308170431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2018.</izvorni_sadrzaj>
    <derivirana_varijabla naziv="DomainObject.Predmet.DatumZadnjeOdrzaneSudskeRadnje_1">9. veljače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St-528/2017-10</izvorni_sadrzaj>
    <derivirana_varijabla naziv="DomainObject.PredzadnjaOdlukaIzPredmeta.Oznaka_1">St-528/2017-10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3144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2018-11-07T10:16:00Z</dcterms:created>
  <dc:creator>Marina Gulin</dc:creator>
  <cp:lastModifiedBy>Anita Hrabrov Petrić</cp:lastModifiedBy>
  <cp:lastPrinted>2018-11-06T13:34:00Z</cp:lastPrinted>
  <dcterms:modified xmlns:xsi="http://www.w3.org/2001/XMLSchema-instance" xsi:type="dcterms:W3CDTF">2018-11-07T10:17:00Z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BLUE GAME.docx)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