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ae45" w14:paraId="8a6ae45" w:rsidRDefault="00284F66" w:rsidP="00284F66" w:rsidR="00284F66" w:rsidRPr="00641A28">
      <w:pPr>
        <w:ind w:firstLine="708" w:left="5664"/>
        <w15:collapsed w:val="false"/>
      </w:pPr>
      <w:bookmarkStart w:name="_GoBack" w:id="0"/>
      <w:bookmarkEnd w:id="0"/>
    </w:p>
    <w:p w:rsidRDefault="0020014E" w:rsidP="00284F66" w:rsidR="0020014E" w:rsidRPr="00641A28">
      <w:pPr>
        <w:ind w:firstLine="708" w:left="5664"/>
      </w:pPr>
    </w:p>
    <w:p w:rsidRDefault="005332BF" w:rsidP="005332BF" w:rsidR="005332BF" w:rsidRPr="00641A28">
      <w:pPr>
        <w:jc w:val="right"/>
      </w:pPr>
      <w:r w:rsidRPr="00641A28">
        <w:t>5 St-</w:t>
      </w:r>
      <w:r w:rsidR="00EA6288" w:rsidRPr="00641A28">
        <w:t>1341</w:t>
      </w:r>
      <w:r w:rsidR="00CF0D39" w:rsidRPr="00641A28">
        <w:t>/13</w:t>
      </w:r>
      <w:r w:rsidR="00641A28" w:rsidRPr="00641A28">
        <w:t>-96</w:t>
      </w:r>
    </w:p>
    <w:p w:rsidRDefault="005332BF" w:rsidP="005332BF" w:rsidR="00FD4EC6" w:rsidRPr="00641A28">
      <w:r w:rsidRPr="00641A28">
        <w:t xml:space="preserve"> </w:t>
      </w:r>
    </w:p>
    <w:p w:rsidRDefault="005332BF" w:rsidP="005332BF" w:rsidR="005332BF" w:rsidRPr="00641A28">
      <w:r w:rsidRPr="00641A28">
        <w:t>REPUBLIKA HRVATSKA</w:t>
      </w:r>
    </w:p>
    <w:p w:rsidRDefault="005332BF" w:rsidP="005332BF" w:rsidR="005332BF" w:rsidRPr="00641A28">
      <w:r w:rsidRPr="00641A28">
        <w:t>TRGOVAČKI SUD U ZAGREBU</w:t>
      </w:r>
    </w:p>
    <w:p w:rsidRDefault="005332BF" w:rsidP="005332BF" w:rsidR="005332BF" w:rsidRPr="00641A28">
      <w:r w:rsidRPr="00641A28">
        <w:t>Amruševa 2/II</w:t>
      </w:r>
    </w:p>
    <w:p w:rsidRDefault="005332BF" w:rsidP="005332BF" w:rsidR="005332BF" w:rsidRPr="00641A28">
      <w:r w:rsidRPr="00641A28">
        <w:t>10 000 ZAGREB</w:t>
      </w:r>
    </w:p>
    <w:p w:rsidRDefault="00641A28" w:rsidP="009B42FF" w:rsidR="00641A28" w:rsidRPr="00641A28">
      <w:pPr>
        <w:jc w:val="center"/>
      </w:pPr>
      <w:r w:rsidRPr="00641A28">
        <w:t>R E P U B L I K A  H R V A T S K A</w:t>
      </w:r>
    </w:p>
    <w:p w:rsidRDefault="00641A28" w:rsidP="005332BF" w:rsidR="00641A28" w:rsidRPr="00641A28"/>
    <w:p w:rsidRDefault="005332BF" w:rsidP="005332BF" w:rsidR="005332BF" w:rsidRPr="00641A28">
      <w:pPr>
        <w:jc w:val="center"/>
      </w:pPr>
      <w:r w:rsidRPr="00641A28">
        <w:t>R J E Š E N J E</w:t>
      </w:r>
    </w:p>
    <w:p w:rsidRDefault="00284F66" w:rsidP="00A455A6" w:rsidR="00284F66" w:rsidRPr="00641A28">
      <w:pPr>
        <w:jc w:val="both"/>
      </w:pPr>
    </w:p>
    <w:p w:rsidRDefault="00284F66" w:rsidP="00A455A6" w:rsidR="00061B9F" w:rsidRPr="00641A28">
      <w:pPr>
        <w:jc w:val="both"/>
      </w:pPr>
      <w:r w:rsidRPr="00641A28">
        <w:tab/>
        <w:t xml:space="preserve">Trgovački sud u </w:t>
      </w:r>
      <w:r w:rsidR="00957DFE" w:rsidRPr="00641A28">
        <w:t xml:space="preserve">Zagrebu, </w:t>
      </w:r>
      <w:r w:rsidRPr="00641A28">
        <w:t xml:space="preserve">po stečajnom sucu </w:t>
      </w:r>
      <w:r w:rsidR="00D375CB" w:rsidRPr="00641A28">
        <w:t>d</w:t>
      </w:r>
      <w:r w:rsidR="00C64A90" w:rsidRPr="00641A28">
        <w:t>r. sc. Jeleni Čuveljak</w:t>
      </w:r>
      <w:r w:rsidRPr="00641A28">
        <w:t xml:space="preserve">, </w:t>
      </w:r>
      <w:r w:rsidR="009F561F" w:rsidRPr="00641A28">
        <w:t xml:space="preserve">u stečajnom postupku, nad dužnikom </w:t>
      </w:r>
      <w:r w:rsidR="00EA6288" w:rsidRPr="00641A28">
        <w:t>BIO-FRUCTUM d.o.o. u stečaju Zagreb, Velebitska 7,  OIB 72079131300 MBS 080621799</w:t>
      </w:r>
      <w:r w:rsidR="009F561F" w:rsidRPr="00641A28">
        <w:t xml:space="preserve">, </w:t>
      </w:r>
      <w:r w:rsidR="000E0131" w:rsidRPr="00641A28">
        <w:t>nakon dražbe</w:t>
      </w:r>
      <w:r w:rsidR="009F561F" w:rsidRPr="00641A28">
        <w:t xml:space="preserve">, dana </w:t>
      </w:r>
      <w:r w:rsidR="00EA6288" w:rsidRPr="00641A28">
        <w:t>1</w:t>
      </w:r>
      <w:r w:rsidR="00984B1D" w:rsidRPr="00641A28">
        <w:t>9</w:t>
      </w:r>
      <w:r w:rsidR="009F561F" w:rsidRPr="00641A28">
        <w:t xml:space="preserve">. </w:t>
      </w:r>
      <w:r w:rsidR="00984B1D" w:rsidRPr="00641A28">
        <w:t>listopada</w:t>
      </w:r>
      <w:r w:rsidR="00CF0D39" w:rsidRPr="00641A28">
        <w:t xml:space="preserve"> </w:t>
      </w:r>
      <w:r w:rsidR="00D82630" w:rsidRPr="00641A28">
        <w:t>20</w:t>
      </w:r>
      <w:r w:rsidR="00957DFE" w:rsidRPr="00641A28">
        <w:t>1</w:t>
      </w:r>
      <w:r w:rsidR="000E0131" w:rsidRPr="00641A28">
        <w:t>5</w:t>
      </w:r>
      <w:r w:rsidR="00061B9F" w:rsidRPr="00641A28">
        <w:t xml:space="preserve">. godine, </w:t>
      </w:r>
    </w:p>
    <w:p w:rsidRDefault="00A575E0" w:rsidP="00A455A6" w:rsidR="00A575E0" w:rsidRPr="00641A28">
      <w:pPr>
        <w:jc w:val="both"/>
      </w:pPr>
    </w:p>
    <w:p w:rsidRDefault="00FD4EC6" w:rsidP="00061B9F" w:rsidR="00284F66" w:rsidRPr="00641A28">
      <w:pPr>
        <w:jc w:val="center"/>
      </w:pPr>
      <w:r w:rsidRPr="00641A28">
        <w:t>r</w:t>
      </w:r>
      <w:r w:rsidR="005332BF" w:rsidRPr="00641A28">
        <w:t xml:space="preserve"> i j e š i </w:t>
      </w:r>
      <w:r w:rsidR="00061B9F" w:rsidRPr="00641A28">
        <w:t>o  j e</w:t>
      </w:r>
    </w:p>
    <w:p w:rsidRDefault="00EF4D5D" w:rsidP="00061B9F" w:rsidR="00EF4D5D" w:rsidRPr="00641A28">
      <w:pPr>
        <w:jc w:val="center"/>
      </w:pPr>
    </w:p>
    <w:p w:rsidRDefault="009F561F" w:rsidP="00984B1D" w:rsidR="009F561F" w:rsidRPr="00641A28">
      <w:pPr>
        <w:ind w:hanging="720" w:left="720"/>
        <w:jc w:val="both"/>
      </w:pPr>
      <w:r w:rsidRPr="00641A28">
        <w:tab/>
        <w:t xml:space="preserve">I  </w:t>
      </w:r>
      <w:r w:rsidR="000E0131" w:rsidRPr="00641A28">
        <w:t xml:space="preserve">Ponuditelju </w:t>
      </w:r>
      <w:r w:rsidR="00984B1D" w:rsidRPr="00641A28">
        <w:t xml:space="preserve">Ivan Glazer, Zagreb, Fra Filipa Grabovca 26., OIB 14709376147 </w:t>
      </w:r>
      <w:r w:rsidR="000E0131" w:rsidRPr="00641A28">
        <w:t>dosuđuj</w:t>
      </w:r>
      <w:r w:rsidR="00B810BD" w:rsidRPr="00641A28">
        <w:t>e</w:t>
      </w:r>
      <w:r w:rsidR="000E0131" w:rsidRPr="00641A28">
        <w:t xml:space="preserve"> se nekretnin</w:t>
      </w:r>
      <w:r w:rsidR="00B810BD" w:rsidRPr="00641A28">
        <w:t>a</w:t>
      </w:r>
      <w:r w:rsidR="000E0131" w:rsidRPr="00641A28">
        <w:t xml:space="preserve"> stečajnog dužnika </w:t>
      </w:r>
      <w:r w:rsidR="00B810BD" w:rsidRPr="00641A28">
        <w:t xml:space="preserve">upisana u Općinski sud u Čakovcu </w:t>
      </w:r>
      <w:r w:rsidR="000E0131" w:rsidRPr="00641A28">
        <w:t>i to:</w:t>
      </w:r>
    </w:p>
    <w:p w:rsidRDefault="00984B1D" w:rsidP="00984B1D" w:rsidR="00984B1D" w:rsidRPr="00641A28">
      <w:pPr>
        <w:spacing w:lineRule="atLeast" w:line="269"/>
        <w:ind w:firstLine="708"/>
        <w:rPr>
          <w:lang w:eastAsia="en-US"/>
        </w:rPr>
      </w:pPr>
    </w:p>
    <w:p w:rsidRDefault="00984B1D" w:rsidP="00984B1D" w:rsidR="00984B1D" w:rsidRPr="00641A28">
      <w:pPr>
        <w:spacing w:lineRule="atLeast" w:line="269"/>
        <w:ind w:firstLine="708"/>
        <w:rPr>
          <w:lang w:eastAsia="en-US"/>
        </w:rPr>
      </w:pPr>
      <w:r w:rsidRPr="00641A28">
        <w:rPr>
          <w:lang w:eastAsia="en-US"/>
        </w:rPr>
        <w:t xml:space="preserve">-  nekretnina upisane u zk. ul. br. 2296 k.o. Krišanovac, k.č. br. 42/12 u naravi ŠUMA površine 28 </w:t>
      </w:r>
      <w:r w:rsidRPr="00641A28">
        <w:t xml:space="preserve"> </w:t>
      </w:r>
      <w:r w:rsidRPr="00641A28">
        <w:rPr>
          <w:lang w:eastAsia="en-US"/>
        </w:rPr>
        <w:t>čhv i to udio upisan pod 3. udio 1/2 BIO-FRUCTUM D.O.O. ZAGREB, VELEBITSKA 7 OIB: 72079131300 a na kojem udjelu su na listu C upisani sljedeći tereti:</w:t>
      </w:r>
    </w:p>
    <w:tbl>
      <w:tblPr>
        <w:tblW w:type="dxa" w:w="9585"/>
        <w:shd w:fill="FFFFFF" w:color="auto" w:val="clear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456"/>
        <w:gridCol w:w="7444"/>
        <w:gridCol w:w="1583"/>
        <w:gridCol w:w="102"/>
      </w:tblGrid>
      <w:tr w:rsidTr="001761EE" w:rsidR="00641A28" w:rsidRPr="00641A28"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84B1D" w:rsidP="001761EE" w:rsidR="00984B1D" w:rsidRPr="00641A28">
            <w:pPr>
              <w:spacing w:lineRule="atLeast" w:line="269"/>
              <w:rPr>
                <w:lang w:eastAsia="en-US"/>
              </w:rPr>
            </w:pPr>
            <w:r w:rsidRPr="00641A28">
              <w:rPr>
                <w:lang w:eastAsia="en-US"/>
              </w:rPr>
              <w:t>1.1.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84B1D" w:rsidP="001761EE" w:rsidR="00984B1D" w:rsidRPr="00641A28">
            <w:pPr>
              <w:spacing w:lineRule="atLeast" w:line="269"/>
              <w:rPr>
                <w:lang w:eastAsia="en-US"/>
              </w:rPr>
            </w:pPr>
            <w:r w:rsidRPr="00641A28">
              <w:rPr>
                <w:bCs/>
                <w:lang w:eastAsia="en-US"/>
              </w:rPr>
              <w:t>Na udio pod rednim brojem 3.</w:t>
            </w:r>
            <w:r w:rsidRPr="00641A28">
              <w:rPr>
                <w:lang w:eastAsia="en-US"/>
              </w:rPr>
              <w:br/>
              <w:t>Zaprimljeno 04.01.2011. broj Z-82/11 (Z-8094/10) </w:t>
            </w:r>
            <w:r w:rsidRPr="00641A28">
              <w:rPr>
                <w:lang w:eastAsia="en-US"/>
              </w:rPr>
              <w:br/>
              <w:t>Na temelju nepravomoćnog Rješenja o osiguranju Općinskog suda u Čakovcu broj Ovr-2404/10 od 30.12.2010. god., uknjižuje se pravo zaloga u ukupnom iznosu od 222.870,19 kuna (glavnica 186.730,70 kuna i zatezne kamate 36.139,49 kuna), zajedno sa zateznim kamatama koje teku na iznos glavnice od 186.730,70 kuna od 07.11.2010. pa do isplate, kao i troškova ovršnog postupka, zajedno sa zateznim kamatama od dana donošenja rješenja o osiguranju, pa do isplate, a sve radi osiguranja novčane tražbine, za korist: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84B1D" w:rsidP="001761EE" w:rsidR="00984B1D" w:rsidRPr="00641A28">
            <w:pPr>
              <w:spacing w:lineRule="atLeast" w:line="269"/>
              <w:rPr>
                <w:lang w:eastAsia="en-US"/>
              </w:rPr>
            </w:pPr>
            <w:r w:rsidRPr="00641A28">
              <w:rPr>
                <w:lang w:eastAsia="en-US"/>
              </w:rPr>
              <w:t>222.870,19 KN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84B1D" w:rsidP="001761EE" w:rsidR="00984B1D" w:rsidRPr="00641A28">
            <w:pPr>
              <w:spacing w:lineRule="atLeast" w:line="269"/>
              <w:rPr>
                <w:lang w:eastAsia="en-US"/>
              </w:rPr>
            </w:pPr>
          </w:p>
        </w:tc>
      </w:tr>
      <w:tr w:rsidTr="001761EE" w:rsidR="00641A28" w:rsidRPr="00641A28"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84B1D" w:rsidP="001761EE" w:rsidR="00984B1D" w:rsidRPr="00641A28">
            <w:pPr>
              <w:spacing w:lineRule="atLeast" w:line="269"/>
              <w:rPr>
                <w:lang w:eastAsia="en-US"/>
              </w:rPr>
            </w:pPr>
            <w:r w:rsidRPr="00641A28">
              <w:rPr>
                <w:lang w:eastAsia="en-US"/>
              </w:rPr>
              <w:t>1.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84B1D" w:rsidP="001761EE" w:rsidR="00984B1D" w:rsidRPr="00641A28">
            <w:pPr>
              <w:spacing w:lineRule="atLeast" w:line="269"/>
              <w:rPr>
                <w:lang w:eastAsia="en-US"/>
              </w:rPr>
            </w:pPr>
            <w:r w:rsidRPr="00641A28">
              <w:rPr>
                <w:lang w:eastAsia="en-US"/>
              </w:rPr>
              <w:t>REPUBLIKA HRVATSKA, MINISTARSTVO FINANCIJA, POREZNA UPRAVA, PODRUČNI URED ZAGREB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84B1D" w:rsidP="001761EE" w:rsidR="00984B1D" w:rsidRPr="00641A28">
            <w:pPr>
              <w:spacing w:lineRule="atLeast" w:line="269"/>
              <w:rPr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84B1D" w:rsidP="001761EE" w:rsidR="00984B1D" w:rsidRPr="00641A28">
            <w:pPr>
              <w:spacing w:lineRule="atLeast" w:line="269"/>
              <w:rPr>
                <w:lang w:eastAsia="en-US"/>
              </w:rPr>
            </w:pPr>
          </w:p>
        </w:tc>
      </w:tr>
      <w:tr w:rsidTr="001761EE" w:rsidR="00641A28" w:rsidRPr="00641A28"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84B1D" w:rsidP="001761EE" w:rsidR="00984B1D" w:rsidRPr="00641A28">
            <w:pPr>
              <w:spacing w:lineRule="atLeast" w:line="269"/>
              <w:rPr>
                <w:lang w:eastAsia="en-US"/>
              </w:rPr>
            </w:pPr>
            <w:r w:rsidRPr="00641A28">
              <w:rPr>
                <w:lang w:eastAsia="en-US"/>
              </w:rPr>
              <w:t>1.2.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84B1D" w:rsidP="001761EE" w:rsidR="00984B1D" w:rsidRPr="00641A28">
            <w:pPr>
              <w:spacing w:lineRule="atLeast" w:line="269"/>
              <w:rPr>
                <w:lang w:eastAsia="en-US"/>
              </w:rPr>
            </w:pPr>
            <w:r w:rsidRPr="00641A28">
              <w:rPr>
                <w:bCs/>
                <w:lang w:eastAsia="en-US"/>
              </w:rPr>
              <w:t>Na udio pod rednim brojem 3.</w:t>
            </w:r>
            <w:r w:rsidRPr="00641A28">
              <w:rPr>
                <w:lang w:eastAsia="en-US"/>
              </w:rPr>
              <w:br/>
              <w:t>Zaprimljeno 04.01.2011. broj Z-82/11 (Z-8094/10) </w:t>
            </w:r>
            <w:r w:rsidRPr="00641A28">
              <w:rPr>
                <w:lang w:eastAsia="en-US"/>
              </w:rPr>
              <w:br/>
              <w:t>Zabilježuje se zasnivanje zajedničke hipoteke u glavnom z.k.ul.br. 88 k.o. Krištanovec te sporednim z.k.ul.br. 48, 393, 423, 454, 635, 740, 800, 1404, 1617, 1645 i 2296 k.o. Krištanovec.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84B1D" w:rsidP="001761EE" w:rsidR="00984B1D" w:rsidRPr="00641A28">
            <w:pPr>
              <w:spacing w:lineRule="atLeast" w:line="269"/>
              <w:rPr>
                <w:lang w:eastAsia="en-US"/>
              </w:rPr>
            </w:pPr>
            <w:r w:rsidRPr="00641A28">
              <w:rPr>
                <w:lang w:eastAsia="en-US"/>
              </w:rPr>
              <w:t> 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84B1D" w:rsidP="001761EE" w:rsidR="00984B1D" w:rsidRPr="00641A28">
            <w:pPr>
              <w:spacing w:lineRule="atLeast" w:line="269"/>
              <w:rPr>
                <w:lang w:eastAsia="en-US"/>
              </w:rPr>
            </w:pPr>
          </w:p>
        </w:tc>
      </w:tr>
      <w:tr w:rsidTr="001761EE" w:rsidR="00641A28" w:rsidRPr="00641A28"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84B1D" w:rsidP="001761EE" w:rsidR="00984B1D" w:rsidRPr="00641A28">
            <w:pPr>
              <w:spacing w:lineRule="atLeast" w:line="269"/>
              <w:rPr>
                <w:lang w:eastAsia="en-US"/>
              </w:rPr>
            </w:pPr>
            <w:r w:rsidRPr="00641A28">
              <w:rPr>
                <w:lang w:eastAsia="en-US"/>
              </w:rPr>
              <w:t>1.3.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984B1D" w:rsidP="001761EE" w:rsidR="00984B1D" w:rsidRPr="00641A28">
            <w:pPr>
              <w:spacing w:lineRule="atLeast" w:line="269"/>
              <w:rPr>
                <w:lang w:eastAsia="en-US"/>
              </w:rPr>
            </w:pPr>
            <w:r w:rsidRPr="00641A28">
              <w:rPr>
                <w:bCs/>
                <w:lang w:eastAsia="en-US"/>
              </w:rPr>
              <w:t>Na udio pod rednim brojem 3.</w:t>
            </w:r>
            <w:r w:rsidRPr="00641A28">
              <w:rPr>
                <w:lang w:eastAsia="en-US"/>
              </w:rPr>
              <w:br/>
              <w:t>Zaprimljeno 04.01.2011. broj Z-82/11 (Z-8094/10) </w:t>
            </w:r>
            <w:r w:rsidRPr="00641A28">
              <w:rPr>
                <w:lang w:eastAsia="en-US"/>
              </w:rPr>
              <w:br/>
              <w:t>Zabilježuje se ovršivost gornje tražbine.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984B1D" w:rsidP="001761EE" w:rsidR="00984B1D" w:rsidRPr="00641A28">
            <w:pPr>
              <w:spacing w:lineRule="atLeast" w:line="269"/>
              <w:rPr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984B1D" w:rsidP="001761EE" w:rsidR="00984B1D" w:rsidRPr="00641A28">
            <w:pPr>
              <w:spacing w:lineRule="atLeast" w:line="269"/>
              <w:rPr>
                <w:lang w:eastAsia="en-US"/>
              </w:rPr>
            </w:pPr>
          </w:p>
        </w:tc>
      </w:tr>
    </w:tbl>
    <w:p w:rsidRDefault="00CF0D39" w:rsidP="00CF0D39" w:rsidR="00CF0D39" w:rsidRPr="00641A28">
      <w:pPr>
        <w:pStyle w:val="tekst"/>
        <w:spacing w:afterAutospacing="false" w:after="0" w:beforeAutospacing="false" w:before="0"/>
        <w:ind w:firstLine="708"/>
        <w:jc w:val="both"/>
      </w:pPr>
    </w:p>
    <w:p w:rsidRDefault="00CF0D39" w:rsidP="000E0131" w:rsidR="000E0131" w:rsidRPr="00641A28">
      <w:pPr>
        <w:ind w:firstLine="708"/>
        <w:jc w:val="both"/>
      </w:pPr>
      <w:r w:rsidRPr="00641A28">
        <w:t>I.1.</w:t>
      </w:r>
      <w:r w:rsidR="000E0131" w:rsidRPr="00641A28">
        <w:t xml:space="preserve"> Nekretnine je kupac kupio za iznos od </w:t>
      </w:r>
      <w:r w:rsidR="00984B1D" w:rsidRPr="00641A28">
        <w:t xml:space="preserve">160,16 </w:t>
      </w:r>
      <w:r w:rsidR="000E0131" w:rsidRPr="00641A28">
        <w:t xml:space="preserve">kuna. Predmetne nekretnine i pokretnine će se predati ponuditelju nakon što u roku od 30 dana od dana primitka prijepisa ovog rješenja položi kupovninu na žiro račun suda br. IBAN HR 92 2390001-1300000460, </w:t>
      </w:r>
      <w:r w:rsidR="000E0131" w:rsidRPr="00641A28">
        <w:lastRenderedPageBreak/>
        <w:t>poziv na broj 41-</w:t>
      </w:r>
      <w:r w:rsidR="00B810BD" w:rsidRPr="00641A28">
        <w:t>1341</w:t>
      </w:r>
      <w:r w:rsidR="000E0131" w:rsidRPr="00641A28">
        <w:t>-1</w:t>
      </w:r>
      <w:r w:rsidR="002A4B2A" w:rsidRPr="00641A28">
        <w:t>3</w:t>
      </w:r>
      <w:r w:rsidR="000E0131" w:rsidRPr="00641A28">
        <w:t xml:space="preserve"> sa naznakom sa naznakom «uplata po rješenju o dosudi », umanjenu za iznos uplaćene jamčevine (</w:t>
      </w:r>
      <w:r w:rsidR="00984B1D" w:rsidRPr="00641A28">
        <w:t>10</w:t>
      </w:r>
      <w:r w:rsidR="002A4B2A" w:rsidRPr="00641A28">
        <w:t>,</w:t>
      </w:r>
      <w:r w:rsidR="00B810BD" w:rsidRPr="00641A28">
        <w:t>00</w:t>
      </w:r>
      <w:r w:rsidR="000E0131" w:rsidRPr="00641A28">
        <w:t xml:space="preserve"> kn) u iznosu od </w:t>
      </w:r>
      <w:r w:rsidR="002A4B2A" w:rsidRPr="00641A28">
        <w:t>1</w:t>
      </w:r>
      <w:r w:rsidR="00984B1D" w:rsidRPr="00641A28">
        <w:t>50</w:t>
      </w:r>
      <w:r w:rsidR="002A4B2A" w:rsidRPr="00641A28">
        <w:t>,</w:t>
      </w:r>
      <w:r w:rsidR="00984B1D" w:rsidRPr="00641A28">
        <w:t>16</w:t>
      </w:r>
      <w:r w:rsidR="000E0131" w:rsidRPr="00641A28">
        <w:t xml:space="preserve"> kn, i nakon što ovo rješenje postane pravomoćno.</w:t>
      </w:r>
    </w:p>
    <w:p w:rsidRDefault="000E0131" w:rsidP="000E0131" w:rsidR="000E0131" w:rsidRPr="00641A28">
      <w:pPr>
        <w:jc w:val="both"/>
      </w:pPr>
    </w:p>
    <w:p w:rsidRDefault="000E0131" w:rsidP="000E0131" w:rsidR="000E0131" w:rsidRPr="00641A28">
      <w:pPr>
        <w:ind w:firstLine="708"/>
        <w:jc w:val="both"/>
      </w:pPr>
      <w:r w:rsidRPr="00641A28">
        <w:t>I</w:t>
      </w:r>
      <w:r w:rsidR="00CF0D39" w:rsidRPr="00641A28">
        <w:t>.2.</w:t>
      </w:r>
      <w:r w:rsidRPr="00641A28">
        <w:t xml:space="preserve"> Nakon što kupac položi kupovninu i po pravomoćnosti ovog rješenja, u zemljišnim knjigama upisati će se pravo vlasništva u korist kupca na dosuđenim nekretninama navedenim u ovom rješenju, te će se iz zemljišnih knjiga brisati svi tereti navedeni u tim točkama koji prestaju njihovom prodajom kao i zabilježbe na listu B o otvaranju stečajnog postupka te o prodaji u stečajnom postupku.</w:t>
      </w:r>
    </w:p>
    <w:p w:rsidRDefault="00CF0D39" w:rsidP="000E0131" w:rsidR="00CF0D39" w:rsidRPr="00641A28">
      <w:pPr>
        <w:ind w:left="1065"/>
        <w:jc w:val="both"/>
      </w:pPr>
    </w:p>
    <w:p w:rsidRDefault="000E0131" w:rsidP="000E0131" w:rsidR="000E0131" w:rsidRPr="00641A28">
      <w:pPr>
        <w:jc w:val="center"/>
      </w:pPr>
      <w:r w:rsidRPr="00641A28">
        <w:t>Obrazloženje</w:t>
      </w:r>
    </w:p>
    <w:p w:rsidRDefault="000E0131" w:rsidP="000E0131" w:rsidR="000E0131" w:rsidRPr="00641A28">
      <w:pPr>
        <w:jc w:val="center"/>
      </w:pPr>
    </w:p>
    <w:p w:rsidRDefault="000E0131" w:rsidP="000E0131" w:rsidR="000E0131" w:rsidRPr="00641A28">
      <w:pPr>
        <w:jc w:val="both"/>
      </w:pPr>
      <w:r w:rsidRPr="00641A28">
        <w:tab/>
        <w:t xml:space="preserve">Rješenjem Trgovačkog suda u Zagrebu, je otvoren je stečajni postupak nad dužnikom. U stečajnu masu ušle su i nekretnine navedene u točci I izreke ovog Rješenja s time da na istima postoji razlučno pravo osoba navedenih u točci I izreke ovog rješenja. Na izvještajnom ročištu je stečajni upravitelj predložio da se nekretnine prodaju u stečajnom postupku uz primjenu pravila o ovrsi. </w:t>
      </w:r>
    </w:p>
    <w:p w:rsidRDefault="000E0131" w:rsidP="000E0131" w:rsidR="000E0131" w:rsidRPr="00641A28">
      <w:pPr>
        <w:jc w:val="both"/>
      </w:pPr>
      <w:r w:rsidRPr="00641A28">
        <w:tab/>
        <w:t>Nakon toga je rješenjem određena je prodaja  nekretnina u stečajnom postupku adekvatnom primjenom pravila o ovrsi, te je predmetno rješenje postalo pravomoćno.</w:t>
      </w:r>
    </w:p>
    <w:p w:rsidRDefault="00CF0D39" w:rsidP="000E0131" w:rsidR="000E0131" w:rsidRPr="00641A28">
      <w:pPr>
        <w:jc w:val="both"/>
      </w:pPr>
      <w:r w:rsidRPr="00641A28">
        <w:tab/>
        <w:t xml:space="preserve">Uz točku I. - </w:t>
      </w:r>
      <w:r w:rsidR="000E0131" w:rsidRPr="00641A28">
        <w:t xml:space="preserve">Dana </w:t>
      </w:r>
      <w:r w:rsidR="00EA6288" w:rsidRPr="00641A28">
        <w:t>1</w:t>
      </w:r>
      <w:r w:rsidR="00984B1D" w:rsidRPr="00641A28">
        <w:t>9</w:t>
      </w:r>
      <w:r w:rsidR="000E0131" w:rsidRPr="00641A28">
        <w:t xml:space="preserve">. </w:t>
      </w:r>
      <w:r w:rsidR="00984B1D" w:rsidRPr="00641A28">
        <w:t>listopada</w:t>
      </w:r>
      <w:r w:rsidR="000E0131" w:rsidRPr="00641A28">
        <w:t xml:space="preserve"> 2015. godine održana je javna dražba na kojoj je kao kupac pristupio jedino ponuđač koji je ispunio uvjete za sudjelovanje u dražbi s obzirom da je uplatio traženo jamstvo u iznosu od 5% od početne cijene (čl.  </w:t>
      </w:r>
      <w:smartTag w:element="metricconverter" w:uri="urn:schemas-microsoft-com:office:smarttags">
        <w:smartTagPr>
          <w:attr w:val="94. st" w:name="ProductID"/>
        </w:smartTagPr>
        <w:r w:rsidR="000E0131" w:rsidRPr="00641A28">
          <w:t>94. st</w:t>
        </w:r>
      </w:smartTag>
      <w:r w:rsidR="000E0131" w:rsidRPr="00641A28">
        <w:t xml:space="preserve">. 1. i čl. </w:t>
      </w:r>
      <w:smartTag w:element="metricconverter" w:uri="urn:schemas-microsoft-com:office:smarttags">
        <w:smartTagPr>
          <w:attr w:val="95. st" w:name="ProductID"/>
        </w:smartTagPr>
        <w:r w:rsidR="000E0131" w:rsidRPr="00641A28">
          <w:t>95. st</w:t>
        </w:r>
      </w:smartTag>
      <w:r w:rsidR="000E0131" w:rsidRPr="00641A28">
        <w:t xml:space="preserve">. 1.  Ovršnog zakona). Budući da je nazočni kupac stavio ponudu za kupnju nekretnina  u visini početne cijene što je ujedno bila i najpovoljnija ponuda isti je ispunio uvjete za dosudu nekretnina i pokretnina slijedom čega je temeljem čl. </w:t>
      </w:r>
      <w:smartTag w:element="metricconverter" w:uri="urn:schemas-microsoft-com:office:smarttags">
        <w:smartTagPr>
          <w:attr w:val="98. st" w:name="ProductID"/>
        </w:smartTagPr>
        <w:r w:rsidR="000E0131" w:rsidRPr="00641A28">
          <w:t>98. st</w:t>
        </w:r>
      </w:smartTag>
      <w:r w:rsidR="000E0131" w:rsidRPr="00641A28">
        <w:t xml:space="preserve">. 3. i </w:t>
      </w:r>
      <w:smartTag w:element="metricconverter" w:uri="urn:schemas-microsoft-com:office:smarttags">
        <w:smartTagPr>
          <w:attr w:val="4. OZ" w:name="ProductID"/>
        </w:smartTagPr>
        <w:r w:rsidR="000E0131" w:rsidRPr="00641A28">
          <w:t>4. OZ</w:t>
        </w:r>
      </w:smartTag>
      <w:r w:rsidR="000E0131" w:rsidRPr="00641A28">
        <w:t xml:space="preserve"> doneseno rješenje kao izreci.</w:t>
      </w:r>
      <w:r w:rsidR="000E0131" w:rsidRPr="00641A28">
        <w:tab/>
        <w:t>Rješenje u stavku II i III izreke temelji se na odredbi čl. 101. Ovršnog zakona.</w:t>
      </w:r>
    </w:p>
    <w:p w:rsidRDefault="0079729C" w:rsidP="009477AA" w:rsidR="0079729C" w:rsidRPr="00641A28">
      <w:pPr>
        <w:pStyle w:val="tekst"/>
        <w:spacing w:afterAutospacing="false" w:after="0" w:beforeAutospacing="false" w:before="0"/>
        <w:ind w:firstLine="709"/>
        <w:jc w:val="both"/>
      </w:pPr>
    </w:p>
    <w:p w:rsidRDefault="005332BF" w:rsidP="00AD41C6" w:rsidR="00AD41C6" w:rsidRPr="00641A28">
      <w:pPr>
        <w:jc w:val="center"/>
      </w:pPr>
      <w:r w:rsidRPr="00641A28">
        <w:t xml:space="preserve">U Zagrebu, </w:t>
      </w:r>
      <w:r w:rsidR="00EA6288" w:rsidRPr="00641A28">
        <w:t>1</w:t>
      </w:r>
      <w:r w:rsidR="00984B1D" w:rsidRPr="00641A28">
        <w:t>9</w:t>
      </w:r>
      <w:r w:rsidR="0079729C" w:rsidRPr="00641A28">
        <w:t xml:space="preserve">. </w:t>
      </w:r>
      <w:r w:rsidR="00984B1D" w:rsidRPr="00641A28">
        <w:t xml:space="preserve">listopada </w:t>
      </w:r>
      <w:r w:rsidR="009477AA" w:rsidRPr="00641A28">
        <w:t>201</w:t>
      </w:r>
      <w:r w:rsidR="000E0131" w:rsidRPr="00641A28">
        <w:t>5</w:t>
      </w:r>
      <w:r w:rsidR="00641A28">
        <w:t>.</w:t>
      </w:r>
    </w:p>
    <w:p w:rsidRDefault="005332BF" w:rsidP="005332BF" w:rsidR="005332BF" w:rsidRPr="00641A28">
      <w:pPr>
        <w:jc w:val="both"/>
      </w:pPr>
    </w:p>
    <w:p w:rsidRDefault="005332BF" w:rsidP="00641A28" w:rsidR="005332BF" w:rsidRPr="00641A28">
      <w:pPr>
        <w:ind w:left="705"/>
        <w:jc w:val="right"/>
      </w:pPr>
      <w:r w:rsidRPr="00641A28">
        <w:tab/>
      </w:r>
      <w:r w:rsidRPr="00641A28">
        <w:tab/>
      </w:r>
      <w:r w:rsidRPr="00641A28">
        <w:tab/>
      </w:r>
      <w:r w:rsidRPr="00641A28">
        <w:tab/>
      </w:r>
      <w:r w:rsidRPr="00641A28">
        <w:tab/>
      </w:r>
      <w:r w:rsidRPr="00641A28">
        <w:tab/>
      </w:r>
      <w:r w:rsidRPr="00641A28">
        <w:tab/>
      </w:r>
      <w:r w:rsidRPr="00641A28">
        <w:tab/>
        <w:t xml:space="preserve">  STEČAJNI SUDAC:</w:t>
      </w:r>
    </w:p>
    <w:p w:rsidRDefault="005332BF" w:rsidP="00641A28" w:rsidR="005332BF" w:rsidRPr="00641A28">
      <w:pPr>
        <w:jc w:val="right"/>
      </w:pPr>
      <w:r w:rsidRPr="00641A28">
        <w:tab/>
      </w:r>
      <w:r w:rsidRPr="00641A28">
        <w:tab/>
      </w:r>
      <w:r w:rsidRPr="00641A28">
        <w:tab/>
      </w:r>
      <w:r w:rsidRPr="00641A28">
        <w:tab/>
      </w:r>
      <w:r w:rsidRPr="00641A28">
        <w:tab/>
      </w:r>
      <w:r w:rsidRPr="00641A28">
        <w:tab/>
      </w:r>
      <w:r w:rsidRPr="00641A28">
        <w:tab/>
        <w:t xml:space="preserve">      dr. sc. Jelena Čuveljak</w:t>
      </w:r>
      <w:r w:rsidR="00C73812">
        <w:t>,v.r.</w:t>
      </w:r>
    </w:p>
    <w:p w:rsidRDefault="00AD41C6" w:rsidP="009F561F" w:rsidR="00AD41C6" w:rsidRPr="00641A28">
      <w:pPr>
        <w:jc w:val="both"/>
      </w:pPr>
    </w:p>
    <w:p w:rsidRDefault="00AD41C6" w:rsidP="009F561F" w:rsidR="00AD41C6" w:rsidRPr="00641A28">
      <w:pPr>
        <w:jc w:val="both"/>
      </w:pPr>
    </w:p>
    <w:p w:rsidRDefault="009F561F" w:rsidP="009F561F" w:rsidR="009F561F" w:rsidRPr="00641A28">
      <w:pPr>
        <w:jc w:val="both"/>
      </w:pPr>
      <w:r w:rsidRPr="00641A28">
        <w:t>POUKA O PRAVNOM LIJEKU:</w:t>
      </w:r>
    </w:p>
    <w:p w:rsidRDefault="009F561F" w:rsidP="009F561F" w:rsidR="009F561F" w:rsidRPr="00641A28">
      <w:pPr>
        <w:jc w:val="both"/>
      </w:pPr>
      <w:r w:rsidRPr="00641A28">
        <w:t>Protiv ovog Rješenja dopuštena je žalba u roku 8 dana koja se podnosi putem ovog suda u tri primjerka a o žalbi odlučuje Visoki trgovački sud Republike Hrvatske.</w:t>
      </w:r>
    </w:p>
    <w:p w:rsidRDefault="00AD41C6" w:rsidP="005332BF" w:rsidR="00AD41C6" w:rsidRPr="00641A28"/>
    <w:p w:rsidRDefault="00C73812" w:rsidP="0083108A" w:rsidR="00C73812" w:rsidRPr="003528B2">
      <w:r w:rsidRPr="003528B2">
        <w:t>Za točnost otpravka-ovlašteni službenik:</w:t>
      </w:r>
    </w:p>
    <w:p w:rsidRDefault="00C73812" w:rsidP="003528B2" w:rsidR="00C73812" w:rsidRPr="003528B2">
      <w:r w:rsidRPr="003528B2">
        <w:t>Karmela Dolenc</w:t>
      </w:r>
    </w:p>
    <w:p w:rsidRDefault="00641A28" w:rsidP="005332BF" w:rsidR="00641A28"/>
    <w:p w:rsidRDefault="00C73812" w:rsidP="005332BF" w:rsidR="00C73812"/>
    <w:p w:rsidRDefault="00641A28" w:rsidP="005332BF" w:rsidR="00641A28"/>
    <w:p w:rsidRDefault="005332BF" w:rsidP="005332BF" w:rsidR="005332BF" w:rsidRPr="00641A28">
      <w:r w:rsidRPr="00641A28">
        <w:t>DNA:</w:t>
      </w:r>
    </w:p>
    <w:p w:rsidRDefault="005332BF" w:rsidP="005332BF" w:rsidR="009F561F" w:rsidRPr="00641A28">
      <w:r w:rsidRPr="00641A28">
        <w:t xml:space="preserve">1.Dužniku, </w:t>
      </w:r>
      <w:r w:rsidR="009F561F" w:rsidRPr="00641A28">
        <w:t>po stečajnom upravitelju</w:t>
      </w:r>
    </w:p>
    <w:p w:rsidRDefault="009F561F" w:rsidP="005332BF" w:rsidR="005332BF" w:rsidRPr="00641A28">
      <w:r w:rsidRPr="00641A28">
        <w:t xml:space="preserve">2. Razlučnom vjerovniku – </w:t>
      </w:r>
      <w:r w:rsidR="009477AA" w:rsidRPr="00641A28">
        <w:t>Republika Hrvatska</w:t>
      </w:r>
    </w:p>
    <w:p w:rsidRDefault="000E0131" w:rsidP="005332BF" w:rsidR="00CF0D39" w:rsidRPr="00641A28">
      <w:r w:rsidRPr="00641A28">
        <w:t>3. Kupac</w:t>
      </w:r>
      <w:r w:rsidR="00471441" w:rsidRPr="00641A28">
        <w:t xml:space="preserve"> </w:t>
      </w:r>
    </w:p>
    <w:p w:rsidRDefault="00B810BD" w:rsidP="005332BF" w:rsidR="005332BF" w:rsidRPr="00641A28">
      <w:r w:rsidRPr="00641A28">
        <w:t>4</w:t>
      </w:r>
      <w:r w:rsidR="005332BF" w:rsidRPr="00641A28">
        <w:t xml:space="preserve">. </w:t>
      </w:r>
      <w:r w:rsidR="00984B1D" w:rsidRPr="00641A28">
        <w:t>E-</w:t>
      </w:r>
      <w:r w:rsidR="005332BF" w:rsidRPr="00641A28">
        <w:t>Oglasna ploča</w:t>
      </w:r>
      <w:r w:rsidR="009477AA" w:rsidRPr="00641A28">
        <w:t xml:space="preserve"> – 8 d.</w:t>
      </w:r>
    </w:p>
    <w:p w:rsidRDefault="00B810BD" w:rsidP="000E0131" w:rsidR="000E0131" w:rsidRPr="00641A28">
      <w:r w:rsidRPr="00641A28">
        <w:t>5</w:t>
      </w:r>
      <w:r w:rsidR="009477AA" w:rsidRPr="00641A28">
        <w:t xml:space="preserve">. Općinski sud zk odjel </w:t>
      </w:r>
      <w:r w:rsidR="000E0131" w:rsidRPr="00641A28">
        <w:t>– po pravomoćnosti i uplati</w:t>
      </w:r>
      <w:r w:rsidR="00471441" w:rsidRPr="00641A28">
        <w:t xml:space="preserve"> uz zaključak o dodjeli</w:t>
      </w:r>
      <w:r w:rsidR="00CF0D39" w:rsidRPr="00641A28">
        <w:t xml:space="preserve"> – </w:t>
      </w:r>
    </w:p>
    <w:p w:rsidRDefault="00B810BD" w:rsidP="000E0131" w:rsidR="000E0131" w:rsidRPr="00641A28">
      <w:pPr>
        <w:jc w:val="both"/>
      </w:pPr>
      <w:r w:rsidRPr="00641A28">
        <w:t>6</w:t>
      </w:r>
      <w:r w:rsidR="000E0131" w:rsidRPr="00641A28">
        <w:t>. Porezna uprava, po uplati</w:t>
      </w:r>
      <w:r w:rsidR="00CF0D39" w:rsidRPr="00641A28">
        <w:t xml:space="preserve"> –</w:t>
      </w:r>
    </w:p>
    <w:p w:rsidRDefault="00AD41C6" w:rsidP="005332BF" w:rsidR="00AD41C6" w:rsidRPr="00641A28"/>
    <w:sectPr w:rsidSect="00641A28" w:rsidR="00AD41C6" w:rsidRPr="00641A2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7D71" w:rsidR="001E7D71">
      <w:r>
        <w:separator/>
      </w:r>
    </w:p>
  </w:endnote>
  <w:endnote w:id="0" w:type="continuationSeparator">
    <w:p w:rsidRDefault="001E7D71" w:rsidR="001E7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7D71" w:rsidR="001E7D71">
      <w:r>
        <w:separator/>
      </w:r>
    </w:p>
  </w:footnote>
  <w:footnote w:id="0" w:type="continuationSeparator">
    <w:p w:rsidRDefault="001E7D71" w:rsidR="001E7D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77AA" w:rsidP="005477F7" w:rsidR="009477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77AA" w:rsidR="009477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77AA" w:rsidP="005477F7" w:rsidR="009477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09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7AA" w:rsidR="009477AA">
    <w:pPr>
      <w:pStyle w:val="Zaglavlje"/>
    </w:pPr>
    <w:r>
      <w:tab/>
    </w:r>
    <w:r>
      <w:tab/>
      <w:t>5-St-</w:t>
    </w:r>
    <w:r w:rsidR="00EA6288">
      <w:t>1341</w:t>
    </w:r>
    <w:r w:rsidR="00CF0D39" w:rsidRPr="00DE2164">
      <w:t>/13</w:t>
    </w:r>
    <w:r w:rsidR="00641A28">
      <w:t>-96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1A28" w:rsidR="00641A28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A42359"/>
    <w:multiLevelType w:val="hybridMultilevel"/>
    <w:tmpl w:val="021C3DF6"/>
    <w:lvl w:tplc="0EB22676"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1">
    <w:nsid w:val="5A9665F4"/>
    <w:multiLevelType w:val="hybridMultilevel"/>
    <w:tmpl w:val="9A402704"/>
    <w:lvl w:tplc="27369598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70A243CA"/>
    <w:multiLevelType w:val="multilevel"/>
    <w:tmpl w:val="C402047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">
    <w:nsid w:val="766F49D9"/>
    <w:multiLevelType w:val="hybridMultilevel"/>
    <w:tmpl w:val="9A402704"/>
    <w:lvl w:tplc="27369598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441C5"/>
    <w:rsid w:val="00061B9F"/>
    <w:rsid w:val="000A0962"/>
    <w:rsid w:val="000B2164"/>
    <w:rsid w:val="000B5935"/>
    <w:rsid w:val="000B641F"/>
    <w:rsid w:val="000E0131"/>
    <w:rsid w:val="000E4223"/>
    <w:rsid w:val="000F3BF7"/>
    <w:rsid w:val="00131624"/>
    <w:rsid w:val="00175F04"/>
    <w:rsid w:val="001939E2"/>
    <w:rsid w:val="00197AB2"/>
    <w:rsid w:val="001B2479"/>
    <w:rsid w:val="001E3A22"/>
    <w:rsid w:val="001E7D71"/>
    <w:rsid w:val="0020014E"/>
    <w:rsid w:val="00217531"/>
    <w:rsid w:val="0023071D"/>
    <w:rsid w:val="002412A9"/>
    <w:rsid w:val="00282C22"/>
    <w:rsid w:val="00284F66"/>
    <w:rsid w:val="002A4B2A"/>
    <w:rsid w:val="00321CE1"/>
    <w:rsid w:val="00371D7E"/>
    <w:rsid w:val="00383F00"/>
    <w:rsid w:val="00412286"/>
    <w:rsid w:val="00446509"/>
    <w:rsid w:val="00471441"/>
    <w:rsid w:val="004837BE"/>
    <w:rsid w:val="00487CCB"/>
    <w:rsid w:val="004B7A3D"/>
    <w:rsid w:val="00530E01"/>
    <w:rsid w:val="005332BF"/>
    <w:rsid w:val="00543E1D"/>
    <w:rsid w:val="005477F7"/>
    <w:rsid w:val="00553CF2"/>
    <w:rsid w:val="00560850"/>
    <w:rsid w:val="00572BB5"/>
    <w:rsid w:val="00581236"/>
    <w:rsid w:val="005853D3"/>
    <w:rsid w:val="005B2DF6"/>
    <w:rsid w:val="00641A28"/>
    <w:rsid w:val="00647B76"/>
    <w:rsid w:val="00656408"/>
    <w:rsid w:val="0065721E"/>
    <w:rsid w:val="00675368"/>
    <w:rsid w:val="00685FC2"/>
    <w:rsid w:val="00691D50"/>
    <w:rsid w:val="006A44EA"/>
    <w:rsid w:val="006E0A4B"/>
    <w:rsid w:val="0073632C"/>
    <w:rsid w:val="00737362"/>
    <w:rsid w:val="00740CB5"/>
    <w:rsid w:val="00780E06"/>
    <w:rsid w:val="0079729C"/>
    <w:rsid w:val="00807D56"/>
    <w:rsid w:val="00865E71"/>
    <w:rsid w:val="008879AA"/>
    <w:rsid w:val="008D4001"/>
    <w:rsid w:val="008D74ED"/>
    <w:rsid w:val="00900528"/>
    <w:rsid w:val="00911FF4"/>
    <w:rsid w:val="009477AA"/>
    <w:rsid w:val="00951286"/>
    <w:rsid w:val="00957DFE"/>
    <w:rsid w:val="00984B1D"/>
    <w:rsid w:val="0098614F"/>
    <w:rsid w:val="009F1258"/>
    <w:rsid w:val="009F561F"/>
    <w:rsid w:val="00A455A6"/>
    <w:rsid w:val="00A575E0"/>
    <w:rsid w:val="00A70E8E"/>
    <w:rsid w:val="00A90F2B"/>
    <w:rsid w:val="00AD41C6"/>
    <w:rsid w:val="00AE1537"/>
    <w:rsid w:val="00B062FD"/>
    <w:rsid w:val="00B419C8"/>
    <w:rsid w:val="00B55ACA"/>
    <w:rsid w:val="00B810BD"/>
    <w:rsid w:val="00C4700A"/>
    <w:rsid w:val="00C56D4B"/>
    <w:rsid w:val="00C64A90"/>
    <w:rsid w:val="00C73812"/>
    <w:rsid w:val="00C9057C"/>
    <w:rsid w:val="00CF0D39"/>
    <w:rsid w:val="00D375CB"/>
    <w:rsid w:val="00D50170"/>
    <w:rsid w:val="00D508B3"/>
    <w:rsid w:val="00D6374D"/>
    <w:rsid w:val="00D82630"/>
    <w:rsid w:val="00DB3C6F"/>
    <w:rsid w:val="00DE2DAD"/>
    <w:rsid w:val="00DF4730"/>
    <w:rsid w:val="00E15F9A"/>
    <w:rsid w:val="00E33272"/>
    <w:rsid w:val="00E62C78"/>
    <w:rsid w:val="00EA6288"/>
    <w:rsid w:val="00EF163A"/>
    <w:rsid w:val="00EF4D5D"/>
    <w:rsid w:val="00EF6F43"/>
    <w:rsid w:val="00EF7AB9"/>
    <w:rsid w:val="00F168A2"/>
    <w:rsid w:val="00F52070"/>
    <w:rsid w:val="00F523CF"/>
    <w:rsid w:val="00F876B7"/>
    <w:rsid w:val="00F976B4"/>
    <w:rsid w:val="00FC73A5"/>
    <w:rsid w:val="00FD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5332BF"/>
    <w:pPr>
      <w:spacing w:afterAutospacing="true" w:after="100" w:beforeAutospacing="true" w:before="100"/>
    </w:pPr>
    <w:rPr>
      <w:lang w:eastAsia="en-US" w:val="en-US"/>
    </w:rPr>
  </w:style>
  <w:style w:styleId="Zaglavlje" w:type="paragraph">
    <w:name w:val="header"/>
    <w:basedOn w:val="Normal"/>
    <w:rsid w:val="00AD41C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41C6"/>
  </w:style>
  <w:style w:styleId="Podnoje" w:type="paragraph">
    <w:name w:val="footer"/>
    <w:basedOn w:val="Normal"/>
    <w:rsid w:val="00AD41C6"/>
    <w:pPr>
      <w:tabs>
        <w:tab w:pos="4320" w:val="center"/>
        <w:tab w:pos="8640" w:val="right"/>
      </w:tabs>
    </w:pPr>
  </w:style>
  <w:style w:styleId="Hiperveza" w:type="character">
    <w:name w:val="Hyperlink"/>
    <w:uiPriority w:val="99"/>
    <w:unhideWhenUsed/>
    <w:rsid w:val="008D4001"/>
    <w:rPr>
      <w:b w:val="false"/>
      <w:bCs w:val="false"/>
      <w:strike w:val="false"/>
      <w:dstrike w:val="false"/>
      <w:color w:val="B80F0F"/>
      <w:u w:val="none"/>
      <w:effect w:val="none"/>
    </w:rPr>
  </w:style>
  <w:style w:styleId="Naglaeno" w:type="character">
    <w:name w:val="Strong"/>
    <w:uiPriority w:val="22"/>
    <w:qFormat/>
    <w:rsid w:val="008D4001"/>
    <w:rPr>
      <w:b/>
      <w:bCs/>
    </w:rPr>
  </w:style>
  <w:style w:styleId="Odlomakpopisa" w:type="paragraph">
    <w:name w:val="List Paragraph"/>
    <w:basedOn w:val="Normal"/>
    <w:uiPriority w:val="34"/>
    <w:qFormat/>
    <w:rsid w:val="00CF0D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0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9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9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9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9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5332BF"/>
    <w:pPr>
      <w:spacing w:after="100" w:afterAutospacing="1" w:before="100" w:beforeAutospacing="1"/>
    </w:pPr>
    <w:rPr>
      <w:lang w:eastAsia="en-US" w:val="en-US"/>
    </w:rPr>
  </w:style>
  <w:style w:styleId="Zaglavlje" w:type="paragraph">
    <w:name w:val="header"/>
    <w:basedOn w:val="Normal"/>
    <w:rsid w:val="00AD41C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41C6"/>
  </w:style>
  <w:style w:styleId="Podnoje" w:type="paragraph">
    <w:name w:val="footer"/>
    <w:basedOn w:val="Normal"/>
    <w:rsid w:val="00AD41C6"/>
    <w:pPr>
      <w:tabs>
        <w:tab w:pos="4320" w:val="center"/>
        <w:tab w:pos="8640" w:val="right"/>
      </w:tabs>
    </w:pPr>
  </w:style>
  <w:style w:styleId="Hiperveza" w:type="character">
    <w:name w:val="Hyperlink"/>
    <w:uiPriority w:val="99"/>
    <w:unhideWhenUsed/>
    <w:rsid w:val="008D4001"/>
    <w:rPr>
      <w:b w:val="0"/>
      <w:bCs w:val="0"/>
      <w:strike w:val="0"/>
      <w:dstrike w:val="0"/>
      <w:color w:val="B80F0F"/>
      <w:u w:val="none"/>
      <w:effect w:val="none"/>
    </w:rPr>
  </w:style>
  <w:style w:styleId="Naglaeno" w:type="character">
    <w:name w:val="Strong"/>
    <w:uiPriority w:val="22"/>
    <w:qFormat/>
    <w:rsid w:val="008D4001"/>
    <w:rPr>
      <w:b/>
      <w:bCs/>
    </w:rPr>
  </w:style>
  <w:style w:styleId="Odlomakpopisa" w:type="paragraph">
    <w:name w:val="List Paragraph"/>
    <w:basedOn w:val="Normal"/>
    <w:uiPriority w:val="34"/>
    <w:qFormat/>
    <w:rsid w:val="00CF0D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0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9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9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9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9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68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591076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14638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25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70095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22295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8058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6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4282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2149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31060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2395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8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83096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2642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8240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667235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906864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219094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15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119573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977295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22170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5873789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66576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824347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6935602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7668793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645736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576329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3119079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756023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291985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6137678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0501343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0496101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852630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057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7107922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6538019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451288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701246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7995908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2181738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306270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8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89448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5743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72920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20493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06095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3717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3275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5461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5386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3713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0374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334425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294845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0417363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175459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415038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90407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8366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03793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45420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36700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280718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09370801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162642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1948010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482384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81985187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247339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425104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024362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82586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9977695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89416780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900529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09654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657727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4963269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5591138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772229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837901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21465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4575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6437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708099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258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2347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16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3709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1668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8125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01457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43251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27680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8325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8987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3278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6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1581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56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195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44165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10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St-1341/2013</izvorni_sadrzaj>
    <derivirana_varijabla naziv="DomainObject.Predmet.OznakaBroj_1">St-1341/2013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BIO-FRUCTUM d.o.o. za proizvodnju hrane i pića zastupanog po punomoćniku INES OJUROVIĆ; MLADEN NODILO</izvorni_sadrzaj>
    <derivirana_varijabla naziv="DomainObject.Predmet.ProtustrankaFormated_1">  BIO-FRUCTUM d.o.o. za proizvodnju hrane i pića zastupanog po punomoćniku INES OJUROVIĆ; MLADEN NODILO</derivirana_varijabla>
  </DomainObject.Predmet.ProtustrankaFormated>
  <DomainObject.Predmet.ProtustrankaFormatedOIB>
    <izvorni_sadrzaj>  BIO-FRUCTUM d.o.o. za proizvodnju hrane i pića, OIB 72079131300 zastupanog po punomoćniku INES OJUROVIĆ; MLADEN NODILO</izvorni_sadrzaj>
    <derivirana_varijabla naziv="DomainObject.Predmet.ProtustrankaFormatedOIB_1">  BIO-FRUCTUM d.o.o. za proizvodnju hrane i pića, OIB 72079131300 zastupanog po punomoćniku INES OJUROVIĆ; MLADEN NODILO</derivirana_varijabla>
  </DomainObject.Predmet.ProtustrankaFormatedOIB>
  <DomainObject.Predmet.ProtustrankaFormatedWithAdress>
    <izvorni_sadrzaj> BIO-FRUCTUM d.o.o. za proizvodnju hrane i pića, Velebitska 7, 10000 Zagreb zastupanog po punomoćniku INES OJUROVIĆ; MLADEN NODILO</izvorni_sadrzaj>
    <derivirana_varijabla naziv="DomainObject.Predmet.ProtustrankaFormatedWithAdress_1"> BIO-FRUCTUM d.o.o. za proizvodnju hrane i pića, Velebitska 7, 10000 Zagreb zastupanog po punomoćniku INES OJUROVIĆ; MLADEN NODILO</derivirana_varijabla>
  </DomainObject.Predmet.ProtustrankaFormatedWithAdress>
  <DomainObject.Predmet.ProtustrankaFormatedWithAdressOIB>
    <izvorni_sadrzaj> BIO-FRUCTUM d.o.o. za proizvodnju hrane i pića, OIB 72079131300, Velebitska 7, 10000 Zagreb zastupanog po punomoćniku INES OJUROVIĆ; MLADEN NODILO</izvorni_sadrzaj>
    <derivirana_varijabla naziv="DomainObject.Predmet.ProtustrankaFormatedWithAdressOIB_1"> BIO-FRUCTUM d.o.o. za proizvodnju hrane i pića, OIB 72079131300, Velebitska 7, 10000 Zagreb zastupanog po punomoćniku INES OJUROVIĆ; MLADEN NODILO</derivirana_varijabla>
  </DomainObject.Predmet.ProtustrankaFormatedWithAdressOIB>
  <DomainObject.Predmet.ProtustrankaWithAdress>
    <izvorni_sadrzaj>BIO-FRUCTUM d.o.o. za proizvodnju hrane i pića Velebitska 7, 10000 Zagreb</izvorni_sadrzaj>
    <derivirana_varijabla naziv="DomainObject.Predmet.ProtustrankaWithAdress_1">BIO-FRUCTUM d.o.o. za proizvodnju hrane i pića Velebitska 7, 10000 Zagreb</derivirana_varijabla>
  </DomainObject.Predmet.ProtustrankaWithAdress>
  <DomainObject.Predmet.ProtustrankaWithAdressOIB>
    <izvorni_sadrzaj>BIO-FRUCTUM d.o.o. za proizvodnju hrane i pića, OIB 72079131300, Velebitska 7, 10000 Zagreb</izvorni_sadrzaj>
    <derivirana_varijabla naziv="DomainObject.Predmet.ProtustrankaWithAdressOIB_1">BIO-FRUCTUM d.o.o. za proizvodnju hrane i pića, OIB 72079131300, Velebitska 7, 10000 Zagreb</derivirana_varijabla>
  </DomainObject.Predmet.ProtustrankaWithAdressOIB>
  <DomainObject.Predmet.ProtustrankaNazivFormated>
    <izvorni_sadrzaj>BIO-FRUCTUM d.o.o. za proizvodnju hrane i pića</izvorni_sadrzaj>
    <derivirana_varijabla naziv="DomainObject.Predmet.ProtustrankaNazivFormated_1">BIO-FRUCTUM d.o.o. za proizvodnju hrane i pića</derivirana_varijabla>
  </DomainObject.Predmet.ProtustrankaNazivFormated>
  <DomainObject.Predmet.ProtustrankaNazivFormatedOIB>
    <izvorni_sadrzaj>BIO-FRUCTUM d.o.o. za proizvodnju hrane i pića, OIB 72079131300</izvorni_sadrzaj>
    <derivirana_varijabla naziv="DomainObject.Predmet.ProtustrankaNazivFormatedOIB_1">BIO-FRUCTUM d.o.o. za proizvodnju hrane i pića, OIB 72079131300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AGRO-EL D.O.O.; Anđelka Sabljić; ANA SELJAN</izvorni_sadrzaj>
    <derivirana_varijabla naziv="DomainObject.Predmet.StrankaFormated_1">  FINA ZAGREB; VJEROVNICI; AGRO-EL D.O.O.; Anđelka Sabljić; ANA SELJAN</derivirana_varijabla>
  </DomainObject.Predmet.StrankaFormated>
  <DomainObject.Predmet.StrankaFormatedOIB>
    <izvorni_sadrzaj>  FINA ZAGREB, OIB 85821130368; VJEROVNICI; AGRO-EL D.O.O.; Anđelka Sabljić; ANA SELJAN</izvorni_sadrzaj>
    <derivirana_varijabla naziv="DomainObject.Predmet.StrankaFormatedOIB_1">  FINA ZAGREB, OIB 85821130368; VJEROVNICI; AGRO-EL D.O.O.; Anđelka Sabljić; ANA SELJAN</derivirana_varijabla>
  </DomainObject.Predmet.StrankaFormatedOIB>
  <DomainObject.Predmet.StrankaFormatedWithAdress>
    <izvorni_sadrzaj> FINA ZAGREB, Albrechtova 42, 10000 Zagreb; VJEROVNICI; AGRO-EL D.O.O.; Anđelka Sabljić; ANA SELJAN</izvorni_sadrzaj>
    <derivirana_varijabla naziv="DomainObject.Predmet.StrankaFormatedWithAdress_1"> FINA ZAGREB, Albrechtova 42, 10000 Zagreb; VJEROVNICI; AGRO-EL D.O.O.; Anđelka Sabljić; ANA SELJAN</derivirana_varijabla>
  </DomainObject.Predmet.StrankaFormatedWithAdress>
  <DomainObject.Predmet.StrankaFormatedWithAdressOIB>
    <izvorni_sadrzaj> FINA ZAGREB, OIB 85821130368, Albrechtova 42, 10000 Zagreb; VJEROVNICI; AGRO-EL D.O.O.; Anđelka Sabljić; ANA SELJAN</izvorni_sadrzaj>
    <derivirana_varijabla naziv="DomainObject.Predmet.StrankaFormatedWithAdressOIB_1"> FINA ZAGREB, OIB 85821130368, Albrechtova 42, 10000 Zagreb; VJEROVNICI; AGRO-EL D.O.O.; Anđelka Sabljić; ANA SELJAN</derivirana_varijabla>
  </DomainObject.Predmet.StrankaFormatedWithAdressOIB>
  <DomainObject.Predmet.StrankaWithAdress>
    <izvorni_sadrzaj>FINA ZAGREB Albrechtova 42,10000 Zagreb,VJEROVNICI ,AGRO-EL D.O.O. ,Anđelka Sabljić ,ANA SELJAN </izvorni_sadrzaj>
    <derivirana_varijabla naziv="DomainObject.Predmet.StrankaWithAdress_1">FINA ZAGREB Albrechtova 42,10000 Zagreb,VJEROVNICI ,AGRO-EL D.O.O. ,Anđelka Sabljić ,ANA SELJAN </derivirana_varijabla>
  </DomainObject.Predmet.StrankaWithAdress>
  <DomainObject.Predmet.StrankaWithAdressOIB>
    <izvorni_sadrzaj>FINA ZAGREB, OIB 85821130368, Albrechtova 42,10000 Zagreb,VJEROVNICI,AGRO-EL D.O.O.,Anđelka Sabljić,ANA SELJAN</izvorni_sadrzaj>
    <derivirana_varijabla naziv="DomainObject.Predmet.StrankaWithAdressOIB_1">FINA ZAGREB, OIB 85821130368, Albrechtova 42,10000 Zagreb,VJEROVNICI,AGRO-EL D.O.O.,Anđelka Sabljić,ANA SELJAN</derivirana_varijabla>
  </DomainObject.Predmet.StrankaWithAdressOIB>
  <DomainObject.Predmet.StrankaNazivFormated>
    <izvorni_sadrzaj>FINA ZAGREB,VJEROVNICI,AGRO-EL D.O.O.,Anđelka Sabljić,ANA SELJAN</izvorni_sadrzaj>
    <derivirana_varijabla naziv="DomainObject.Predmet.StrankaNazivFormated_1">FINA ZAGREB,VJEROVNICI,AGRO-EL D.O.O.,Anđelka Sabljić,ANA SELJAN</derivirana_varijabla>
  </DomainObject.Predmet.StrankaNazivFormated>
  <DomainObject.Predmet.StrankaNazivFormatedOIB>
    <izvorni_sadrzaj>FINA ZAGREB, OIB 85821130368,VJEROVNICI,AGRO-EL D.O.O.,Anđelka Sabljić,ANA SELJAN</izvorni_sadrzaj>
    <derivirana_varijabla naziv="DomainObject.Predmet.StrankaNazivFormatedOIB_1">FINA ZAGREB, OIB 85821130368,VJEROVNICI,AGRO-EL D.O.O.,Anđelka Sabljić,ANA SELJAN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ZAGREB</item>
      <item>VJEROVNICI</item>
      <item>AGRO-EL D.O.O.</item>
      <item>Anđelka Sabljić</item>
      <item>ANA SELJAN</item>
    </izvorni_sadrzaj>
    <derivirana_varijabla naziv="DomainObject.Predmet.StrankaListFormated_1">
      <item>FINA ZAGREB</item>
      <item>VJEROVNICI</item>
      <item>AGRO-EL D.O.O.</item>
      <item>Anđelka Sabljić</item>
      <item>ANA SELJAN</item>
    </derivirana_varijabla>
  </DomainObject.Predmet.StrankaListFormated>
  <DomainObject.Predmet.StrankaListFormatedOIB>
    <izvorni_sadrzaj>
      <item>FINA ZAGREB, OIB 85821130368</item>
      <item>VJEROVNICI</item>
      <item>AGRO-EL D.O.O.</item>
      <item>Anđelka Sabljić</item>
      <item>ANA SELJAN</item>
    </izvorni_sadrzaj>
    <derivirana_varijabla naziv="DomainObject.Predmet.StrankaListFormatedOIB_1">
      <item>FINA ZAGREB, OIB 85821130368</item>
      <item>VJEROVNICI</item>
      <item>AGRO-EL D.O.O.</item>
      <item>Anđelka Sabljić</item>
      <item>ANA SELJAN</item>
    </derivirana_varijabla>
  </DomainObject.Predmet.StrankaListFormatedOIB>
  <DomainObject.Predmet.StrankaListFormatedWithAdress>
    <izvorni_sadrzaj>
      <item>FINA ZAGREB, Albrechtova 42, 10000 Zagreb</item>
      <item>VJEROVNICI</item>
      <item>AGRO-EL D.O.O.</item>
      <item>Anđelka Sabljić</item>
      <item>ANA SELJAN</item>
    </izvorni_sadrzaj>
    <derivirana_varijabla naziv="DomainObject.Predmet.StrankaListFormatedWithAdress_1">
      <item>FINA ZAGREB, Albrechtova 42, 10000 Zagreb</item>
      <item>VJEROVNICI</item>
      <item>AGRO-EL D.O.O.</item>
      <item>Anđelka Sabljić</item>
      <item>ANA SELJAN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  <item>AGRO-EL D.O.O.</item>
      <item>Anđelka Sabljić</item>
      <item>ANA SELJAN</item>
    </izvorni_sadrzaj>
    <derivirana_varijabla naziv="DomainObject.Predmet.StrankaListFormatedWithAdressOIB_1">
      <item>FINA ZAGREB, OIB 85821130368, Albrechtova 42, 10000 Zagreb</item>
      <item>VJEROVNICI</item>
      <item>AGRO-EL D.O.O.</item>
      <item>Anđelka Sabljić</item>
      <item>ANA SELJAN</item>
    </derivirana_varijabla>
  </DomainObject.Predmet.StrankaListFormatedWithAdressOIB>
  <DomainObject.Predmet.StrankaListNazivFormated>
    <izvorni_sadrzaj>
      <item>FINA ZAGREB</item>
      <item>VJEROVNICI</item>
      <item>AGRO-EL D.O.O.</item>
      <item>Anđelka Sabljić</item>
      <item>ANA SELJAN</item>
    </izvorni_sadrzaj>
    <derivirana_varijabla naziv="DomainObject.Predmet.StrankaListNazivFormated_1">
      <item>FINA ZAGREB</item>
      <item>VJEROVNICI</item>
      <item>AGRO-EL D.O.O.</item>
      <item>Anđelka Sabljić</item>
      <item>ANA SELJAN</item>
    </derivirana_varijabla>
  </DomainObject.Predmet.StrankaListNazivFormated>
  <DomainObject.Predmet.StrankaListNazivFormatedOIB>
    <izvorni_sadrzaj>
      <item>FINA ZAGREB, OIB 85821130368</item>
      <item>VJEROVNICI</item>
      <item>AGRO-EL D.O.O.</item>
      <item>Anđelka Sabljić</item>
      <item>ANA SELJAN</item>
    </izvorni_sadrzaj>
    <derivirana_varijabla naziv="DomainObject.Predmet.StrankaListNazivFormatedOIB_1">
      <item>FINA ZAGREB, OIB 85821130368</item>
      <item>VJEROVNICI</item>
      <item>AGRO-EL D.O.O.</item>
      <item>Anđelka Sabljić</item>
      <item>ANA SELJAN</item>
    </derivirana_varijabla>
  </DomainObject.Predmet.StrankaListNazivFormatedOIB>
  <DomainObject.Predmet.ProtuStrankaListFormated>
    <izvorni_sadrzaj>
      <item>BIO-FRUCTUM d.o.o. za proizvodnju hrane i pića zastupanog po punomoćniku INES OJUROVIĆ; MLADEN NODILO</item>
    </izvorni_sadrzaj>
    <derivirana_varijabla naziv="DomainObject.Predmet.ProtuStrankaListFormated_1">
      <item>BIO-FRUCTUM d.o.o. za proizvodnju hrane i pića zastupanog po punomoćniku INES OJUROVIĆ; MLADEN NODILO</item>
    </derivirana_varijabla>
  </DomainObject.Predmet.ProtuStrankaListFormated>
  <DomainObject.Predmet.ProtuStrankaListFormatedOIB>
    <izvorni_sadrzaj>
      <item>BIO-FRUCTUM d.o.o. za proizvodnju hrane i pića, OIB 72079131300 zastupanog po punomoćniku INES OJUROVIĆ; MLADEN NODILO</item>
    </izvorni_sadrzaj>
    <derivirana_varijabla naziv="DomainObject.Predmet.ProtuStrankaListFormatedOIB_1">
      <item>BIO-FRUCTUM d.o.o. za proizvodnju hrane i pića, OIB 72079131300 zastupanog po punomoćniku INES OJUROVIĆ; MLADEN NODILO</item>
    </derivirana_varijabla>
  </DomainObject.Predmet.ProtuStrankaListFormatedOIB>
  <DomainObject.Predmet.ProtuStrankaListFormatedWithAdress>
    <izvorni_sadrzaj>
      <item>BIO-FRUCTUM d.o.o. za proizvodnju hrane i pića, Velebitska 7, 10000 Zagreb zastupanog po punomoćniku INES OJUROVIĆ; MLADEN NODILO</item>
    </izvorni_sadrzaj>
    <derivirana_varijabla naziv="DomainObject.Predmet.ProtuStrankaListFormatedWithAdress_1">
      <item>BIO-FRUCTUM d.o.o. za proizvodnju hrane i pića, Velebitska 7, 10000 Zagreb zastupanog po punomoćniku INES OJUROVIĆ; MLADEN NODILO</item>
    </derivirana_varijabla>
  </DomainObject.Predmet.ProtuStrankaListFormatedWithAdress>
  <DomainObject.Predmet.ProtuStrankaListFormatedWithAdressOIB>
    <izvorni_sadrzaj>
      <item>BIO-FRUCTUM d.o.o. za proizvodnju hrane i pića, OIB 72079131300, Velebitska 7, 10000 Zagreb zastupanog po punomoćniku INES OJUROVIĆ; MLADEN NODILO</item>
    </izvorni_sadrzaj>
    <derivirana_varijabla naziv="DomainObject.Predmet.ProtuStrankaListFormatedWithAdressOIB_1">
      <item>BIO-FRUCTUM d.o.o. za proizvodnju hrane i pića, OIB 72079131300, Velebitska 7, 10000 Zagreb zastupanog po punomoćniku INES OJUROVIĆ; MLADEN NODILO</item>
    </derivirana_varijabla>
  </DomainObject.Predmet.ProtuStrankaListFormatedWithAdressOIB>
  <DomainObject.Predmet.ProtuStrankaListNazivFormated>
    <izvorni_sadrzaj>
      <item>BIO-FRUCTUM d.o.o. za proizvodnju hrane i pića</item>
    </izvorni_sadrzaj>
    <derivirana_varijabla naziv="DomainObject.Predmet.ProtuStrankaListNazivFormated_1">
      <item>BIO-FRUCTUM d.o.o. za proizvodnju hrane i pića</item>
    </derivirana_varijabla>
  </DomainObject.Predmet.ProtuStrankaListNazivFormated>
  <DomainObject.Predmet.ProtuStrankaListNazivFormatedOIB>
    <izvorni_sadrzaj>
      <item>BIO-FRUCTUM d.o.o. za proizvodnju hrane i pića, OIB 72079131300</item>
    </izvorni_sadrzaj>
    <derivirana_varijabla naziv="DomainObject.Predmet.ProtuStrankaListNazivFormatedOIB_1">
      <item>BIO-FRUCTUM d.o.o. za proizvodnju hrane i pića, OIB 72079131300</item>
    </derivirana_varijabla>
  </DomainObject.Predmet.ProtuStrankaListNazivFormatedOIB>
  <DomainObject.Predmet.OstaliListFormated>
    <izvorni_sadrzaj>
      <item>INES OJUROVIĆ punomoćnik sudionika u postupku BIO-FRUCTUM d.o.o. za proizvodnju hrane i pića</item>
      <item>MLADEN NODILO punomoćnik sudionika u postupku BIO-FRUCTUM d.o.o. za proizvodnju hrane i pića</item>
      <item>ŽDO ZAGREB</item>
      <item>JAVNOST</item>
      <item>Jozo Jelavić</item>
    </izvorni_sadrzaj>
    <derivirana_varijabla naziv="DomainObject.Predmet.OstaliListFormated_1">
      <item>INES OJUROVIĆ punomoćnik sudionika u postupku BIO-FRUCTUM d.o.o. za proizvodnju hrane i pića</item>
      <item>MLADEN NODILO punomoćnik sudionika u postupku BIO-FRUCTUM d.o.o. za proizvodnju hrane i pića</item>
      <item>ŽDO ZAGREB</item>
      <item>JAVNOST</item>
      <item>Jozo Jelavić</item>
    </derivirana_varijabla>
  </DomainObject.Predmet.OstaliListFormated>
  <DomainObject.Predmet.OstaliListFormatedOIB>
    <izvorni_sadrzaj>
      <item>INES OJUROVIĆ punomoćnik sudionika u postupku BIO-FRUCTUM d.o.o. za proizvodnju hrane i pića</item>
      <item>MLADEN NODILO, OIB 04158482422 punomoćnik sudionika u postupku BIO-FRUCTUM d.o.o. za proizvodnju hrane i pića</item>
      <item>ŽDO ZAGREB</item>
      <item>JAVNOST</item>
      <item>Jozo Jelavić, OIB 79433837132</item>
    </izvorni_sadrzaj>
    <derivirana_varijabla naziv="DomainObject.Predmet.OstaliListFormatedOIB_1">
      <item>INES OJUROVIĆ punomoćnik sudionika u postupku BIO-FRUCTUM d.o.o. za proizvodnju hrane i pića</item>
      <item>MLADEN NODILO, OIB 04158482422 punomoćnik sudionika u postupku BIO-FRUCTUM d.o.o. za proizvodnju hrane i pića</item>
      <item>ŽDO ZAGREB</item>
      <item>JAVNOST</item>
      <item>Jozo Jelavić, OIB 79433837132</item>
    </derivirana_varijabla>
  </DomainObject.Predmet.OstaliListFormatedOIB>
  <DomainObject.Predmet.OstaliListFormatedWithAdress>
    <izvorni_sadrzaj>
      <item>INES OJUROVIĆ, Viškovo 26, 51216 Viškovo punomoćnik sudionika u postupku BIO-FRUCTUM d.o.o. za proizvodnju hrane i pića</item>
      <item>MLADEN NODILO, Velebitska 7, 10000 Zagreb punomoćnik sudionika u postupku BIO-FRUCTUM d.o.o. za proizvodnju hrane i pića</item>
      <item>ŽDO ZAGREB</item>
      <item>JAVNOST</item>
      <item>Jozo Jelavić, Pavla Hatza 9, 10000 Zagreb</item>
    </izvorni_sadrzaj>
    <derivirana_varijabla naziv="DomainObject.Predmet.OstaliListFormatedWithAdress_1">
      <item>INES OJUROVIĆ, Viškovo 26, 51216 Viškovo punomoćnik sudionika u postupku BIO-FRUCTUM d.o.o. za proizvodnju hrane i pića</item>
      <item>MLADEN NODILO, Velebitska 7, 10000 Zagreb punomoćnik sudionika u postupku BIO-FRUCTUM d.o.o. za proizvodnju hrane i pića</item>
      <item>ŽDO ZAGREB</item>
      <item>JAVNOST</item>
      <item>Jozo Jelavić, Pavla Hatza 9, 10000 Zagreb</item>
    </derivirana_varijabla>
  </DomainObject.Predmet.OstaliListFormatedWithAdress>
  <DomainObject.Predmet.OstaliListFormatedWithAdressOIB>
    <izvorni_sadrzaj>
      <item>INES OJUROVIĆ, Viškovo 26, 51216 Viškovo punomoćnik sudionika u postupku BIO-FRUCTUM d.o.o. za proizvodnju hrane i pića</item>
      <item>MLADEN NODILO, OIB 04158482422, Velebitska 7, 10000 Zagreb punomoćnik sudionika u postupku BIO-FRUCTUM d.o.o. za proizvodnju hrane i pića</item>
      <item>ŽDO ZAGREB</item>
      <item>JAVNOST</item>
      <item>Jozo Jelavić, OIB 79433837132, Pavla Hatza 9, 10000 Zagreb</item>
    </izvorni_sadrzaj>
    <derivirana_varijabla naziv="DomainObject.Predmet.OstaliListFormatedWithAdressOIB_1">
      <item>INES OJUROVIĆ, Viškovo 26, 51216 Viškovo punomoćnik sudionika u postupku BIO-FRUCTUM d.o.o. za proizvodnju hrane i pića</item>
      <item>MLADEN NODILO, OIB 04158482422, Velebitska 7, 10000 Zagreb punomoćnik sudionika u postupku BIO-FRUCTUM d.o.o. za proizvodnju hrane i pića</item>
      <item>ŽDO ZAGREB</item>
      <item>JAVNOST</item>
      <item>Jozo Jelavić, OIB 79433837132, Pavla Hatza 9, 10000 Zagreb</item>
    </derivirana_varijabla>
  </DomainObject.Predmet.OstaliListFormatedWithAdressOIB>
  <DomainObject.Predmet.OstaliListNazivFormated>
    <izvorni_sadrzaj>
      <item>INES OJUROVIĆ</item>
      <item>MLADEN NODILO</item>
      <item>ŽDO ZAGREB</item>
      <item>JAVNOST</item>
      <item>Jozo Jelavić</item>
    </izvorni_sadrzaj>
    <derivirana_varijabla naziv="DomainObject.Predmet.OstaliListNazivFormated_1">
      <item>INES OJUROVIĆ</item>
      <item>MLADEN NODILO</item>
      <item>ŽDO ZAGREB</item>
      <item>JAVNOST</item>
      <item>Jozo Jelavić</item>
    </derivirana_varijabla>
  </DomainObject.Predmet.OstaliListNazivFormated>
  <DomainObject.Predmet.OstaliListNazivFormatedOIB>
    <izvorni_sadrzaj>
      <item>INES OJUROVIĆ</item>
      <item>MLADEN NODILO, OIB 04158482422</item>
      <item>ŽDO ZAGREB</item>
      <item>JAVNOST</item>
      <item>Jozo Jelavić, OIB 79433837132</item>
    </izvorni_sadrzaj>
    <derivirana_varijabla naziv="DomainObject.Predmet.OstaliListNazivFormatedOIB_1">
      <item>INES OJUROVIĆ</item>
      <item>MLADEN NODILO, OIB 04158482422</item>
      <item>ŽDO ZAGREB</item>
      <item>JAVNOST</item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BIO-FRUCTUM d.o.o. za proizvodnju hrane i pića</izvorni_sadrzaj>
    <derivirana_varijabla naziv="DomainObject.Predmet.ProtustrankaIDrugi_1">BIO-FRUCTUM d.o.o. za proizvodnju hrane i pića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BIO-FRUCTUM d.o.o. za proizvodnju hrane i pića, OIB 72079131300, Velebitska 7, 10000 Zagreb</izvorni_sadrzaj>
    <derivirana_varijabla naziv="DomainObject.Predmet.ProtustrankaIDrugiAdressOIB_1">BIO-FRUCTUM d.o.o. za proizvodnju hrane i pića, OIB 72079131300, Velebitska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BIO-FRUCTUM d.o.o. za proizvodnju hrane i pića</item>
      <item>INES OJUROVIĆ</item>
      <item>MLADEN NODILO</item>
      <item>VJEROVNICI</item>
      <item>ŽDO ZAGREB</item>
      <item>JAVNOST</item>
      <item>AGRO-EL D.O.O.</item>
      <item>Jozo Jelavić</item>
      <item>Anđelka Sabljić</item>
      <item>ANA SELJAN</item>
    </izvorni_sadrzaj>
    <derivirana_varijabla naziv="DomainObject.Predmet.SudioniciListNaziv_1">
      <item>FINA ZAGREB</item>
      <item>BIO-FRUCTUM d.o.o. za proizvodnju hrane i pića</item>
      <item>INES OJUROVIĆ</item>
      <item>MLADEN NODILO</item>
      <item>VJEROVNICI</item>
      <item>ŽDO ZAGREB</item>
      <item>JAVNOST</item>
      <item>AGRO-EL D.O.O.</item>
      <item>Jozo Jelavić</item>
      <item>Anđelka Sabljić</item>
      <item>ANA SELJAN</item>
    </derivirana_varijabla>
  </DomainObject.Predmet.SudioniciListNaziv>
  <DomainObject.Predmet.SudioniciListAdressOIB>
    <izvorni_sadrzaj>
      <item>FINA ZAGREB, OIB 85821130368, Albrechtova 42,10000 Zagreb</item>
      <item>BIO-FRUCTUM d.o.o. za proizvodnju hrane i pića, OIB 72079131300, Velebitska 7,10000 Zagreb</item>
      <item>INES OJUROVIĆ, Viškovo 26,51216 Viškovo</item>
      <item>MLADEN NODILO, OIB 04158482422, Velebitska 7,10000 Zagreb</item>
      <item>VJEROVNICI</item>
      <item>ŽDO ZAGREB</item>
      <item>JAVNOST</item>
      <item>AGRO-EL D.O.O.</item>
      <item>Jozo Jelavić, OIB 79433837132, Pavla Hatza 9,10000 Zagreb</item>
      <item>Anđelka Sabljić</item>
      <item>ANA SELJAN</item>
    </izvorni_sadrzaj>
    <derivirana_varijabla naziv="DomainObject.Predmet.SudioniciListAdressOIB_1">
      <item>FINA ZAGREB, OIB 85821130368, Albrechtova 42,10000 Zagreb</item>
      <item>BIO-FRUCTUM d.o.o. za proizvodnju hrane i pića, OIB 72079131300, Velebitska 7,10000 Zagreb</item>
      <item>INES OJUROVIĆ, Viškovo 26,51216 Viškovo</item>
      <item>MLADEN NODILO, OIB 04158482422, Velebitska 7,10000 Zagreb</item>
      <item>VJEROVNICI</item>
      <item>ŽDO ZAGREB</item>
      <item>JAVNOST</item>
      <item>AGRO-EL D.O.O.</item>
      <item>Jozo Jelavić, OIB 79433837132, Pavla Hatza 9,10000 Zagreb</item>
      <item>Anđelka Sabljić</item>
      <item>ANA SELJAN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72079131300</item>
      <item>, OIB null</item>
      <item>, OIB 04158482422</item>
      <item>, OIB null</item>
      <item>, OIB null</item>
      <item>, OIB null</item>
      <item>, OIB null</item>
      <item>, OIB 79433837132</item>
      <item>, OIB null</item>
      <item>, OIB null</item>
    </izvorni_sadrzaj>
    <derivirana_varijabla naziv="DomainObject.Predmet.SudioniciListNazivOIB_1">
      <item>, OIB 85821130368</item>
      <item>, OIB 72079131300</item>
      <item>, OIB null</item>
      <item>, OIB 04158482422</item>
      <item>, OIB null</item>
      <item>, OIB null</item>
      <item>, OIB null</item>
      <item>, OIB null</item>
      <item>, OIB 79433837132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FB67FA-4F4E-41D8-BBF1-EA809FC927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726</properties:Words>
  <properties:Characters>3724</properties:Characters>
  <properties:Lines>109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4462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2015-10-19T11:49:00Z</dcterms:created>
  <dc:creator>Jelena Čuveljak</dc:creator>
  <cp:lastModifiedBy>Karmela Dolenc</cp:lastModifiedBy>
  <cp:lastPrinted>2015-10-19T11:50:00Z</cp:lastPrinted>
  <dcterms:modified xmlns:xsi="http://www.w3.org/2001/XMLSchema-instance" xsi:type="dcterms:W3CDTF">2015-10-19T11:51:00Z</dcterms:modified>
  <cp:revision>4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