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85d2" w14:paraId="66585d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29312F">
        <w:t>BRAHOVIĆ d.o.o., OIB: 86207655017, Jesenice, Put Vezike 8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9312F" w:rsidRPr="0029312F">
        <w:t>BRAHOVIĆ d.o.o., OIB: 86207655017, Jesenice, Put Vezike 8</w:t>
      </w:r>
      <w:r w:rsidR="006B3ED2">
        <w:t xml:space="preserve">, </w:t>
      </w:r>
      <w:r>
        <w:t xml:space="preserve">na dan 1. rujna 2015. godine u </w:t>
      </w:r>
      <w:r w:rsidR="00476FD5" w:rsidRPr="00476FD5">
        <w:t>Očevidniku redoslijeda osnova za plaćanje ima evidentirane neizvršene osnove za plaćanje</w:t>
      </w:r>
      <w:r w:rsidR="00476FD5">
        <w:t xml:space="preserve"> u neprekinutom razdoblju od 883</w:t>
      </w:r>
      <w:r w:rsidR="00476FD5" w:rsidRPr="00476FD5">
        <w:t xml:space="preserve"> dana, u ukupnom iznosu od </w:t>
      </w:r>
      <w:r w:rsidR="0029312F">
        <w:t>10.064,50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9312F">
      <w:t>2917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FD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C063E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St-2917/2015</izvorni_sadrzaj>
    <derivirana_varijabla naziv="DomainObject.Predmet.OznakaBroj_1">St-2917/2015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BRAHOVIĆ društvo s ograničenom odgovornošću za graditeljstvo, prijevoz i usluge</izvorni_sadrzaj>
    <derivirana_varijabla naziv="DomainObject.Predmet.ProtustrankaFormated_1">  BRAHOVIĆ društvo s ograničenom odgovornošću za graditeljstvo, prijevoz i usluge</derivirana_varijabla>
  </DomainObject.Predmet.ProtustrankaFormated>
  <DomainObject.Predmet.ProtustrankaFormatedOIB>
    <izvorni_sadrzaj>  BRAHOVIĆ društvo s ograničenom odgovornošću za graditeljstvo, prijevoz i usluge, OIB 86207655017</izvorni_sadrzaj>
    <derivirana_varijabla naziv="DomainObject.Predmet.ProtustrankaFormatedOIB_1">  BRAHOVIĆ društvo s ograničenom odgovornošću za graditeljstvo, prijevoz i usluge, OIB 86207655017</derivirana_varijabla>
  </DomainObject.Predmet.ProtustrankaFormatedOIB>
  <DomainObject.Predmet.ProtustrankaFormatedWithAdress>
    <izvorni_sadrzaj> BRAHOVIĆ društvo s ograničenom odgovornošću za graditeljstvo, prijevoz i usluge, Put Vezike 8, 21315 Jesenice</izvorni_sadrzaj>
    <derivirana_varijabla naziv="DomainObject.Predmet.ProtustrankaFormatedWithAdress_1"> BRAHOVIĆ društvo s ograničenom odgovornošću za graditeljstvo, prijevoz i usluge, Put Vezike 8, 21315 Jesenice</derivirana_varijabla>
  </DomainObject.Predmet.ProtustrankaFormatedWithAdress>
  <DomainObject.Predmet.ProtustrankaFormatedWithAdressOIB>
    <izvorni_sadrzaj> BRAHOVIĆ društvo s ograničenom odgovornošću za graditeljstvo, prijevoz i usluge, OIB 86207655017, Put Vezike 8, 21315 Jesenice</izvorni_sadrzaj>
    <derivirana_varijabla naziv="DomainObject.Predmet.ProtustrankaFormatedWithAdressOIB_1"> BRAHOVIĆ društvo s ograničenom odgovornošću za graditeljstvo, prijevoz i usluge, OIB 86207655017, Put Vezike 8, 21315 Jesenice</derivirana_varijabla>
  </DomainObject.Predmet.ProtustrankaFormatedWithAdressOIB>
  <DomainObject.Predmet.ProtustrankaWithAdress>
    <izvorni_sadrzaj>BRAHOVIĆ društvo s ograničenom odgovornošću za graditeljstvo, prijevoz i usluge Put Vezike 8, 21315 Jesenice</izvorni_sadrzaj>
    <derivirana_varijabla naziv="DomainObject.Predmet.ProtustrankaWithAdress_1">BRAHOVIĆ društvo s ograničenom odgovornošću za graditeljstvo, prijevoz i usluge Put Vezike 8, 21315 Jesenice</derivirana_varijabla>
  </DomainObject.Predmet.ProtustrankaWithAdress>
  <DomainObject.Predmet.ProtustrankaWithAdressOIB>
    <izvorni_sadrzaj>BRAHOVIĆ društvo s ograničenom odgovornošću za graditeljstvo, prijevoz i usluge, OIB 86207655017, Put Vezike 8, 21315 Jesenice</izvorni_sadrzaj>
    <derivirana_varijabla naziv="DomainObject.Predmet.ProtustrankaWithAdressOIB_1">BRAHOVIĆ društvo s ograničenom odgovornošću za graditeljstvo, prijevoz i usluge, OIB 86207655017, Put Vezike 8, 21315 Jesenice</derivirana_varijabla>
  </DomainObject.Predmet.ProtustrankaWithAdressOIB>
  <DomainObject.Predmet.ProtustrankaNazivFormated>
    <izvorni_sadrzaj>BRAHOVIĆ društvo s ograničenom odgovornošću za graditeljstvo, prijevoz i usluge</izvorni_sadrzaj>
    <derivirana_varijabla naziv="DomainObject.Predmet.ProtustrankaNazivFormated_1">BRAHOVIĆ društvo s ograničenom odgovornošću za graditeljstvo, prijevoz i usluge</derivirana_varijabla>
  </DomainObject.Predmet.ProtustrankaNazivFormated>
  <DomainObject.Predmet.ProtustrankaNazivFormatedOIB>
    <izvorni_sadrzaj>BRAHOVIĆ društvo s ograničenom odgovornošću za graditeljstvo, prijevoz i usluge, OIB 86207655017</izvorni_sadrzaj>
    <derivirana_varijabla naziv="DomainObject.Predmet.ProtustrankaNazivFormatedOIB_1">BRAHOVIĆ društvo s ograničenom odgovornošću za graditeljstvo, prijevoz i usluge, OIB 86207655017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10064.50</izvorni_sadrzaj>
    <derivirana_varijabla naziv="DomainObject.Predmet.TrenutnaVrijednost_1">10064.50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BRAHOVIĆ društvo s ograničenom odgovornošću za graditeljstvo, prijevoz i usluge</item>
    </izvorni_sadrzaj>
    <derivirana_varijabla naziv="DomainObject.Predmet.ProtuStrankaListFormated_1">
      <item>BRAHOVIĆ društvo s ograničenom odgovornošću za graditeljstvo, prijevoz i usluge</item>
    </derivirana_varijabla>
  </DomainObject.Predmet.ProtuStrankaListFormated>
  <DomainObject.Predmet.ProtuStrankaListFormatedOIB>
    <izvorni_sadrzaj>
      <item>BRAHOVIĆ društvo s ograničenom odgovornošću za graditeljstvo, prijevoz i usluge, OIB 86207655017</item>
    </izvorni_sadrzaj>
    <derivirana_varijabla naziv="DomainObject.Predmet.ProtuStrankaListFormatedOIB_1">
      <item>BRAHOVIĆ društvo s ograničenom odgovornošću za graditeljstvo, prijevoz i usluge, OIB 86207655017</item>
    </derivirana_varijabla>
  </DomainObject.Predmet.ProtuStrankaListFormatedOIB>
  <DomainObject.Predmet.ProtuStrankaListFormatedWithAdress>
    <izvorni_sadrzaj>
      <item>BRAHOVIĆ društvo s ograničenom odgovornošću za graditeljstvo, prijevoz i usluge, Put Vezike 8, 21315 Jesenice</item>
    </izvorni_sadrzaj>
    <derivirana_varijabla naziv="DomainObject.Predmet.ProtuStrankaListFormatedWithAdress_1">
      <item>BRAHOVIĆ društvo s ograničenom odgovornošću za graditeljstvo, prijevoz i usluge, Put Vezike 8, 21315 Jesenice</item>
    </derivirana_varijabla>
  </DomainObject.Predmet.ProtuStrankaListFormatedWithAdress>
  <DomainObject.Predmet.ProtuStrankaListFormatedWithAdressOIB>
    <izvorni_sadrzaj>
      <item>BRAHOVIĆ društvo s ograničenom odgovornošću za graditeljstvo, prijevoz i usluge, OIB 86207655017, Put Vezike 8, 21315 Jesenice</item>
    </izvorni_sadrzaj>
    <derivirana_varijabla naziv="DomainObject.Predmet.ProtuStrankaListFormatedWithAdressOIB_1">
      <item>BRAHOVIĆ društvo s ograničenom odgovornošću za graditeljstvo, prijevoz i usluge, OIB 86207655017, Put Vezike 8, 21315 Jesenice</item>
    </derivirana_varijabla>
  </DomainObject.Predmet.ProtuStrankaListFormatedWithAdressOIB>
  <DomainObject.Predmet.ProtuStrankaListNazivFormated>
    <izvorni_sadrzaj>
      <item>BRAHOVIĆ društvo s ograničenom odgovornošću za graditeljstvo, prijevoz i usluge</item>
    </izvorni_sadrzaj>
    <derivirana_varijabla naziv="DomainObject.Predmet.ProtuStrankaListNazivFormated_1">
      <item>BRAHOVIĆ društvo s ograničenom odgovornošću za graditeljstvo, prijevoz i usluge</item>
    </derivirana_varijabla>
  </DomainObject.Predmet.ProtuStrankaListNazivFormated>
  <DomainObject.Predmet.ProtuStrankaListNazivFormatedOIB>
    <izvorni_sadrzaj>
      <item>BRAHOVIĆ društvo s ograničenom odgovornošću za graditeljstvo, prijevoz i usluge, OIB 86207655017</item>
    </izvorni_sadrzaj>
    <derivirana_varijabla naziv="DomainObject.Predmet.ProtuStrankaListNazivFormatedOIB_1">
      <item>BRAHOVIĆ društvo s ograničenom odgovornošću za graditeljstvo, prijevoz i usluge, OIB 86207655017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BRAHOVIĆ društvo s ograničenom odgovornošću za graditeljstvo, prijevoz i usluge</izvorni_sadrzaj>
    <derivirana_varijabla naziv="DomainObject.Predmet.ProtustrankaIDrugi_1">BRAHOVIĆ društvo s ograničenom odgovornošću za graditeljstvo,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BRAHOVIĆ društvo s ograničenom odgovornošću za graditeljstvo, prijevoz i usluge, OIB 86207655017, Put Vezike 8, 21315 Jesenice</izvorni_sadrzaj>
    <derivirana_varijabla naziv="DomainObject.Predmet.ProtustrankaIDrugiAdressOIB_1">BRAHOVIĆ društvo s ograničenom odgovornošću za graditeljstvo, prijevoz i usluge, OIB 86207655017, Put Vezike 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BRAHOVIĆ društvo s ograničenom odgovornošću za graditeljstvo, prijevoz i usluge</item>
      <item>FINANCIJSKA AGENCIJA, RC SPLIT</item>
    </izvorni_sadrzaj>
    <derivirana_varijabla naziv="DomainObject.Predmet.SudioniciListNaziv_1">
      <item>BRAHOVIĆ društvo s ograničenom odgovornošću za graditeljstvo, prijevoz i usluge</item>
      <item>FINANCIJSKA AGENCIJA, RC SPLIT</item>
    </derivirana_varijabla>
  </DomainObject.Predmet.SudioniciListNaziv>
  <DomainObject.Predmet.SudioniciListAdressOIB>
    <izvorni_sadrzaj>
      <item>BRAHOVIĆ društvo s ograničenom odgovornošću za graditeljstvo, prijevoz i usluge, OIB 86207655017, Put Vezike 8,21315 Jesenice</item>
      <item>FINANCIJSKA AGENCIJA, RC SPLIT, OIB 85821130368, Mažuranićevo šetalište 24 b,21000 Split</item>
    </izvorni_sadrzaj>
    <derivirana_varijabla naziv="DomainObject.Predmet.SudioniciListAdressOIB_1">
      <item>BRAHOVIĆ društvo s ograničenom odgovornošću za graditeljstvo, prijevoz i usluge, OIB 86207655017, Put Vezike 8,21315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86207655017</item>
      <item>, OIB 85821130368</item>
    </izvorni_sadrzaj>
    <derivirana_varijabla naziv="DomainObject.Predmet.SudioniciListNazivOIB_1">
      <item>, OIB 86207655017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45369-291C-4575-BE27-85CA828F1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1806</properties:Characters>
  <properties:Lines>37</properties:Lines>
  <properties:Paragraphs>15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2016-11-15T08:35:00Z</cp:lastPrinted>
  <dcterms:modified xmlns:xsi="http://www.w3.org/2001/XMLSchema-instance" xsi:type="dcterms:W3CDTF">2016-11-15T09:01:00Z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