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b44d" w14:paraId="a23b44d" w:rsidRDefault="008F7419" w:rsidP="003318F2" w:rsidR="007C16FB" w:rsidRPr="00383E23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383E23">
      <w:pPr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Zagreb, </w:t>
      </w:r>
      <w:proofErr w:type="spellStart"/>
      <w:r w:rsidRPr="00383E23">
        <w:rPr>
          <w:rFonts w:hAnsi="Times New Roman" w:ascii="Times New Roman"/>
          <w:sz w:val="24"/>
        </w:rPr>
        <w:t>Amruševa</w:t>
      </w:r>
      <w:proofErr w:type="spellEnd"/>
      <w:r w:rsidRPr="00383E23">
        <w:rPr>
          <w:rFonts w:hAnsi="Times New Roman" w:ascii="Times New Roman"/>
          <w:sz w:val="24"/>
        </w:rPr>
        <w:t xml:space="preserve"> 2/II</w:t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="00FE7A73"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 xml:space="preserve">7 </w:t>
      </w:r>
      <w:r w:rsidR="008F7419">
        <w:rPr>
          <w:rFonts w:hAnsi="Times New Roman" w:ascii="Times New Roman"/>
          <w:sz w:val="24"/>
        </w:rPr>
        <w:t>St-</w:t>
      </w:r>
      <w:proofErr w:type="spellStart"/>
      <w:r w:rsidR="008F7419">
        <w:rPr>
          <w:rFonts w:hAnsi="Times New Roman" w:ascii="Times New Roman"/>
          <w:sz w:val="24"/>
        </w:rPr>
        <w:t>1692</w:t>
      </w:r>
      <w:proofErr w:type="spellEnd"/>
      <w:r w:rsidR="008F7419">
        <w:rPr>
          <w:rFonts w:hAnsi="Times New Roman" w:ascii="Times New Roman"/>
          <w:sz w:val="24"/>
        </w:rPr>
        <w:t>/</w:t>
      </w:r>
      <w:proofErr w:type="spellStart"/>
      <w:r w:rsidR="008F7419">
        <w:rPr>
          <w:rFonts w:hAnsi="Times New Roman" w:ascii="Times New Roman"/>
          <w:sz w:val="24"/>
        </w:rPr>
        <w:t>16</w:t>
      </w:r>
      <w:proofErr w:type="spellEnd"/>
    </w:p>
    <w:p w:rsidRDefault="003318F2" w:rsidP="003318F2" w:rsidR="003318F2" w:rsidRPr="00383E23">
      <w:pPr>
        <w:rPr>
          <w:rFonts w:hAnsi="Times New Roman" w:ascii="Times New Roman"/>
          <w:sz w:val="24"/>
        </w:rPr>
      </w:pPr>
    </w:p>
    <w:p w:rsidRDefault="006040E2" w:rsidP="003318F2" w:rsidR="006040E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3318F2" w:rsidP="003318F2" w:rsidR="00594C5C">
      <w:pPr>
        <w:jc w:val="both"/>
        <w:rPr>
          <w:rFonts w:hAnsi="Times New Roman" w:ascii="Times New Roman"/>
          <w:color w:themeColor="text1" w:val="000000"/>
          <w:sz w:val="24"/>
        </w:rPr>
      </w:pPr>
      <w:r w:rsidRPr="00383E23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383E23">
        <w:rPr>
          <w:rFonts w:hAnsi="Times New Roman" w:ascii="Times New Roman"/>
          <w:sz w:val="24"/>
        </w:rPr>
        <w:t>predstečajne</w:t>
      </w:r>
      <w:proofErr w:type="spellEnd"/>
      <w:r w:rsidRPr="00383E23">
        <w:rPr>
          <w:rFonts w:hAnsi="Times New Roman" w:ascii="Times New Roman"/>
          <w:sz w:val="24"/>
        </w:rPr>
        <w:t xml:space="preserve"> nagodbe s dužnikom</w:t>
      </w:r>
      <w:r w:rsidR="006040E2" w:rsidRPr="00383E23">
        <w:rPr>
          <w:rFonts w:hAnsi="Times New Roman" w:ascii="Times New Roman"/>
          <w:sz w:val="24"/>
        </w:rPr>
        <w:t xml:space="preserve"> </w:t>
      </w:r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Zdravko 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Mićić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 (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OIB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 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32049294888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) i Irena 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Mićić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 (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OIB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 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92448939954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) vlasnici obrta za proizvodnju i trgovinu KOKOT, 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Kupinec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 0, Klinča sela, 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MBO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 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91654807</w:t>
      </w:r>
      <w:proofErr w:type="spellEnd"/>
      <w:r w:rsidR="00E03892">
        <w:rPr>
          <w:rFonts w:hAnsi="Times New Roman" w:ascii="Times New Roman"/>
          <w:color w:themeColor="text1" w:val="000000"/>
          <w:sz w:val="24"/>
        </w:rPr>
        <w:t xml:space="preserve">, 4. studenog </w:t>
      </w:r>
      <w:proofErr w:type="spellStart"/>
      <w:r w:rsidR="00E03892">
        <w:rPr>
          <w:rFonts w:hAnsi="Times New Roman" w:ascii="Times New Roman"/>
          <w:color w:themeColor="text1" w:val="000000"/>
          <w:sz w:val="24"/>
        </w:rPr>
        <w:t>2016</w:t>
      </w:r>
      <w:proofErr w:type="spellEnd"/>
      <w:r w:rsidR="00E03892">
        <w:rPr>
          <w:rFonts w:hAnsi="Times New Roman" w:ascii="Times New Roman"/>
          <w:color w:themeColor="text1" w:val="000000"/>
          <w:sz w:val="24"/>
        </w:rPr>
        <w:t>.</w:t>
      </w:r>
    </w:p>
    <w:p w:rsidRDefault="00E03892" w:rsidP="003318F2" w:rsidR="00E03892" w:rsidRPr="00383E23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z a k l j u č</w:t>
      </w:r>
      <w:r w:rsidR="008935DE" w:rsidRPr="00383E23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383E23">
      <w:pPr>
        <w:ind w:firstLine="708" w:right="-2"/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1. </w:t>
      </w:r>
      <w:r w:rsidR="006040E2" w:rsidRPr="00383E23">
        <w:rPr>
          <w:rFonts w:hAnsi="Times New Roman" w:ascii="Times New Roman"/>
          <w:sz w:val="24"/>
        </w:rPr>
        <w:t>Utvrđuje se da</w:t>
      </w:r>
      <w:r w:rsidR="00E03892">
        <w:rPr>
          <w:rFonts w:hAnsi="Times New Roman" w:ascii="Times New Roman"/>
          <w:sz w:val="24"/>
        </w:rPr>
        <w:t xml:space="preserve"> je rješenje ovog suda broj St-</w:t>
      </w:r>
      <w:proofErr w:type="spellStart"/>
      <w:r w:rsidR="00E03892">
        <w:rPr>
          <w:rFonts w:hAnsi="Times New Roman" w:ascii="Times New Roman"/>
          <w:sz w:val="24"/>
        </w:rPr>
        <w:t>1692</w:t>
      </w:r>
      <w:proofErr w:type="spellEnd"/>
      <w:r w:rsidR="00E03892">
        <w:rPr>
          <w:rFonts w:hAnsi="Times New Roman" w:ascii="Times New Roman"/>
          <w:sz w:val="24"/>
        </w:rPr>
        <w:t>/</w:t>
      </w:r>
      <w:proofErr w:type="spellStart"/>
      <w:r w:rsidR="00E03892">
        <w:rPr>
          <w:rFonts w:hAnsi="Times New Roman" w:ascii="Times New Roman"/>
          <w:sz w:val="24"/>
        </w:rPr>
        <w:t>16</w:t>
      </w:r>
      <w:proofErr w:type="spellEnd"/>
      <w:r w:rsidR="00E03892">
        <w:rPr>
          <w:rFonts w:hAnsi="Times New Roman" w:ascii="Times New Roman"/>
          <w:sz w:val="24"/>
        </w:rPr>
        <w:t>-</w:t>
      </w:r>
      <w:proofErr w:type="spellStart"/>
      <w:r w:rsidR="00E03892">
        <w:rPr>
          <w:rFonts w:hAnsi="Times New Roman" w:ascii="Times New Roman"/>
          <w:sz w:val="24"/>
        </w:rPr>
        <w:t>11</w:t>
      </w:r>
      <w:proofErr w:type="spellEnd"/>
      <w:r w:rsidR="00E03892">
        <w:rPr>
          <w:rFonts w:hAnsi="Times New Roman" w:ascii="Times New Roman"/>
          <w:sz w:val="24"/>
        </w:rPr>
        <w:t xml:space="preserve"> </w:t>
      </w:r>
      <w:r w:rsidR="00383E23" w:rsidRPr="00383E23">
        <w:rPr>
          <w:rFonts w:hAnsi="Times New Roman" w:ascii="Times New Roman"/>
          <w:sz w:val="24"/>
        </w:rPr>
        <w:t xml:space="preserve">od </w:t>
      </w:r>
      <w:proofErr w:type="spellStart"/>
      <w:r w:rsidR="00E03892">
        <w:rPr>
          <w:rFonts w:hAnsi="Times New Roman" w:ascii="Times New Roman"/>
          <w:sz w:val="24"/>
        </w:rPr>
        <w:t>26</w:t>
      </w:r>
      <w:proofErr w:type="spellEnd"/>
      <w:r w:rsidR="00E03892">
        <w:rPr>
          <w:rFonts w:hAnsi="Times New Roman" w:ascii="Times New Roman"/>
          <w:sz w:val="24"/>
        </w:rPr>
        <w:t xml:space="preserve">. rujna </w:t>
      </w:r>
      <w:proofErr w:type="spellStart"/>
      <w:r w:rsidR="00E03892">
        <w:rPr>
          <w:rFonts w:hAnsi="Times New Roman" w:ascii="Times New Roman"/>
          <w:sz w:val="24"/>
        </w:rPr>
        <w:t>2016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383E23">
        <w:rPr>
          <w:rFonts w:hAnsi="Times New Roman" w:ascii="Times New Roman"/>
          <w:sz w:val="24"/>
        </w:rPr>
        <w:t>predstečajne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nagodbe s dužnikom </w:t>
      </w:r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Zdravko 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Mićić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 (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OIB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 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32049294888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) i Irena 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Mićić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 (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OIB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 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92448939954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) vlasnici obrta za proizvodnju i trgovinu KOKOT, 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Kupinec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 0, Klinča sela, 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MBO</w:t>
      </w:r>
      <w:proofErr w:type="spellEnd"/>
      <w:r w:rsidR="00E03892" w:rsidRPr="00F94843">
        <w:rPr>
          <w:rFonts w:hAnsi="Times New Roman" w:ascii="Times New Roman"/>
          <w:color w:themeColor="text1" w:val="000000"/>
          <w:sz w:val="24"/>
        </w:rPr>
        <w:t xml:space="preserve"> </w:t>
      </w:r>
      <w:proofErr w:type="spellStart"/>
      <w:r w:rsidR="00E03892" w:rsidRPr="00F94843">
        <w:rPr>
          <w:rFonts w:hAnsi="Times New Roman" w:ascii="Times New Roman"/>
          <w:color w:themeColor="text1" w:val="000000"/>
          <w:sz w:val="24"/>
        </w:rPr>
        <w:t>91654807</w:t>
      </w:r>
      <w:proofErr w:type="spellEnd"/>
      <w:r w:rsidR="003C55B0" w:rsidRPr="00383E23">
        <w:rPr>
          <w:rFonts w:hAnsi="Times New Roman" w:ascii="Times New Roman"/>
          <w:sz w:val="24"/>
        </w:rPr>
        <w:t xml:space="preserve">, postalo </w:t>
      </w:r>
      <w:r w:rsidR="006040E2" w:rsidRPr="00383E23">
        <w:rPr>
          <w:rFonts w:hAnsi="Times New Roman" w:ascii="Times New Roman"/>
          <w:sz w:val="24"/>
        </w:rPr>
        <w:t xml:space="preserve"> pravomoćno </w:t>
      </w:r>
      <w:proofErr w:type="spellStart"/>
      <w:r w:rsidR="00E03892">
        <w:rPr>
          <w:rFonts w:hAnsi="Times New Roman" w:ascii="Times New Roman"/>
          <w:sz w:val="24"/>
        </w:rPr>
        <w:t>20</w:t>
      </w:r>
      <w:proofErr w:type="spellEnd"/>
      <w:r w:rsidR="00E03892">
        <w:rPr>
          <w:rFonts w:hAnsi="Times New Roman" w:ascii="Times New Roman"/>
          <w:sz w:val="24"/>
        </w:rPr>
        <w:t xml:space="preserve">. listopada </w:t>
      </w:r>
      <w:proofErr w:type="spellStart"/>
      <w:r w:rsidR="00E03892">
        <w:rPr>
          <w:rFonts w:hAnsi="Times New Roman" w:ascii="Times New Roman"/>
          <w:sz w:val="24"/>
        </w:rPr>
        <w:t>2016</w:t>
      </w:r>
      <w:proofErr w:type="spellEnd"/>
      <w:r w:rsidR="00594C5C" w:rsidRPr="00383E23">
        <w:rPr>
          <w:rFonts w:hAnsi="Times New Roman" w:ascii="Times New Roman"/>
          <w:sz w:val="24"/>
        </w:rPr>
        <w:t>.</w:t>
      </w:r>
    </w:p>
    <w:p w:rsidRDefault="00A6084B" w:rsidP="00A6084B" w:rsidR="003318F2" w:rsidRPr="00383E23">
      <w:pPr>
        <w:ind w:firstLine="708" w:right="-2"/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2.</w:t>
      </w:r>
      <w:r w:rsidR="00957260" w:rsidRPr="00383E23">
        <w:rPr>
          <w:rFonts w:hAnsi="Times New Roman" w:ascii="Times New Roman"/>
          <w:sz w:val="24"/>
        </w:rPr>
        <w:t xml:space="preserve"> </w:t>
      </w:r>
      <w:r w:rsidR="006040E2" w:rsidRPr="00383E23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383E23">
        <w:rPr>
          <w:rFonts w:hAnsi="Times New Roman" w:ascii="Times New Roman"/>
          <w:sz w:val="24"/>
        </w:rPr>
        <w:t>predstečajnoj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383E23">
        <w:rPr>
          <w:rFonts w:hAnsi="Times New Roman" w:ascii="Times New Roman"/>
          <w:sz w:val="24"/>
        </w:rPr>
        <w:t>predstečajna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Zagreb, </w:t>
      </w:r>
      <w:r w:rsidR="00E03892">
        <w:rPr>
          <w:rFonts w:hAnsi="Times New Roman" w:ascii="Times New Roman"/>
          <w:sz w:val="24"/>
        </w:rPr>
        <w:t>4. studeni 2016.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  <w:lang w:val="pl-PL"/>
        </w:rPr>
        <w:t>SUDAC</w:t>
      </w:r>
      <w:r w:rsidRPr="00383E23">
        <w:rPr>
          <w:rFonts w:hAnsi="Times New Roman" w:ascii="Times New Roman"/>
          <w:sz w:val="24"/>
        </w:rPr>
        <w:t>:</w:t>
      </w: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  <w:lang w:val="pl-PL"/>
        </w:rPr>
        <w:t>Vesna</w:t>
      </w:r>
      <w:r w:rsidRPr="00383E23">
        <w:rPr>
          <w:rFonts w:hAnsi="Times New Roman" w:ascii="Times New Roman"/>
          <w:sz w:val="24"/>
        </w:rPr>
        <w:t xml:space="preserve"> </w:t>
      </w:r>
      <w:r w:rsidRPr="00383E23">
        <w:rPr>
          <w:rFonts w:hAnsi="Times New Roman" w:ascii="Times New Roman"/>
          <w:sz w:val="24"/>
          <w:lang w:val="pl-PL"/>
        </w:rPr>
        <w:t>Malenica</w:t>
      </w:r>
      <w:r w:rsidR="00B94A80">
        <w:rPr>
          <w:rFonts w:hAnsi="Times New Roman" w:ascii="Times New Roman"/>
          <w:sz w:val="24"/>
          <w:lang w:val="pl-PL"/>
        </w:rPr>
        <w:t xml:space="preserve"> v. r. </w:t>
      </w:r>
      <w:r w:rsidRPr="00383E23">
        <w:rPr>
          <w:rFonts w:hAnsi="Times New Roman" w:ascii="Times New Roman"/>
          <w:sz w:val="24"/>
        </w:rPr>
        <w:t xml:space="preserve">   </w:t>
      </w: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</w:p>
    <w:p w:rsidRDefault="00B94A80" w:rsidP="00AB7A2F" w:rsidR="00B94A80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B94A80" w:rsidP="00995CE9" w:rsidR="00B94A80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</w:p>
    <w:p w:rsidRDefault="00F85B1C" w:rsidR="00F85B1C" w:rsidRPr="00383E23">
      <w:pPr>
        <w:rPr>
          <w:rFonts w:hAnsi="Times New Roman" w:ascii="Times New Roman"/>
          <w:sz w:val="24"/>
        </w:rPr>
      </w:pPr>
    </w:p>
    <w:sectPr w:rsidSect="007C16FB" w:rsidR="00F85B1C" w:rsidRPr="00383E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F1A41"/>
    <w:rsid w:val="0011242B"/>
    <w:rsid w:val="0013550C"/>
    <w:rsid w:val="00170F99"/>
    <w:rsid w:val="0017499E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8F7419"/>
    <w:rsid w:val="00957260"/>
    <w:rsid w:val="00A041AC"/>
    <w:rsid w:val="00A402FA"/>
    <w:rsid w:val="00A6084B"/>
    <w:rsid w:val="00B13685"/>
    <w:rsid w:val="00B154FE"/>
    <w:rsid w:val="00B94A80"/>
    <w:rsid w:val="00BA43A9"/>
    <w:rsid w:val="00BA6A89"/>
    <w:rsid w:val="00BD3985"/>
    <w:rsid w:val="00C45276"/>
    <w:rsid w:val="00C62D8C"/>
    <w:rsid w:val="00C75A62"/>
    <w:rsid w:val="00CC71B8"/>
    <w:rsid w:val="00DB3E63"/>
    <w:rsid w:val="00DD3C65"/>
    <w:rsid w:val="00E03892"/>
    <w:rsid w:val="00E42E19"/>
    <w:rsid w:val="00E46509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F74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F74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A8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F74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F74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A8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Zdravko Mićić zastupanog po punomoćniku Vjekoslav Pavković; Irena Mićić zastupanog po punomoćniku Vjekoslav Pavković</izvorni_sadrzaj>
    <derivirana_varijabla naziv="DomainObject.Predmet.ProtustrankaFormated_1">  Zdravko Mićić zastupanog po punomoćniku Vjekoslav Pavković; Irena Mićić zastupanog po punomoćniku Vjekoslav Pavković</derivirana_varijabla>
  </DomainObject.Predmet.ProtustrankaFormated>
  <DomainObject.Predmet.ProtustrankaFormatedOIB>
    <izvorni_sadrzaj>  Zdravko Mićić, OIB 32049294888 zastupanog po punomoćniku Vjekoslav Pavković; Irena Mićić, OIB 92448939954 zastupanog po punomoćniku Vjekoslav Pavković</izvorni_sadrzaj>
    <derivirana_varijabla naziv="DomainObject.Predmet.ProtustrankaFormatedOIB_1">  Zdravko Mićić, OIB 32049294888 zastupanog po punomoćniku Vjekoslav Pavković; Irena Mićić, OIB 92448939954 zastupanog po punomoćniku Vjekoslav Pavković</derivirana_varijabla>
  </DomainObject.Predmet.ProtustrankaFormatedOIB>
  <DomainObject.Predmet.ProtustrankaFormatedWithAdress>
    <izvorni_sadrzaj> Zdravko Mićić, Kupinec 0 Klinča sela, 10450 Jastrebarsko zastupanog po punomoćniku Vjekoslav Pavković; Irena Mićić, Kupinec 0 Klinča sela, 10450 Jastrebarsko zastupanog po punomoćniku Vjekoslav Pavković</izvorni_sadrzaj>
    <derivirana_varijabla naziv="DomainObject.Predmet.ProtustrankaFormatedWithAdress_1"> Zdravko Mićić, Kupinec 0 Klinča sela, 10450 Jastrebarsko zastupanog po punomoćniku Vjekoslav Pavković; Irena Mićić, Kupinec 0 Klinča sela, 10450 Jastrebarsko zastupanog po punomoćniku Vjekoslav Pavković</derivirana_varijabla>
  </DomainObject.Predmet.ProtustrankaFormatedWithAdress>
  <DomainObject.Predmet.ProtustrankaFormatedWithAdressOIB>
    <izvorni_sadrzaj> Zdravko Mićić, OIB 32049294888, Kupinec 0 Klinča sela, 10450 Jastrebarsko zastupanog po punomoćniku Vjekoslav Pavković; Irena Mićić, OIB 92448939954, Kupinec 0 Klinča sela, 10450 Jastrebarsko zastupanog po punomoćniku Vjekoslav Pavković</izvorni_sadrzaj>
    <derivirana_varijabla naziv="DomainObject.Predmet.ProtustrankaFormatedWithAdressOIB_1"> Zdravko Mićić, OIB 32049294888, Kupinec 0 Klinča sela, 10450 Jastrebarsko zastupanog po punomoćniku Vjekoslav Pavković; Irena Mićić, OIB 92448939954, Kupinec 0 Klinča sela, 10450 Jastrebarsko zastupanog po punomoćniku Vjekoslav Pavković</derivirana_varijabla>
  </DomainObject.Predmet.ProtustrankaFormatedWithAdressOIB>
  <DomainObject.Predmet.ProtustrankaWithAdress>
    <izvorni_sadrzaj>Zdravko Mićić Kupinec 0 Klinča sela, 10450 Jastrebarsko, Irena Mićić Kupinec 0 Klinča sela, 10450 Jastrebarsko</izvorni_sadrzaj>
    <derivirana_varijabla naziv="DomainObject.Predmet.ProtustrankaWithAdress_1">Zdravko Mićić Kupinec 0 Klinča sela, 10450 Jastrebarsko, Irena Mićić Kupinec 0 Klinča sela, 10450 Jastrebarsko</derivirana_varijabla>
  </DomainObject.Predmet.ProtustrankaWithAdress>
  <DomainObject.Predmet.ProtustrankaWithAdressOIB>
    <izvorni_sadrzaj>Zdravko Mićić, OIB 32049294888, Kupinec 0 Klinča sela, 10450 Jastrebarsko, Irena Mićić, OIB 92448939954, Kupinec 0 Klinča sela, 10450 Jastrebarsko</izvorni_sadrzaj>
    <derivirana_varijabla naziv="DomainObject.Predmet.ProtustrankaWithAdressOIB_1">Zdravko Mićić, OIB 32049294888, Kupinec 0 Klinča sela, 10450 Jastrebarsko, Irena Mićić, OIB 92448939954, Kupinec 0 Klinča sela, 10450 Jastrebarsko</derivirana_varijabla>
  </DomainObject.Predmet.ProtustrankaWithAdressOIB>
  <DomainObject.Predmet.ProtustrankaNazivFormated>
    <izvorni_sadrzaj>Zdravko Mićić,Irena Mićić</izvorni_sadrzaj>
    <derivirana_varijabla naziv="DomainObject.Predmet.ProtustrankaNazivFormated_1">Zdravko Mićić,Irena Mićić</derivirana_varijabla>
  </DomainObject.Predmet.ProtustrankaNazivFormated>
  <DomainObject.Predmet.ProtustrankaNazivFormatedOIB>
    <izvorni_sadrzaj>Zdravko Mićić, OIB 32049294888,Irena Mićić, OIB 92448939954</izvorni_sadrzaj>
    <derivirana_varijabla naziv="DomainObject.Predmet.ProtustrankaNazivFormatedOIB_1">Zdravko Mićić, OIB 32049294888,Irena Mićić, OIB 92448939954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Mićić; Irena Mićić</izvorni_sadrzaj>
    <derivirana_varijabla naziv="DomainObject.Predmet.StrankaFormated_1">  Zdravko Mićić; Irena Mićić</derivirana_varijabla>
  </DomainObject.Predmet.StrankaFormated>
  <DomainObject.Predmet.StrankaFormatedOIB>
    <izvorni_sadrzaj>  Zdravko Mićić, OIB 32049294888; Irena Mićić, OIB 92448939954</izvorni_sadrzaj>
    <derivirana_varijabla naziv="DomainObject.Predmet.StrankaFormatedOIB_1">  Zdravko Mićić, OIB 32049294888; Irena Mićić, OIB 92448939954</derivirana_varijabla>
  </DomainObject.Predmet.StrankaFormatedOIB>
  <DomainObject.Predmet.StrankaFormatedWithAdress>
    <izvorni_sadrzaj> Zdravko Mićić, Klinča sela, Kupinec 0, 10450 Jastrebarsko; Irena Mićić, Klinča sela, Kupinec 0, 10450 Jastrebarsko</izvorni_sadrzaj>
    <derivirana_varijabla naziv="DomainObject.Predmet.StrankaFormatedWithAdress_1"> Zdravko Mićić, Klinča sela, Kupinec 0, 10450 Jastrebarsko; Irena Mićić, Klinča sela, Kupinec 0, 10450 Jastrebarsko</derivirana_varijabla>
  </DomainObject.Predmet.StrankaFormatedWithAdress>
  <DomainObject.Predmet.StrankaFormatedWithAdressOIB>
    <izvorni_sadrzaj> Zdravko Mićić, OIB 32049294888, Klinča sela, Kupinec 0, 10450 Jastrebarsko; Irena Mićić, OIB 92448939954, Klinča sela, Kupinec 0, 10450 Jastrebarsko</izvorni_sadrzaj>
    <derivirana_varijabla naziv="DomainObject.Predmet.StrankaFormatedWithAdressOIB_1"> Zdravko Mićić, OIB 32049294888, Klinča sela, Kupinec 0, 10450 Jastrebarsko; Irena Mićić, OIB 92448939954, Klinča sela, Kupinec 0, 10450 Jastrebarsko</derivirana_varijabla>
  </DomainObject.Predmet.StrankaFormatedWithAdressOIB>
  <DomainObject.Predmet.StrankaWithAdress>
    <izvorni_sadrzaj>Zdravko Mićić Klinča sela, Kupinec 0,10450 Jastrebarsko,Irena Mićić Klinča sela, Kupinec 0,10450 Jastrebarsko</izvorni_sadrzaj>
    <derivirana_varijabla naziv="DomainObject.Predmet.StrankaWithAdress_1">Zdravko Mićić Klinča sela, Kupinec 0,10450 Jastrebarsko,Irena Mićić Klinča sela, Kupinec 0,10450 Jastrebarsko</derivirana_varijabla>
  </DomainObject.Predmet.StrankaWithAdress>
  <DomainObject.Predmet.StrankaWithAdressOIB>
    <izvorni_sadrzaj>Zdravko Mićić, OIB 32049294888, Klinča sela, Kupinec 0,10450 Jastrebarsko,Irena Mićić, OIB 92448939954, Klinča sela, Kupinec 0,10450 Jastrebarsko</izvorni_sadrzaj>
    <derivirana_varijabla naziv="DomainObject.Predmet.StrankaWithAdressOIB_1">Zdravko Mićić, OIB 32049294888, Klinča sela, Kupinec 0,10450 Jastrebarsko,Irena Mićić, OIB 92448939954, Klinča sela, Kupinec 0,10450 Jastrebarsko</derivirana_varijabla>
  </DomainObject.Predmet.StrankaWithAdressOIB>
  <DomainObject.Predmet.StrankaNazivFormated>
    <izvorni_sadrzaj>Zdravko Mićić,Irena Mićić</izvorni_sadrzaj>
    <derivirana_varijabla naziv="DomainObject.Predmet.StrankaNazivFormated_1">Zdravko Mićić,Irena Mićić</derivirana_varijabla>
  </DomainObject.Predmet.StrankaNazivFormated>
  <DomainObject.Predmet.StrankaNazivFormatedOIB>
    <izvorni_sadrzaj>Zdravko Mićić, OIB 32049294888,Irena Mićić, OIB 92448939954</izvorni_sadrzaj>
    <derivirana_varijabla naziv="DomainObject.Predmet.StrankaNazivFormatedOIB_1">Zdravko Mićić, OIB 32049294888,Irena Mićić, OIB 92448939954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Zdravko Mićić</item>
      <item>Irena Mićić</item>
    </izvorni_sadrzaj>
    <derivirana_varijabla naziv="DomainObject.Predmet.StrankaListFormated_1">
      <item>Zdravko Mićić</item>
      <item>Irena Mićić</item>
    </derivirana_varijabla>
  </DomainObject.Predmet.StrankaListFormated>
  <DomainObject.Predmet.StrankaListFormatedOIB>
    <izvorni_sadrzaj>
      <item>Zdravko Mićić, OIB 32049294888</item>
      <item>Irena Mićić, OIB 92448939954</item>
    </izvorni_sadrzaj>
    <derivirana_varijabla naziv="DomainObject.Predmet.StrankaListFormatedOIB_1">
      <item>Zdravko Mićić, OIB 32049294888</item>
      <item>Irena Mićić, OIB 92448939954</item>
    </derivirana_varijabla>
  </DomainObject.Predmet.StrankaListFormatedOIB>
  <DomainObject.Predmet.StrankaListFormatedWithAdress>
    <izvorni_sadrzaj>
      <item>Zdravko Mićić, Klinča sela, Kupinec 0, 10450 Jastrebarsko</item>
      <item>Irena Mićić, Klinča sela, Kupinec 0, 10450 Jastrebarsko</item>
    </izvorni_sadrzaj>
    <derivirana_varijabla naziv="DomainObject.Predmet.StrankaListFormatedWithAdress_1">
      <item>Zdravko Mićić, Klinča sela, Kupinec 0, 10450 Jastrebarsko</item>
      <item>Irena Mićić, Klinča sela, Kupinec 0, 10450 Jastrebarsko</item>
    </derivirana_varijabla>
  </DomainObject.Predmet.StrankaListFormatedWithAdress>
  <DomainObject.Predmet.StrankaListFormatedWithAdressOIB>
    <izvorni_sadrzaj>
      <item>Zdravko Mićić, OIB 32049294888, Klinča sela, Kupinec 0, 10450 Jastrebarsko</item>
      <item>Irena Mićić, OIB 92448939954, Klinča sela, Kupinec 0, 10450 Jastrebarsko</item>
    </izvorni_sadrzaj>
    <derivirana_varijabla naziv="DomainObject.Predmet.StrankaListFormatedWithAdressOIB_1">
      <item>Zdravko Mićić, OIB 32049294888, Klinča sela, Kupinec 0, 10450 Jastrebarsko</item>
      <item>Irena Mićić, OIB 92448939954, Klinča sela, Kupinec 0, 10450 Jastrebarsko</item>
    </derivirana_varijabla>
  </DomainObject.Predmet.StrankaListFormatedWithAdressOIB>
  <DomainObject.Predmet.StrankaListNazivFormated>
    <izvorni_sadrzaj>
      <item>Zdravko Mićić</item>
      <item>Irena Mićić</item>
    </izvorni_sadrzaj>
    <derivirana_varijabla naziv="DomainObject.Predmet.StrankaListNazivFormated_1">
      <item>Zdravko Mićić</item>
      <item>Irena Mićić</item>
    </derivirana_varijabla>
  </DomainObject.Predmet.StrankaListNazivFormated>
  <DomainObject.Predmet.StrankaListNazivFormatedOIB>
    <izvorni_sadrzaj>
      <item>Zdravko Mićić, OIB 32049294888</item>
      <item>Irena Mićić, OIB 92448939954</item>
    </izvorni_sadrzaj>
    <derivirana_varijabla naziv="DomainObject.Predmet.StrankaListNazivFormatedOIB_1">
      <item>Zdravko Mićić, OIB 32049294888</item>
      <item>Irena Mićić, OIB 92448939954</item>
    </derivirana_varijabla>
  </DomainObject.Predmet.StrankaListNazivFormatedOIB>
  <DomainObject.Predmet.ProtuStrankaListFormated>
    <izvorni_sadrzaj>
      <item>Zdravko Mićić zastupanog po punomoćniku Vjekoslav Pavković</item>
      <item>Irena Mićić zastupanog po punomoćniku Vjekoslav Pavković</item>
    </izvorni_sadrzaj>
    <derivirana_varijabla naziv="DomainObject.Predmet.ProtuStrankaListFormated_1">
      <item>Zdravko Mićić zastupanog po punomoćniku Vjekoslav Pavković</item>
      <item>Irena Mićić zastupanog po punomoćniku Vjekoslav Pavković</item>
    </derivirana_varijabla>
  </DomainObject.Predmet.ProtuStrankaListFormated>
  <DomainObject.Predmet.ProtuStrankaListFormatedOIB>
    <izvorni_sadrzaj>
      <item>Zdravko Mićić, OIB 32049294888 zastupanog po punomoćniku Vjekoslav Pavković</item>
      <item>Irena Mićić, OIB 92448939954 zastupanog po punomoćniku Vjekoslav Pavković</item>
    </izvorni_sadrzaj>
    <derivirana_varijabla naziv="DomainObject.Predmet.ProtuStrankaListFormatedOIB_1">
      <item>Zdravko Mićić, OIB 32049294888 zastupanog po punomoćniku Vjekoslav Pavković</item>
      <item>Irena Mićić, OIB 92448939954 zastupanog po punomoćniku Vjekoslav Pavković</item>
    </derivirana_varijabla>
  </DomainObject.Predmet.ProtuStrankaListFormatedOIB>
  <DomainObject.Predmet.ProtuStrankaListFormatedWithAdress>
    <izvorni_sadrzaj>
      <item>Zdravko Mićić, Kupinec 0 Klinča sela, 10450 Jastrebarsko zastupanog po punomoćniku Vjekoslav Pavković</item>
      <item>Irena Mićić, Kupinec 0 Klinča sela, 10450 Jastrebarsko zastupanog po punomoćniku Vjekoslav Pavković</item>
    </izvorni_sadrzaj>
    <derivirana_varijabla naziv="DomainObject.Predmet.ProtuStrankaListFormatedWithAdress_1">
      <item>Zdravko Mićić, Kupinec 0 Klinča sela, 10450 Jastrebarsko zastupanog po punomoćniku Vjekoslav Pavković</item>
      <item>Irena Mićić, Kupinec 0 Klinča sela, 10450 Jastrebarsko zastupanog po punomoćniku Vjekoslav Pavković</item>
    </derivirana_varijabla>
  </DomainObject.Predmet.ProtuStrankaListFormatedWithAdress>
  <DomainObject.Predmet.ProtuStrankaListFormatedWithAdressOIB>
    <izvorni_sadrzaj>
      <item>Zdravko Mićić, OIB 32049294888, Kupinec 0 Klinča sela, 10450 Jastrebarsko zastupanog po punomoćniku Vjekoslav Pavković</item>
      <item>Irena Mićić, OIB 92448939954, Kupinec 0 Klinča sela, 10450 Jastrebarsko zastupanog po punomoćniku Vjekoslav Pavković</item>
    </izvorni_sadrzaj>
    <derivirana_varijabla naziv="DomainObject.Predmet.ProtuStrankaListFormatedWithAdressOIB_1">
      <item>Zdravko Mićić, OIB 32049294888, Kupinec 0 Klinča sela, 10450 Jastrebarsko zastupanog po punomoćniku Vjekoslav Pavković</item>
      <item>Irena Mićić, OIB 92448939954, Kupinec 0 Klinča sela, 10450 Jastrebarsko zastupanog po punomoćniku Vjekoslav Pavković</item>
    </derivirana_varijabla>
  </DomainObject.Predmet.ProtuStrankaListFormatedWithAdressOIB>
  <DomainObject.Predmet.ProtuStrankaListNazivFormated>
    <izvorni_sadrzaj>
      <item>Zdravko Mićić</item>
      <item>Irena Mićić</item>
    </izvorni_sadrzaj>
    <derivirana_varijabla naziv="DomainObject.Predmet.ProtuStrankaListNazivFormated_1">
      <item>Zdravko Mićić</item>
      <item>Irena Mićić</item>
    </derivirana_varijabla>
  </DomainObject.Predmet.ProtuStrankaListNazivFormated>
  <DomainObject.Predmet.ProtuStrankaListNazivFormatedOIB>
    <izvorni_sadrzaj>
      <item>Zdravko Mićić, OIB 32049294888</item>
      <item>Irena Mićić, OIB 92448939954</item>
    </izvorni_sadrzaj>
    <derivirana_varijabla naziv="DomainObject.Predmet.ProtuStrankaListNazivFormatedOIB_1">
      <item>Zdravko Mićić, OIB 32049294888</item>
      <item>Irena Mićić, OIB 92448939954</item>
    </derivirana_varijabla>
  </DomainObject.Predmet.ProtuStrankaListNazivFormatedOIB>
  <DomainObject.Predmet.OstaliListFormated>
    <izvorni_sadrzaj>
      <item>Vjekoslav Pavković punomoćnik sudionika u postupku Zdravko Mićić; Irena Mićić</item>
    </izvorni_sadrzaj>
    <derivirana_varijabla naziv="DomainObject.Predmet.OstaliListFormated_1">
      <item>Vjekoslav Pavković punomoćnik sudionika u postupku Zdravko Mićić; Irena Mićić</item>
    </derivirana_varijabla>
  </DomainObject.Predmet.OstaliListFormated>
  <DomainObject.Predmet.OstaliListFormatedOIB>
    <izvorni_sadrzaj>
      <item>Vjekoslav Pavković punomoćnik sudionika u postupku Zdravko Mićić; Irena Mićić</item>
    </izvorni_sadrzaj>
    <derivirana_varijabla naziv="DomainObject.Predmet.OstaliListFormatedOIB_1">
      <item>Vjekoslav Pavković punomoćnik sudionika u postupku Zdravko Mićić; Irena Mićić</item>
    </derivirana_varijabla>
  </DomainObject.Predmet.OstaliListFormatedOIB>
  <DomainObject.Predmet.OstaliListFormatedWithAdress>
    <izvorni_sadrzaj>
      <item>Vjekoslav Pavković, Gradišćanska 30, 10000 Zagreb punomoćnik sudionika u postupku Zdravko Mićić; Irena Mićić</item>
    </izvorni_sadrzaj>
    <derivirana_varijabla naziv="DomainObject.Predmet.OstaliListFormatedWithAdress_1">
      <item>Vjekoslav Pavković, Gradišćanska 30, 10000 Zagreb punomoćnik sudionika u postupku Zdravko Mićić; Irena Mićić</item>
    </derivirana_varijabla>
  </DomainObject.Predmet.OstaliListFormatedWithAdress>
  <DomainObject.Predmet.OstaliListFormatedWithAdressOIB>
    <izvorni_sadrzaj>
      <item>Vjekoslav Pavković, Gradišćanska 30, 10000 Zagreb punomoćnik sudionika u postupku Zdravko Mićić; Irena Mićić</item>
    </izvorni_sadrzaj>
    <derivirana_varijabla naziv="DomainObject.Predmet.OstaliListFormatedWithAdressOIB_1">
      <item>Vjekoslav Pavković, Gradišćanska 30, 10000 Zagreb punomoćnik sudionika u postupku Zdravko Mićić; Irena Mićić</item>
    </derivirana_varijabla>
  </DomainObject.Predmet.OstaliListFormatedWithAdressOIB>
  <DomainObject.Predmet.OstaliListNazivFormated>
    <izvorni_sadrzaj>
      <item>Vjekoslav Pavković</item>
    </izvorni_sadrzaj>
    <derivirana_varijabla naziv="DomainObject.Predmet.OstaliListNazivFormated_1">
      <item>Vjekoslav Pavković</item>
    </derivirana_varijabla>
  </DomainObject.Predmet.OstaliListNazivFormated>
  <DomainObject.Predmet.OstaliListNazivFormatedOIB>
    <izvorni_sadrzaj>
      <item>Vjekoslav Pavković</item>
    </izvorni_sadrzaj>
    <derivirana_varijabla naziv="DomainObject.Predmet.OstaliListNazivFormatedOIB_1">
      <item>Vjekoslav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Mićić i dr.</izvorni_sadrzaj>
    <derivirana_varijabla naziv="DomainObject.Predmet.StrankaIDrugi_1">Zdravko Mićić i dr.</derivirana_varijabla>
  </DomainObject.Predmet.StrankaIDrugi>
  <DomainObject.Predmet.ProtustrankaIDrugi>
    <izvorni_sadrzaj>Zdravko Mićić i dr.</izvorni_sadrzaj>
    <derivirana_varijabla naziv="DomainObject.Predmet.ProtustrankaIDrugi_1">Zdravko Mićić i dr.</derivirana_varijabla>
  </DomainObject.Predmet.ProtustrankaIDrugi>
  <DomainObject.Predmet.StrankaIDrugiAdressOIB>
    <izvorni_sadrzaj>Zdravko Mićić, OIB 32049294888, Klinča sela, Kupinec 0, 10450 Jastrebarsko i dr.</izvorni_sadrzaj>
    <derivirana_varijabla naziv="DomainObject.Predmet.StrankaIDrugiAdressOIB_1">Zdravko Mićić, OIB 32049294888, Klinča sela, Kupinec 0, 10450 Jastrebarsko i dr.</derivirana_varijabla>
  </DomainObject.Predmet.StrankaIDrugiAdressOIB>
  <DomainObject.Predmet.ProtustrankaIDrugiAdressOIB>
    <izvorni_sadrzaj>Zdravko Mićić, OIB 32049294888, Kupinec 0 Klinča sela, 10450 Jastrebarsko i dr.</izvorni_sadrzaj>
    <derivirana_varijabla naziv="DomainObject.Predmet.ProtustrankaIDrugiAdressOIB_1">Zdravko Mićić, OIB 32049294888, Kupinec 0 Klinča sela, 10450 Jastrebarsko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Mićić</item>
      <item>Irena Mićić</item>
      <item>Vjekoslav Pavković</item>
      <item>Zdravko Mićić</item>
      <item>Irena Mićić</item>
    </izvorni_sadrzaj>
    <derivirana_varijabla naziv="DomainObject.Predmet.SudioniciListNaziv_1">
      <item>Zdravko Mićić</item>
      <item>Irena Mićić</item>
      <item>Vjekoslav Pavković</item>
      <item>Zdravko Mićić</item>
      <item>Irena Mićić</item>
    </derivirana_varijabla>
  </DomainObject.Predmet.SudioniciListNaziv>
  <DomainObject.Predmet.SudioniciListAdressOIB>
    <izvorni_sadrzaj>
      <item>Zdravko Mićić, OIB 32049294888, Klinča sela, Kupinec 0,10450 Jastrebarsko</item>
      <item>Irena Mićić, OIB 92448939954, Klinča sela, Kupinec 0,10450 Jastrebarsko</item>
      <item>Vjekoslav Pavković, Gradišćanska 30,10000 Zagreb</item>
      <item>Zdravko Mićić, OIB 32049294888, Kupinec 0 Klinča sela,10450 Jastrebarsko</item>
      <item>Irena Mićić, OIB 92448939954, Kupinec 0 Klinča sela,10450 Jastrebarsko</item>
    </izvorni_sadrzaj>
    <derivirana_varijabla naziv="DomainObject.Predmet.SudioniciListAdressOIB_1">
      <item>Zdravko Mićić, OIB 32049294888, Klinča sela, Kupinec 0,10450 Jastrebarsko</item>
      <item>Irena Mićić, OIB 92448939954, Klinča sela, Kupinec 0,10450 Jastrebarsko</item>
      <item>Vjekoslav Pavković, Gradišćanska 30,10000 Zagreb</item>
      <item>Zdravko Mićić, OIB 32049294888, Kupinec 0 Klinča sela,10450 Jastrebarsko</item>
      <item>Irena Mićić, OIB 92448939954, Kupinec 0 Klinča sela,10450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32049294888</item>
      <item>, OIB 92448939954</item>
      <item>, OIB null</item>
      <item>, OIB 32049294888</item>
      <item>, OIB 92448939954</item>
    </izvorni_sadrzaj>
    <derivirana_varijabla naziv="DomainObject.Predmet.SudioniciListNazivOIB_1">
      <item>, OIB 32049294888</item>
      <item>, OIB 92448939954</item>
      <item>, OIB null</item>
      <item>, OIB 32049294888</item>
      <item>, OIB 92448939954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1031</properties:Characters>
  <properties:Lines>32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2016-11-04T09:29:00Z</dcterms:created>
  <dc:creator>ksvajger</dc:creator>
  <cp:lastModifiedBy>Kristina Švajger</cp:lastModifiedBy>
  <cp:lastPrinted>2016-11-04T09:31:00Z</cp:lastPrinted>
  <dcterms:modified xmlns:xsi="http://www.w3.org/2001/XMLSchema-instance" xsi:type="dcterms:W3CDTF">2016-11-04T09:31:00Z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