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eb74f" w14:paraId="0ceb74f" w:rsidRDefault="00CF646E" w:rsidP="008C45B7" w:rsidR="008C45B7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C45B7" w:rsidP="008C45B7" w:rsidR="008C45B7">
      <w:r>
        <w:t>METALCRAFT  d.o.o. u stečaju</w:t>
      </w:r>
    </w:p>
    <w:p w:rsidRDefault="008C45B7" w:rsidP="008C45B7" w:rsidR="008C45B7">
      <w:r>
        <w:t>Bjelovar, Andrije Hebranga 29</w:t>
      </w:r>
    </w:p>
    <w:p w:rsidRDefault="008C45B7" w:rsidP="008C45B7" w:rsidR="008C45B7">
      <w:r>
        <w:t>OIB: 92845405241</w:t>
      </w:r>
    </w:p>
    <w:p w:rsidRDefault="008C45B7" w:rsidP="008C45B7" w:rsidR="008C45B7">
      <w:r>
        <w:t xml:space="preserve">Stečajna upraviteljica </w:t>
      </w:r>
    </w:p>
    <w:p w:rsidRDefault="008C45B7" w:rsidP="008C45B7" w:rsidR="008C45B7">
      <w:r>
        <w:t>Odvjetnica Biserka Jakić</w:t>
      </w:r>
    </w:p>
    <w:p w:rsidRDefault="008C45B7" w:rsidP="008C45B7" w:rsidR="008C45B7">
      <w:r>
        <w:t>Zagreb, M.Haberlea 10</w:t>
      </w:r>
    </w:p>
    <w:p w:rsidRDefault="008C45B7" w:rsidP="008C45B7" w:rsidR="008C45B7"/>
    <w:p w:rsidRDefault="008C45B7" w:rsidP="008C45B7" w:rsidR="008C45B7">
      <w:pPr>
        <w:jc w:val="right"/>
      </w:pPr>
      <w:r>
        <w:t xml:space="preserve"> Posl. br. St  - 160/2016</w:t>
      </w:r>
    </w:p>
    <w:p w:rsidRDefault="008C45B7" w:rsidP="008C45B7" w:rsidR="008C45B7">
      <w:pPr>
        <w:jc w:val="right"/>
      </w:pPr>
    </w:p>
    <w:p w:rsidRDefault="008C45B7" w:rsidP="008C45B7" w:rsidR="008C45B7">
      <w:pPr>
        <w:jc w:val="right"/>
      </w:pPr>
      <w:r>
        <w:t>TRGOVAČKI SUD U BJELOVARU</w:t>
      </w:r>
    </w:p>
    <w:p w:rsidRDefault="008C45B7" w:rsidP="008C45B7" w:rsidR="008C45B7">
      <w:pPr>
        <w:jc w:val="right"/>
      </w:pPr>
    </w:p>
    <w:p w:rsidRDefault="008C45B7" w:rsidP="008C45B7" w:rsidR="008C45B7">
      <w:pPr>
        <w:jc w:val="right"/>
      </w:pPr>
      <w:r>
        <w:t>43000 BJELOVAR</w:t>
      </w:r>
    </w:p>
    <w:p w:rsidRDefault="008C45B7" w:rsidP="008C45B7" w:rsidR="008C45B7">
      <w:pPr>
        <w:jc w:val="right"/>
      </w:pPr>
      <w:r>
        <w:t>Šetalište dr.I. Lebiovića 42</w:t>
      </w:r>
    </w:p>
    <w:p w:rsidRDefault="008C45B7" w:rsidP="008C45B7" w:rsidR="008C45B7"/>
    <w:p w:rsidRDefault="008C45B7" w:rsidP="008C45B7" w:rsidR="008C45B7">
      <w:pPr>
        <w:jc w:val="center"/>
      </w:pPr>
    </w:p>
    <w:p w:rsidRDefault="008C45B7" w:rsidP="008C45B7" w:rsidR="008C45B7"/>
    <w:p w:rsidRDefault="008C45B7" w:rsidP="008C45B7" w:rsidR="008C45B7">
      <w:pPr>
        <w:jc w:val="center"/>
      </w:pPr>
      <w:r>
        <w:t xml:space="preserve">TABLICE ISPITNIH TRAŽBINA STEČAJNIH VJEROVNIKA </w:t>
      </w:r>
    </w:p>
    <w:p w:rsidRDefault="008C45B7" w:rsidP="008C45B7" w:rsidR="008C45B7">
      <w:pPr>
        <w:jc w:val="center"/>
      </w:pPr>
      <w:r>
        <w:t xml:space="preserve">PO ISPLATNIM REDOVIMA ZA PRVO ISPITNO I IZVJEŠTAJNO ROČIŠTE ZA </w:t>
      </w:r>
    </w:p>
    <w:p w:rsidRDefault="008C45B7" w:rsidP="008C45B7" w:rsidR="008C45B7">
      <w:pPr>
        <w:jc w:val="center"/>
      </w:pPr>
      <w:r>
        <w:t>19. rujna  2016.g.</w:t>
      </w:r>
    </w:p>
    <w:p w:rsidRDefault="008C45B7" w:rsidP="008C45B7" w:rsidR="008C45B7"/>
    <w:p w:rsidRDefault="008C45B7" w:rsidP="008C45B7" w:rsidR="008C45B7"/>
    <w:p w:rsidRDefault="008C45B7" w:rsidP="008C45B7" w:rsidR="008C45B7"/>
    <w:p w:rsidRDefault="008C45B7" w:rsidP="008C45B7" w:rsidR="008C45B7"/>
    <w:p w:rsidRDefault="008C45B7" w:rsidP="008C45B7" w:rsidR="008C45B7"/>
    <w:p w:rsidRDefault="008C45B7" w:rsidP="008C45B7" w:rsidR="008C45B7">
      <w:r>
        <w:t>U Bjelovaru , 19.rujna  2016.g.</w:t>
      </w:r>
      <w:r>
        <w:tab/>
      </w:r>
      <w:r>
        <w:tab/>
      </w:r>
      <w:r>
        <w:tab/>
      </w:r>
      <w:r>
        <w:tab/>
        <w:t xml:space="preserve">           STEČAJNI SUDAC:</w:t>
      </w:r>
    </w:p>
    <w:p w:rsidRDefault="008C45B7" w:rsidP="008C45B7" w:rsidR="008C45B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Tomislav Mrazović</w:t>
      </w:r>
    </w:p>
    <w:p w:rsidRDefault="008C45B7" w:rsidP="008C45B7" w:rsidR="008C45B7">
      <w:r>
        <w:lastRenderedPageBreak/>
        <w:t>METALCRAFT  d.o.o. u stečaju</w:t>
      </w:r>
    </w:p>
    <w:p w:rsidRDefault="008C45B7" w:rsidP="008C45B7" w:rsidR="008C45B7">
      <w:r>
        <w:t>Bjelovar, Andrije Hebranga 29</w:t>
      </w:r>
    </w:p>
    <w:p w:rsidRDefault="008C45B7" w:rsidP="008C45B7" w:rsidR="008C45B7">
      <w:r>
        <w:t>OIB: 92845405241</w:t>
      </w:r>
    </w:p>
    <w:p w:rsidRDefault="006C24F9" w:rsidP="006C24F9" w:rsidR="008C45B7">
      <w:pPr>
        <w:jc w:val="center"/>
      </w:pPr>
      <w:r>
        <w:br/>
        <w:t>POPIS SVIH VJEROVNIKA KOJI SU PRIJAVILI SVOJA POTRAŽIVANJA</w:t>
      </w:r>
    </w:p>
    <w:tbl>
      <w:tblPr>
        <w:tblpPr w:tblpY="4307" w:horzAnchor="margin" w:vertAnchor="page" w:rightFromText="180" w:leftFromText="180"/>
        <w:tblW w:type="dxa" w:w="94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83"/>
        <w:gridCol w:w="1109"/>
        <w:gridCol w:w="3561"/>
        <w:gridCol w:w="1500"/>
        <w:gridCol w:w="2255"/>
      </w:tblGrid>
      <w:tr w:rsidTr="006C24F9" w:rsidR="006C24F9">
        <w:trPr>
          <w:trHeight w:val="453"/>
        </w:trPr>
        <w:tc>
          <w:tcPr>
            <w:tcW w:type="dxa" w:w="9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Red.</w:t>
            </w:r>
          </w:p>
          <w:p w:rsidRDefault="006C24F9" w:rsidP="006C24F9" w:rsidR="006C24F9">
            <w:pPr>
              <w:jc w:val="center"/>
            </w:pPr>
            <w:r>
              <w:t>Broj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Br.</w:t>
            </w:r>
          </w:p>
          <w:p w:rsidRDefault="006C24F9" w:rsidP="006C24F9" w:rsidR="006C24F9">
            <w:pPr>
              <w:jc w:val="center"/>
            </w:pPr>
            <w:r>
              <w:t>predmeta</w:t>
            </w:r>
          </w:p>
        </w:tc>
        <w:tc>
          <w:tcPr>
            <w:tcW w:type="dxa" w:w="3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Vjerovnik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Sjedište</w:t>
            </w:r>
          </w:p>
        </w:tc>
        <w:tc>
          <w:tcPr>
            <w:tcW w:type="dxa" w:w="2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Adresa</w:t>
            </w:r>
          </w:p>
        </w:tc>
      </w:tr>
      <w:tr w:rsidTr="006C24F9" w:rsidR="006C24F9">
        <w:trPr>
          <w:trHeight w:val="222"/>
        </w:trPr>
        <w:tc>
          <w:tcPr>
            <w:tcW w:type="dxa" w:w="9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1.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2.</w:t>
            </w:r>
          </w:p>
        </w:tc>
        <w:tc>
          <w:tcPr>
            <w:tcW w:type="dxa" w:w="3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3.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4.</w:t>
            </w:r>
          </w:p>
        </w:tc>
        <w:tc>
          <w:tcPr>
            <w:tcW w:type="dxa" w:w="2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5.</w:t>
            </w:r>
          </w:p>
        </w:tc>
      </w:tr>
      <w:tr w:rsidTr="006C24F9" w:rsidR="006C24F9">
        <w:trPr>
          <w:trHeight w:val="369"/>
        </w:trPr>
        <w:tc>
          <w:tcPr>
            <w:tcW w:type="dxa" w:w="9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1.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1.</w:t>
            </w:r>
          </w:p>
        </w:tc>
        <w:tc>
          <w:tcPr>
            <w:tcW w:type="dxa" w:w="3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 xml:space="preserve">TEHNIKA d.d. 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Zagreb</w:t>
            </w:r>
          </w:p>
        </w:tc>
        <w:tc>
          <w:tcPr>
            <w:tcW w:type="dxa" w:w="2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ul. Grada Vukovara 274</w:t>
            </w:r>
          </w:p>
        </w:tc>
      </w:tr>
      <w:tr w:rsidTr="006C24F9" w:rsidR="006C24F9">
        <w:trPr>
          <w:trHeight w:val="251"/>
        </w:trPr>
        <w:tc>
          <w:tcPr>
            <w:tcW w:type="dxa" w:w="9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2.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2.</w:t>
            </w:r>
          </w:p>
        </w:tc>
        <w:tc>
          <w:tcPr>
            <w:tcW w:type="dxa" w:w="3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HP –HRVATSKA POŠTA d.d.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Zagreb</w:t>
            </w:r>
          </w:p>
        </w:tc>
        <w:tc>
          <w:tcPr>
            <w:tcW w:type="dxa" w:w="2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Jurišićeva 13</w:t>
            </w:r>
          </w:p>
        </w:tc>
      </w:tr>
      <w:tr w:rsidTr="006C24F9" w:rsidR="006C24F9">
        <w:trPr>
          <w:trHeight w:val="251"/>
        </w:trPr>
        <w:tc>
          <w:tcPr>
            <w:tcW w:type="dxa" w:w="9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3.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3.</w:t>
            </w:r>
          </w:p>
        </w:tc>
        <w:tc>
          <w:tcPr>
            <w:tcW w:type="dxa" w:w="3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GRAD BJELOVAR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Bjelovar</w:t>
            </w:r>
          </w:p>
        </w:tc>
        <w:tc>
          <w:tcPr>
            <w:tcW w:type="dxa" w:w="2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Trg E.Kvaternika 2 1</w:t>
            </w:r>
          </w:p>
        </w:tc>
      </w:tr>
      <w:tr w:rsidTr="006C24F9" w:rsidR="006C24F9">
        <w:trPr>
          <w:trHeight w:val="251"/>
        </w:trPr>
        <w:tc>
          <w:tcPr>
            <w:tcW w:type="dxa" w:w="9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4.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4.</w:t>
            </w:r>
          </w:p>
        </w:tc>
        <w:tc>
          <w:tcPr>
            <w:tcW w:type="dxa" w:w="3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EUROHERC OSIGURANJE d.d.</w:t>
            </w:r>
          </w:p>
          <w:p w:rsidRDefault="006C24F9" w:rsidP="006C24F9" w:rsidR="006C24F9">
            <w:pPr>
              <w:jc w:val="center"/>
            </w:pPr>
            <w:r>
              <w:t>Zagreb, Podružnica Bjelovar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 xml:space="preserve">Bjelovar </w:t>
            </w:r>
          </w:p>
        </w:tc>
        <w:tc>
          <w:tcPr>
            <w:tcW w:type="dxa" w:w="2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C24F9" w:rsidP="006C24F9" w:rsidR="006C24F9">
            <w:pPr>
              <w:jc w:val="center"/>
            </w:pPr>
            <w:r>
              <w:t>Zagrebačka 51</w:t>
            </w:r>
          </w:p>
          <w:p w:rsidRDefault="006C24F9" w:rsidP="006C24F9" w:rsidR="006C24F9">
            <w:pPr>
              <w:jc w:val="center"/>
            </w:pPr>
          </w:p>
        </w:tc>
      </w:tr>
      <w:tr w:rsidTr="006C24F9" w:rsidR="006C24F9">
        <w:trPr>
          <w:trHeight w:val="251"/>
        </w:trPr>
        <w:tc>
          <w:tcPr>
            <w:tcW w:type="dxa" w:w="9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5.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5.</w:t>
            </w:r>
          </w:p>
        </w:tc>
        <w:tc>
          <w:tcPr>
            <w:tcW w:type="dxa" w:w="3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PODRAVSKA BANKA d.d.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Koprivnica</w:t>
            </w:r>
          </w:p>
        </w:tc>
        <w:tc>
          <w:tcPr>
            <w:tcW w:type="dxa" w:w="2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Opatička 3</w:t>
            </w:r>
          </w:p>
        </w:tc>
      </w:tr>
      <w:tr w:rsidTr="006C24F9" w:rsidR="006C24F9">
        <w:trPr>
          <w:trHeight w:val="251"/>
        </w:trPr>
        <w:tc>
          <w:tcPr>
            <w:tcW w:type="dxa" w:w="9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6.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6.</w:t>
            </w:r>
          </w:p>
        </w:tc>
        <w:tc>
          <w:tcPr>
            <w:tcW w:type="dxa" w:w="3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RH MINISTARSTVO FINANCIJA PU Sj. Hrvatska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Zagreb</w:t>
            </w:r>
          </w:p>
        </w:tc>
        <w:tc>
          <w:tcPr>
            <w:tcW w:type="dxa" w:w="2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Boškovićeva 5</w:t>
            </w:r>
          </w:p>
        </w:tc>
      </w:tr>
      <w:tr w:rsidTr="006C24F9" w:rsidR="006C24F9">
        <w:trPr>
          <w:trHeight w:val="251"/>
        </w:trPr>
        <w:tc>
          <w:tcPr>
            <w:tcW w:type="dxa" w:w="9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r>
              <w:t xml:space="preserve">     7.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7.</w:t>
            </w:r>
          </w:p>
        </w:tc>
        <w:tc>
          <w:tcPr>
            <w:tcW w:type="dxa" w:w="3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HRVATSKE VODE d.d.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Zagreb</w:t>
            </w:r>
          </w:p>
        </w:tc>
        <w:tc>
          <w:tcPr>
            <w:tcW w:type="dxa" w:w="2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Ul. g. Vukovara 220</w:t>
            </w:r>
          </w:p>
        </w:tc>
      </w:tr>
      <w:tr w:rsidTr="006C24F9" w:rsidR="006C24F9">
        <w:trPr>
          <w:trHeight w:val="251"/>
        </w:trPr>
        <w:tc>
          <w:tcPr>
            <w:tcW w:type="dxa" w:w="9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r>
              <w:t xml:space="preserve">     8.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8.</w:t>
            </w:r>
          </w:p>
        </w:tc>
        <w:tc>
          <w:tcPr>
            <w:tcW w:type="dxa" w:w="3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HRVATSKI TELEKOM d.d.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Zagreb</w:t>
            </w:r>
          </w:p>
        </w:tc>
        <w:tc>
          <w:tcPr>
            <w:tcW w:type="dxa" w:w="2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R.F. Mihanovića 29</w:t>
            </w:r>
          </w:p>
        </w:tc>
      </w:tr>
      <w:tr w:rsidTr="006C24F9" w:rsidR="006C24F9">
        <w:trPr>
          <w:trHeight w:val="251"/>
        </w:trPr>
        <w:tc>
          <w:tcPr>
            <w:tcW w:type="dxa" w:w="9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r>
              <w:t xml:space="preserve">     9.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 xml:space="preserve">9.      </w:t>
            </w:r>
          </w:p>
        </w:tc>
        <w:tc>
          <w:tcPr>
            <w:tcW w:type="dxa" w:w="3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r>
              <w:t xml:space="preserve">        HZMO Područni ured u </w:t>
            </w:r>
          </w:p>
          <w:p w:rsidRDefault="006C24F9" w:rsidP="006C24F9" w:rsidR="006C24F9">
            <w:pPr>
              <w:jc w:val="center"/>
            </w:pPr>
            <w:r>
              <w:t>Bjelovaru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Bjelovar</w:t>
            </w:r>
          </w:p>
        </w:tc>
        <w:tc>
          <w:tcPr>
            <w:tcW w:type="dxa" w:w="2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Masarykova 7</w:t>
            </w:r>
          </w:p>
        </w:tc>
      </w:tr>
      <w:tr w:rsidTr="006C24F9" w:rsidR="006C24F9">
        <w:trPr>
          <w:trHeight w:val="251"/>
        </w:trPr>
        <w:tc>
          <w:tcPr>
            <w:tcW w:type="dxa" w:w="9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r>
              <w:t xml:space="preserve">   10.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r>
              <w:t xml:space="preserve">    10.</w:t>
            </w:r>
          </w:p>
        </w:tc>
        <w:tc>
          <w:tcPr>
            <w:tcW w:type="dxa" w:w="3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r>
              <w:t xml:space="preserve">    ALLIANZ ZAGREB d.d 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Zagreb</w:t>
            </w:r>
          </w:p>
        </w:tc>
        <w:tc>
          <w:tcPr>
            <w:tcW w:type="dxa" w:w="2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Heinzelova 70</w:t>
            </w:r>
          </w:p>
        </w:tc>
      </w:tr>
      <w:tr w:rsidTr="006C24F9" w:rsidR="006C24F9">
        <w:trPr>
          <w:trHeight w:val="251"/>
        </w:trPr>
        <w:tc>
          <w:tcPr>
            <w:tcW w:type="dxa" w:w="9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r>
              <w:t xml:space="preserve">   11.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r>
              <w:t xml:space="preserve">    11.</w:t>
            </w:r>
          </w:p>
        </w:tc>
        <w:tc>
          <w:tcPr>
            <w:tcW w:type="dxa" w:w="3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r>
              <w:t xml:space="preserve">    ELEKTROMETAL d.d. 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Bjelovar</w:t>
            </w:r>
          </w:p>
        </w:tc>
        <w:tc>
          <w:tcPr>
            <w:tcW w:type="dxa" w:w="2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Ferde Rusana 21</w:t>
            </w:r>
          </w:p>
        </w:tc>
      </w:tr>
      <w:tr w:rsidTr="006C24F9" w:rsidR="006C24F9">
        <w:trPr>
          <w:trHeight w:val="251"/>
        </w:trPr>
        <w:tc>
          <w:tcPr>
            <w:tcW w:type="dxa" w:w="9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r>
              <w:t xml:space="preserve">   12.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r>
              <w:t xml:space="preserve">    12.</w:t>
            </w:r>
          </w:p>
        </w:tc>
        <w:tc>
          <w:tcPr>
            <w:tcW w:type="dxa" w:w="3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r>
              <w:t xml:space="preserve">    ERSTE CARD CLUB d.o.o.  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Zagreb</w:t>
            </w:r>
          </w:p>
        </w:tc>
        <w:tc>
          <w:tcPr>
            <w:tcW w:type="dxa" w:w="2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Praška 5</w:t>
            </w:r>
          </w:p>
        </w:tc>
      </w:tr>
      <w:tr w:rsidTr="006C24F9" w:rsidR="006C24F9">
        <w:trPr>
          <w:trHeight w:val="251"/>
        </w:trPr>
        <w:tc>
          <w:tcPr>
            <w:tcW w:type="dxa" w:w="9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r>
              <w:t xml:space="preserve">   13.         </w:t>
            </w:r>
          </w:p>
        </w:tc>
        <w:tc>
          <w:tcPr>
            <w:tcW w:type="dxa" w:w="11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r>
              <w:t xml:space="preserve">    13.</w:t>
            </w:r>
          </w:p>
        </w:tc>
        <w:tc>
          <w:tcPr>
            <w:tcW w:type="dxa" w:w="3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r>
              <w:t xml:space="preserve">    GRADSKA PLINARA</w:t>
            </w:r>
          </w:p>
          <w:p w:rsidRDefault="006C24F9" w:rsidP="006C24F9" w:rsidR="006C24F9">
            <w:r>
              <w:t xml:space="preserve">    ZAGREB-OPSKRBA d.o.o.</w:t>
            </w:r>
          </w:p>
        </w:tc>
        <w:tc>
          <w:tcPr>
            <w:tcW w:type="dxa" w:w="1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Zagreb</w:t>
            </w:r>
          </w:p>
        </w:tc>
        <w:tc>
          <w:tcPr>
            <w:tcW w:type="dxa" w:w="2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C24F9" w:rsidP="006C24F9" w:rsidR="006C24F9">
            <w:pPr>
              <w:jc w:val="center"/>
            </w:pPr>
            <w:r>
              <w:t>Radnička cesta 1</w:t>
            </w:r>
          </w:p>
        </w:tc>
      </w:tr>
    </w:tbl>
    <w:p w:rsidRDefault="008C45B7" w:rsidP="006C24F9" w:rsidR="008C45B7">
      <w:pPr>
        <w:tabs>
          <w:tab w:pos="3360" w:val="left"/>
        </w:tabs>
      </w:pPr>
      <w:r>
        <w:lastRenderedPageBreak/>
        <w:t>METALCRAFT  d.o.o. u stečaju</w:t>
      </w:r>
    </w:p>
    <w:p w:rsidRDefault="008C45B7" w:rsidP="008C45B7" w:rsidR="008C45B7">
      <w:r>
        <w:t>Bjelovar, Andrije Hebranga 29</w:t>
      </w:r>
    </w:p>
    <w:p w:rsidRDefault="008C45B7" w:rsidP="008C45B7" w:rsidR="008C45B7">
      <w:r>
        <w:t>OIB: 92845405241</w:t>
      </w:r>
    </w:p>
    <w:p w:rsidRDefault="008C45B7" w:rsidP="008C45B7" w:rsidR="008C45B7">
      <w:r>
        <w:t xml:space="preserve">Stečajna upraviteljica </w:t>
      </w:r>
    </w:p>
    <w:p w:rsidRDefault="008C45B7" w:rsidP="008C45B7" w:rsidR="008C45B7">
      <w:r>
        <w:t>Odvjetnica Biserka Jakić</w:t>
      </w:r>
    </w:p>
    <w:p w:rsidRDefault="008C45B7" w:rsidP="008C45B7" w:rsidR="008C45B7">
      <w:r>
        <w:t>Zagreb, M.Haberlea 10</w:t>
      </w:r>
    </w:p>
    <w:p w:rsidRDefault="008C45B7" w:rsidP="008C45B7" w:rsidR="008C45B7"/>
    <w:p w:rsidRDefault="008C45B7" w:rsidP="008C45B7" w:rsidR="008C45B7"/>
    <w:p w:rsidRDefault="008C45B7" w:rsidP="008C45B7" w:rsidR="008C45B7">
      <w:pPr>
        <w:jc w:val="right"/>
      </w:pPr>
      <w:r>
        <w:t>Na posl. br. St  - 160/2016</w:t>
      </w:r>
    </w:p>
    <w:p w:rsidRDefault="008C45B7" w:rsidP="008C45B7" w:rsidR="008C45B7">
      <w:pPr>
        <w:jc w:val="right"/>
      </w:pPr>
    </w:p>
    <w:p w:rsidRDefault="008C45B7" w:rsidP="008C45B7" w:rsidR="008C45B7">
      <w:pPr>
        <w:jc w:val="right"/>
      </w:pPr>
      <w:r>
        <w:t>TRGOVAČKI SUD U BJELOVARU</w:t>
      </w:r>
    </w:p>
    <w:p w:rsidRDefault="008C45B7" w:rsidP="008C45B7" w:rsidR="008C45B7">
      <w:pPr>
        <w:jc w:val="right"/>
      </w:pPr>
    </w:p>
    <w:p w:rsidRDefault="008C45B7" w:rsidP="008C45B7" w:rsidR="008C45B7">
      <w:pPr>
        <w:jc w:val="right"/>
      </w:pPr>
      <w:r>
        <w:t>43000 BJELOVAR</w:t>
      </w:r>
    </w:p>
    <w:p w:rsidRDefault="008C45B7" w:rsidP="008C45B7" w:rsidR="008C45B7">
      <w:pPr>
        <w:jc w:val="right"/>
      </w:pPr>
      <w:r>
        <w:t>Šetalište dr.I. Lebiovića 42</w:t>
      </w:r>
    </w:p>
    <w:p w:rsidRDefault="008C45B7" w:rsidP="008C45B7" w:rsidR="008C45B7">
      <w:pPr>
        <w:jc w:val="right"/>
      </w:pPr>
    </w:p>
    <w:p w:rsidRDefault="008C45B7" w:rsidP="008C45B7" w:rsidR="008C45B7"/>
    <w:p w:rsidRDefault="008C45B7" w:rsidP="008C45B7" w:rsidR="008C45B7">
      <w:pPr>
        <w:jc w:val="center"/>
      </w:pPr>
    </w:p>
    <w:p w:rsidRDefault="008C45B7" w:rsidP="008C45B7" w:rsidR="008C45B7">
      <w:pPr>
        <w:jc w:val="center"/>
      </w:pPr>
      <w:r>
        <w:t>TABLICE ISPITNIH TRAŽBINA STEČAJNIH VJEROVNIKA II. VIŠEG ISPLATNOG</w:t>
      </w:r>
    </w:p>
    <w:p w:rsidRDefault="008C45B7" w:rsidP="008C45B7" w:rsidR="008C45B7">
      <w:pPr>
        <w:jc w:val="center"/>
      </w:pPr>
      <w:r>
        <w:t>REDA ZA PRVO ISPITNO I IZVJEŠTAJNO ROČIŠTE ZA 19. rujna  2016.g</w:t>
      </w:r>
    </w:p>
    <w:p w:rsidRDefault="008C45B7" w:rsidP="008C45B7" w:rsidR="008C45B7">
      <w:pPr>
        <w:jc w:val="center"/>
      </w:pPr>
    </w:p>
    <w:p w:rsidRDefault="008C45B7" w:rsidP="008C45B7" w:rsidR="008C45B7"/>
    <w:p w:rsidRDefault="008C45B7" w:rsidP="008C45B7" w:rsidR="008C45B7"/>
    <w:p w:rsidRDefault="008C45B7" w:rsidP="008C45B7" w:rsidR="008C45B7"/>
    <w:p w:rsidRDefault="008C45B7" w:rsidP="008C45B7" w:rsidR="008C45B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C45B7" w:rsidP="008C45B7" w:rsidR="008C45B7">
      <w:r>
        <w:t>U Bjelovaru, 19.rujna  2016.g.</w:t>
      </w:r>
      <w:r>
        <w:tab/>
      </w:r>
      <w:r>
        <w:tab/>
      </w:r>
      <w:r>
        <w:tab/>
      </w:r>
      <w:r>
        <w:tab/>
        <w:t xml:space="preserve">           STEČAJNI SUDAC:</w:t>
      </w:r>
    </w:p>
    <w:p w:rsidRDefault="008C45B7" w:rsidP="008C45B7" w:rsidR="008C45B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Mrazović</w:t>
      </w:r>
    </w:p>
    <w:p w:rsidRDefault="008C45B7" w:rsidP="008C45B7" w:rsidR="008C45B7">
      <w:r>
        <w:lastRenderedPageBreak/>
        <w:t>METALCRAFT  d.o.o. u stečaju</w:t>
      </w:r>
    </w:p>
    <w:p w:rsidRDefault="008C45B7" w:rsidP="008C45B7" w:rsidR="008C45B7">
      <w:r>
        <w:t>Bjelovar, Andrije Hebranga 29</w:t>
      </w:r>
    </w:p>
    <w:p w:rsidRDefault="008C45B7" w:rsidP="008C45B7" w:rsidR="008C45B7">
      <w:r>
        <w:t>OIB: 92845405241</w:t>
      </w:r>
    </w:p>
    <w:p w:rsidRDefault="008C45B7" w:rsidP="008C45B7" w:rsidR="008C45B7"/>
    <w:p w:rsidRDefault="008C45B7" w:rsidP="008C45B7" w:rsidR="008C45B7"/>
    <w:p w:rsidRDefault="008C45B7" w:rsidP="008C45B7" w:rsidR="008C45B7"/>
    <w:p w:rsidRDefault="008C45B7" w:rsidP="008C45B7" w:rsidR="008C45B7">
      <w:pPr>
        <w:jc w:val="center"/>
      </w:pPr>
      <w:r>
        <w:t xml:space="preserve">TABLICA ISPITANIH TRAŽBINA STEČAJNIH VJEROVNIKA II. VIŠEG </w:t>
      </w:r>
    </w:p>
    <w:p w:rsidRDefault="008C45B7" w:rsidP="008C45B7" w:rsidR="008C45B7">
      <w:pPr>
        <w:jc w:val="center"/>
      </w:pPr>
      <w:r>
        <w:t xml:space="preserve">ISPLATNOG REDA SUKLADNO čl. </w:t>
      </w:r>
      <w:smartTag w:element="metricconverter" w:uri="urn:schemas-microsoft-com:office:smarttags">
        <w:smartTagPr>
          <w:attr w:val="138 st" w:name="ProductID"/>
        </w:smartTagPr>
        <w:r>
          <w:t>138 st</w:t>
        </w:r>
      </w:smartTag>
      <w:r>
        <w:t>. 2 STEČAJNOG ZAKONA</w:t>
      </w:r>
    </w:p>
    <w:p w:rsidRDefault="008C45B7" w:rsidP="008C45B7" w:rsidR="008C45B7">
      <w:pPr>
        <w:jc w:val="center"/>
      </w:pPr>
    </w:p>
    <w:p w:rsidRDefault="008C45B7" w:rsidP="008C45B7" w:rsidR="008C45B7">
      <w:pPr>
        <w:jc w:val="center"/>
      </w:pPr>
    </w:p>
    <w:tbl>
      <w:tblPr>
        <w:tblW w:type="dxa" w:w="963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648"/>
        <w:gridCol w:w="540"/>
        <w:gridCol w:w="1792"/>
        <w:gridCol w:w="1439"/>
        <w:gridCol w:w="2339"/>
        <w:gridCol w:w="1439"/>
        <w:gridCol w:w="1439"/>
      </w:tblGrid>
      <w:tr w:rsidTr="008C45B7" w:rsidR="008C45B7"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Red.</w:t>
            </w:r>
          </w:p>
          <w:p w:rsidRDefault="008C45B7" w:rsidR="008C45B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broj</w:t>
            </w:r>
          </w:p>
        </w:tc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Br.</w:t>
            </w:r>
          </w:p>
          <w:p w:rsidRDefault="008C45B7" w:rsidR="008C45B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pred</w:t>
            </w:r>
          </w:p>
        </w:tc>
        <w:tc>
          <w:tcPr>
            <w:tcW w:type="dxa" w:w="17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Vjerovnik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Osnov </w:t>
            </w:r>
          </w:p>
          <w:p w:rsidRDefault="008C45B7" w:rsidR="008C45B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23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Prijavljeno </w:t>
            </w:r>
          </w:p>
          <w:p w:rsidRDefault="008C45B7" w:rsidR="008C45B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iznos u kunama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Priznato</w:t>
            </w:r>
          </w:p>
          <w:p w:rsidRDefault="008C45B7" w:rsidR="008C45B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(u kn)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Osporeno</w:t>
            </w:r>
          </w:p>
          <w:p w:rsidRDefault="008C45B7" w:rsidR="008C45B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(u kn)</w:t>
            </w:r>
          </w:p>
        </w:tc>
      </w:tr>
      <w:tr w:rsidTr="008C45B7" w:rsidR="008C45B7"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1.</w:t>
            </w:r>
          </w:p>
        </w:tc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2.</w:t>
            </w:r>
          </w:p>
        </w:tc>
        <w:tc>
          <w:tcPr>
            <w:tcW w:type="dxa" w:w="17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3.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4.</w:t>
            </w:r>
          </w:p>
        </w:tc>
        <w:tc>
          <w:tcPr>
            <w:tcW w:type="dxa" w:w="23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5.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6.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7.</w:t>
            </w:r>
          </w:p>
        </w:tc>
      </w:tr>
      <w:tr w:rsidTr="008C45B7" w:rsidR="008C45B7"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1.</w:t>
            </w:r>
          </w:p>
        </w:tc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1.</w:t>
            </w:r>
          </w:p>
        </w:tc>
        <w:tc>
          <w:tcPr>
            <w:tcW w:type="dxa" w:w="17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TEHNIKA d.d.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>Knjigovod.</w:t>
            </w:r>
          </w:p>
          <w:p w:rsidRDefault="008C45B7" w:rsidR="008C45B7">
            <w:r>
              <w:t>Izvodi, koncept računa</w:t>
            </w:r>
          </w:p>
        </w:tc>
        <w:tc>
          <w:tcPr>
            <w:tcW w:type="dxa" w:w="23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r>
              <w:t xml:space="preserve">Glavnica: 194.433,62 </w:t>
            </w:r>
          </w:p>
          <w:p w:rsidRDefault="008C45B7" w:rsidR="008C45B7"/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 xml:space="preserve">        0,00     </w:t>
            </w:r>
          </w:p>
          <w:p w:rsidRDefault="008C45B7" w:rsidR="008C45B7">
            <w:pPr>
              <w:jc w:val="center"/>
            </w:pPr>
            <w:r>
              <w:t xml:space="preserve">       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194.433,62</w:t>
            </w:r>
          </w:p>
        </w:tc>
      </w:tr>
      <w:tr w:rsidTr="008C45B7" w:rsidR="008C45B7"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17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23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>Ukupno:   194.433,62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 xml:space="preserve">  0,00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194.433,62</w:t>
            </w:r>
          </w:p>
        </w:tc>
      </w:tr>
      <w:tr w:rsidTr="008C45B7" w:rsidR="008C45B7"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2.</w:t>
            </w:r>
          </w:p>
        </w:tc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2.</w:t>
            </w:r>
          </w:p>
        </w:tc>
        <w:tc>
          <w:tcPr>
            <w:tcW w:type="dxa" w:w="17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 xml:space="preserve">HP-HRVATSKA </w:t>
            </w:r>
          </w:p>
          <w:p w:rsidRDefault="008C45B7" w:rsidR="008C45B7">
            <w:pPr>
              <w:jc w:val="center"/>
            </w:pPr>
            <w:r>
              <w:t>POŠTA d.d.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 xml:space="preserve">Ugovor </w:t>
            </w:r>
          </w:p>
        </w:tc>
        <w:tc>
          <w:tcPr>
            <w:tcW w:type="dxa" w:w="23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>Glavnica:        916,12</w:t>
            </w:r>
          </w:p>
          <w:p w:rsidRDefault="008C45B7" w:rsidR="008C45B7">
            <w:r>
              <w:t>Kamata:          111,06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 xml:space="preserve">         916,12</w:t>
            </w:r>
          </w:p>
          <w:p w:rsidRDefault="008C45B7" w:rsidR="008C45B7">
            <w:pPr>
              <w:jc w:val="center"/>
            </w:pPr>
            <w:r>
              <w:t xml:space="preserve">         111,06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0,00</w:t>
            </w:r>
          </w:p>
        </w:tc>
      </w:tr>
      <w:tr w:rsidTr="008C45B7" w:rsidR="008C45B7"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17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23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>Ukupno:       1.027,18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 xml:space="preserve">      1.027,18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0,00</w:t>
            </w:r>
          </w:p>
        </w:tc>
      </w:tr>
      <w:tr w:rsidTr="008C45B7" w:rsidR="008C45B7"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3.</w:t>
            </w:r>
          </w:p>
        </w:tc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3.</w:t>
            </w:r>
          </w:p>
        </w:tc>
        <w:tc>
          <w:tcPr>
            <w:tcW w:type="dxa" w:w="17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GRAD BJELOVAR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Ovrha i knjig.kartice</w:t>
            </w:r>
          </w:p>
        </w:tc>
        <w:tc>
          <w:tcPr>
            <w:tcW w:type="dxa" w:w="23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>Glavnica:   37.192,16</w:t>
            </w:r>
          </w:p>
          <w:p w:rsidRDefault="008C45B7" w:rsidR="008C45B7">
            <w:r>
              <w:t>Kamata:          842,22</w:t>
            </w:r>
          </w:p>
          <w:p w:rsidRDefault="008C45B7" w:rsidR="008C45B7">
            <w:r>
              <w:t>Trošak:           666,09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 xml:space="preserve">    37.192,16</w:t>
            </w:r>
          </w:p>
          <w:p w:rsidRDefault="008C45B7" w:rsidR="008C45B7">
            <w:pPr>
              <w:jc w:val="center"/>
            </w:pPr>
            <w:r>
              <w:t xml:space="preserve">         842,27 </w:t>
            </w:r>
          </w:p>
          <w:p w:rsidRDefault="008C45B7" w:rsidR="008C45B7">
            <w:pPr>
              <w:jc w:val="center"/>
            </w:pPr>
            <w:r>
              <w:t xml:space="preserve">         666,09    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0,00</w:t>
            </w:r>
          </w:p>
        </w:tc>
      </w:tr>
      <w:tr w:rsidTr="008C45B7" w:rsidR="008C45B7"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17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23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>Ukupno:    38.700,47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 xml:space="preserve">    38.700,47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0,00</w:t>
            </w:r>
          </w:p>
        </w:tc>
      </w:tr>
      <w:tr w:rsidTr="008C45B7" w:rsidR="008C45B7"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4.</w:t>
            </w:r>
          </w:p>
        </w:tc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4.</w:t>
            </w:r>
          </w:p>
        </w:tc>
        <w:tc>
          <w:tcPr>
            <w:tcW w:type="dxa" w:w="17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>EUROHERC</w:t>
            </w:r>
          </w:p>
          <w:p w:rsidRDefault="008C45B7" w:rsidR="008C45B7">
            <w:r>
              <w:t xml:space="preserve">OSIGURANJE  </w:t>
            </w:r>
            <w:r>
              <w:lastRenderedPageBreak/>
              <w:t>d.d.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lastRenderedPageBreak/>
              <w:t xml:space="preserve">Ugovorene police osiguranja </w:t>
            </w:r>
            <w:r>
              <w:lastRenderedPageBreak/>
              <w:t>po brojevima</w:t>
            </w:r>
          </w:p>
        </w:tc>
        <w:tc>
          <w:tcPr>
            <w:tcW w:type="dxa" w:w="23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r>
              <w:lastRenderedPageBreak/>
              <w:t>Glavnica:     3.628,12</w:t>
            </w:r>
          </w:p>
          <w:p w:rsidRDefault="008C45B7" w:rsidR="008C45B7"/>
          <w:p w:rsidRDefault="008C45B7" w:rsidR="008C45B7"/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lastRenderedPageBreak/>
              <w:t xml:space="preserve">     3.628,12 </w:t>
            </w:r>
          </w:p>
          <w:p w:rsidRDefault="008C45B7" w:rsidR="008C45B7">
            <w:pPr>
              <w:jc w:val="center"/>
            </w:pPr>
            <w:r>
              <w:lastRenderedPageBreak/>
              <w:t xml:space="preserve">        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  <w:r>
              <w:lastRenderedPageBreak/>
              <w:t>0,00</w:t>
            </w:r>
          </w:p>
          <w:p w:rsidRDefault="008C45B7" w:rsidR="008C45B7"/>
          <w:p w:rsidRDefault="008C45B7" w:rsidR="008C45B7">
            <w:pPr>
              <w:jc w:val="center"/>
            </w:pPr>
          </w:p>
        </w:tc>
      </w:tr>
      <w:tr w:rsidTr="008C45B7" w:rsidR="008C45B7"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17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23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>Ukupno:      3.628,12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 xml:space="preserve">     3.628,12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0,00</w:t>
            </w:r>
          </w:p>
        </w:tc>
      </w:tr>
      <w:tr w:rsidTr="008C45B7" w:rsidR="008C45B7"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5.</w:t>
            </w:r>
          </w:p>
        </w:tc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5.</w:t>
            </w:r>
          </w:p>
        </w:tc>
        <w:tc>
          <w:tcPr>
            <w:tcW w:type="dxa" w:w="17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>PODRAVSKA BANKA d.d.</w:t>
            </w:r>
          </w:p>
          <w:p w:rsidRDefault="008C45B7" w:rsidR="008C45B7">
            <w:r>
              <w:t xml:space="preserve">        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Izvadak iz posl. knjiga okvirni ugovor</w:t>
            </w:r>
          </w:p>
        </w:tc>
        <w:tc>
          <w:tcPr>
            <w:tcW w:type="dxa" w:w="23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r>
              <w:t>Glavnica:       620,39</w:t>
            </w:r>
          </w:p>
          <w:p w:rsidRDefault="008C45B7" w:rsidR="008C45B7"/>
          <w:p w:rsidRDefault="008C45B7" w:rsidR="008C45B7"/>
          <w:p w:rsidRDefault="008C45B7" w:rsidR="008C45B7"/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 xml:space="preserve">        620,39</w:t>
            </w:r>
          </w:p>
          <w:p w:rsidRDefault="008C45B7" w:rsidR="008C45B7">
            <w:pPr>
              <w:jc w:val="center"/>
            </w:pPr>
            <w:r>
              <w:t xml:space="preserve">    </w:t>
            </w:r>
          </w:p>
          <w:p w:rsidRDefault="008C45B7" w:rsidR="008C45B7">
            <w:pPr>
              <w:jc w:val="center"/>
            </w:pPr>
            <w:r>
              <w:t xml:space="preserve">    </w:t>
            </w:r>
          </w:p>
          <w:p w:rsidRDefault="008C45B7" w:rsidR="008C45B7">
            <w:pPr>
              <w:jc w:val="center"/>
            </w:pPr>
            <w:r>
              <w:t xml:space="preserve">       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0,00</w:t>
            </w:r>
          </w:p>
        </w:tc>
      </w:tr>
      <w:tr w:rsidTr="008C45B7" w:rsidR="008C45B7"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17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23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>Ukupno:         620,39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 xml:space="preserve">         620,39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0,00</w:t>
            </w:r>
          </w:p>
        </w:tc>
      </w:tr>
      <w:tr w:rsidTr="008C45B7" w:rsidR="008C45B7"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6.</w:t>
            </w:r>
          </w:p>
        </w:tc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6.</w:t>
            </w:r>
          </w:p>
        </w:tc>
        <w:tc>
          <w:tcPr>
            <w:tcW w:type="dxa" w:w="17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RH MINISTARSTVO FINANC.</w:t>
            </w:r>
          </w:p>
          <w:p w:rsidRDefault="008C45B7" w:rsidR="008C45B7">
            <w:pPr>
              <w:jc w:val="center"/>
            </w:pPr>
            <w:r>
              <w:t>Pu Sj. Hrvatska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Ovrha</w:t>
            </w:r>
          </w:p>
          <w:p w:rsidRDefault="008C45B7" w:rsidR="008C45B7">
            <w:pPr>
              <w:jc w:val="center"/>
            </w:pPr>
            <w:r>
              <w:t xml:space="preserve">Financ. kartice </w:t>
            </w:r>
          </w:p>
        </w:tc>
        <w:tc>
          <w:tcPr>
            <w:tcW w:type="dxa" w:w="23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r>
              <w:t>Glavnica: 471.731,17</w:t>
            </w:r>
          </w:p>
          <w:p w:rsidRDefault="008C45B7" w:rsidR="008C45B7"/>
          <w:p w:rsidRDefault="008C45B7" w:rsidR="008C45B7"/>
          <w:p w:rsidRDefault="008C45B7" w:rsidR="008C45B7"/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 xml:space="preserve">  471.731,17</w:t>
            </w:r>
          </w:p>
          <w:p w:rsidRDefault="008C45B7" w:rsidR="008C45B7">
            <w:pPr>
              <w:jc w:val="center"/>
            </w:pPr>
            <w:r>
              <w:t xml:space="preserve">        </w:t>
            </w:r>
          </w:p>
          <w:p w:rsidRDefault="008C45B7" w:rsidR="008C45B7">
            <w:pPr>
              <w:jc w:val="center"/>
            </w:pPr>
            <w:r>
              <w:t xml:space="preserve">   </w:t>
            </w:r>
          </w:p>
          <w:p w:rsidRDefault="008C45B7" w:rsidR="008C45B7">
            <w:pPr>
              <w:jc w:val="center"/>
            </w:pPr>
            <w:r>
              <w:t xml:space="preserve">      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  <w:r>
              <w:t>0,00</w:t>
            </w:r>
          </w:p>
          <w:p w:rsidRDefault="008C45B7" w:rsidR="008C45B7">
            <w:pPr>
              <w:jc w:val="center"/>
            </w:pPr>
          </w:p>
          <w:p w:rsidRDefault="008C45B7" w:rsidR="008C45B7">
            <w:pPr>
              <w:jc w:val="center"/>
            </w:pPr>
          </w:p>
          <w:p w:rsidRDefault="008C45B7" w:rsidR="008C45B7">
            <w:pPr>
              <w:jc w:val="center"/>
            </w:pPr>
          </w:p>
        </w:tc>
      </w:tr>
      <w:tr w:rsidTr="008C45B7" w:rsidR="008C45B7"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 xml:space="preserve">  </w:t>
            </w:r>
          </w:p>
        </w:tc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17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23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>Ukupno:  471.731,17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 xml:space="preserve">  471,731,17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0,00</w:t>
            </w:r>
          </w:p>
        </w:tc>
      </w:tr>
      <w:tr w:rsidTr="008C45B7" w:rsidR="008C45B7"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  <w:r>
              <w:t>7.</w:t>
            </w:r>
          </w:p>
          <w:p w:rsidRDefault="008C45B7" w:rsidR="008C45B7">
            <w:pPr>
              <w:jc w:val="center"/>
            </w:pPr>
          </w:p>
        </w:tc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7.</w:t>
            </w:r>
          </w:p>
        </w:tc>
        <w:tc>
          <w:tcPr>
            <w:tcW w:type="dxa" w:w="17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HRVATSKE VODE d.d.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Pravomoćno rješenje o ovrsi</w:t>
            </w:r>
          </w:p>
        </w:tc>
        <w:tc>
          <w:tcPr>
            <w:tcW w:type="dxa" w:w="23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r>
              <w:t>Glavnica:     9.038,90</w:t>
            </w:r>
          </w:p>
          <w:p w:rsidRDefault="008C45B7" w:rsidR="008C45B7">
            <w:r>
              <w:t>Kamata           869,69</w:t>
            </w:r>
          </w:p>
          <w:p w:rsidRDefault="008C45B7" w:rsidR="008C45B7"/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 xml:space="preserve">     9.038,90</w:t>
            </w:r>
          </w:p>
          <w:p w:rsidRDefault="008C45B7" w:rsidR="008C45B7">
            <w:r>
              <w:t xml:space="preserve">         869,69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0,00</w:t>
            </w:r>
          </w:p>
        </w:tc>
      </w:tr>
      <w:tr w:rsidTr="008C45B7" w:rsidR="008C45B7"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17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23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>Ukupno        9.908,59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 xml:space="preserve">     9.908,59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0,00</w:t>
            </w:r>
          </w:p>
        </w:tc>
      </w:tr>
      <w:tr w:rsidTr="008C45B7" w:rsidR="008C45B7"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17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23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/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</w:tr>
      <w:tr w:rsidTr="008C45B7" w:rsidR="008C45B7"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8.</w:t>
            </w:r>
          </w:p>
        </w:tc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8.</w:t>
            </w:r>
          </w:p>
        </w:tc>
        <w:tc>
          <w:tcPr>
            <w:tcW w:type="dxa" w:w="17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 xml:space="preserve">HRVATSKI TELEKOM 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 xml:space="preserve">Ovrha      </w:t>
            </w:r>
          </w:p>
        </w:tc>
        <w:tc>
          <w:tcPr>
            <w:tcW w:type="dxa" w:w="23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>Glavnica:   10.186,29</w:t>
            </w:r>
          </w:p>
          <w:p w:rsidRDefault="008C45B7" w:rsidR="008C45B7">
            <w:r>
              <w:t>Kamata:          651,86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 xml:space="preserve">   10.186,29</w:t>
            </w:r>
          </w:p>
          <w:p w:rsidRDefault="008C45B7" w:rsidR="008C45B7">
            <w:r>
              <w:t xml:space="preserve">         651,86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  <w:p w:rsidRDefault="008C45B7" w:rsidR="008C45B7">
            <w:pPr>
              <w:jc w:val="center"/>
            </w:pPr>
            <w:r>
              <w:t>0,00</w:t>
            </w:r>
          </w:p>
        </w:tc>
      </w:tr>
      <w:tr w:rsidTr="008C45B7" w:rsidR="008C45B7"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 xml:space="preserve">                                      </w:t>
            </w:r>
          </w:p>
        </w:tc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17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23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>Ukupno:     10.838,15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 xml:space="preserve">  10.838,15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 xml:space="preserve">      0,00</w:t>
            </w:r>
          </w:p>
        </w:tc>
      </w:tr>
      <w:tr w:rsidTr="008C45B7" w:rsidR="008C45B7"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9.</w:t>
            </w:r>
          </w:p>
        </w:tc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9.</w:t>
            </w:r>
          </w:p>
        </w:tc>
        <w:tc>
          <w:tcPr>
            <w:tcW w:type="dxa" w:w="17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HZMO područ.</w:t>
            </w:r>
          </w:p>
          <w:p w:rsidRDefault="008C45B7" w:rsidR="008C45B7">
            <w:pPr>
              <w:jc w:val="center"/>
            </w:pPr>
            <w:r>
              <w:t>Ured u Bjelovaru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Presude i obračun štete</w:t>
            </w:r>
          </w:p>
        </w:tc>
        <w:tc>
          <w:tcPr>
            <w:tcW w:type="dxa" w:w="23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>Glavnica: 146.548,49</w:t>
            </w:r>
          </w:p>
          <w:p w:rsidRDefault="008C45B7" w:rsidR="008C45B7">
            <w:r>
              <w:t>Kamata:     29.695,91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146.548,49</w:t>
            </w:r>
          </w:p>
          <w:p w:rsidRDefault="008C45B7" w:rsidR="008C45B7">
            <w:pPr>
              <w:jc w:val="center"/>
            </w:pPr>
            <w:r>
              <w:t xml:space="preserve">  29.695,91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 xml:space="preserve">      0,00</w:t>
            </w:r>
          </w:p>
        </w:tc>
      </w:tr>
      <w:tr w:rsidTr="008C45B7" w:rsidR="008C45B7"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17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23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>Ukupno   176.244,40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176.244,40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 xml:space="preserve">      0,00</w:t>
            </w:r>
          </w:p>
        </w:tc>
      </w:tr>
      <w:tr w:rsidTr="008C45B7" w:rsidR="008C45B7"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10</w:t>
            </w:r>
          </w:p>
        </w:tc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10.</w:t>
            </w:r>
          </w:p>
        </w:tc>
        <w:tc>
          <w:tcPr>
            <w:tcW w:type="dxa" w:w="17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 xml:space="preserve">ALLIANZ </w:t>
            </w:r>
            <w:r>
              <w:lastRenderedPageBreak/>
              <w:t>ZAGREB d.d.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lastRenderedPageBreak/>
              <w:t>Polica osig.</w:t>
            </w:r>
          </w:p>
          <w:p w:rsidRDefault="008C45B7" w:rsidR="008C45B7">
            <w:r>
              <w:lastRenderedPageBreak/>
              <w:t>Izvod iz posl.</w:t>
            </w:r>
          </w:p>
          <w:p w:rsidRDefault="008C45B7" w:rsidR="008C45B7">
            <w:r>
              <w:t>knjiga</w:t>
            </w:r>
          </w:p>
        </w:tc>
        <w:tc>
          <w:tcPr>
            <w:tcW w:type="dxa" w:w="23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r>
              <w:lastRenderedPageBreak/>
              <w:t>Glavnica:    1.440,00</w:t>
            </w:r>
          </w:p>
          <w:p w:rsidRDefault="008C45B7" w:rsidR="008C45B7"/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lastRenderedPageBreak/>
              <w:t xml:space="preserve">     1.440,00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 xml:space="preserve">      0,00</w:t>
            </w:r>
          </w:p>
        </w:tc>
      </w:tr>
      <w:tr w:rsidTr="008C45B7" w:rsidR="008C45B7"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/>
        </w:tc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17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/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23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 xml:space="preserve">Ukupno:     1.440,00        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 xml:space="preserve">     1.440,00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/>
        </w:tc>
      </w:tr>
      <w:tr w:rsidTr="008C45B7" w:rsidR="008C45B7"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 xml:space="preserve">  11.</w:t>
            </w:r>
          </w:p>
        </w:tc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11.</w:t>
            </w:r>
          </w:p>
        </w:tc>
        <w:tc>
          <w:tcPr>
            <w:tcW w:type="dxa" w:w="17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>ELEKTROMETAL d.d.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 xml:space="preserve">Računi obračun kamata </w:t>
            </w:r>
          </w:p>
        </w:tc>
        <w:tc>
          <w:tcPr>
            <w:tcW w:type="dxa" w:w="23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>Glavnica:    2.232,32</w:t>
            </w:r>
          </w:p>
          <w:p w:rsidRDefault="008C45B7" w:rsidR="008C45B7">
            <w:r>
              <w:t>Kamata:         807,71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 xml:space="preserve">     2.232,32</w:t>
            </w:r>
          </w:p>
          <w:p w:rsidRDefault="008C45B7" w:rsidR="008C45B7">
            <w:r>
              <w:t xml:space="preserve">        807,71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 xml:space="preserve">  0,00</w:t>
            </w:r>
          </w:p>
        </w:tc>
      </w:tr>
      <w:tr w:rsidTr="008C45B7" w:rsidR="008C45B7"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 xml:space="preserve"> </w:t>
            </w:r>
          </w:p>
        </w:tc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17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/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23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>Ukupno:      3.040,03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 xml:space="preserve">     3.041,03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/>
        </w:tc>
      </w:tr>
      <w:tr w:rsidTr="008C45B7" w:rsidR="008C45B7"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 xml:space="preserve"> 12.    </w:t>
            </w:r>
          </w:p>
        </w:tc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12.</w:t>
            </w:r>
          </w:p>
        </w:tc>
        <w:tc>
          <w:tcPr>
            <w:tcW w:type="dxa" w:w="17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>ERSTE CARD CLUB d.o.o.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Predstečajna nagodba</w:t>
            </w:r>
          </w:p>
          <w:p w:rsidRDefault="008C45B7" w:rsidR="008C45B7">
            <w:pPr>
              <w:jc w:val="center"/>
            </w:pPr>
            <w:r>
              <w:t>Knjig. Kartice.</w:t>
            </w:r>
          </w:p>
        </w:tc>
        <w:tc>
          <w:tcPr>
            <w:tcW w:type="dxa" w:w="23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>Glavnica:  10.000,00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 xml:space="preserve">   10.000,00 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 xml:space="preserve">  0,00</w:t>
            </w:r>
          </w:p>
        </w:tc>
      </w:tr>
      <w:tr w:rsidTr="008C45B7" w:rsidR="008C45B7"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/>
        </w:tc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17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/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23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>Ukupno:    10.000,00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 xml:space="preserve">   10.000,00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/>
        </w:tc>
      </w:tr>
      <w:tr w:rsidTr="008C45B7" w:rsidR="008C45B7"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>13.</w:t>
            </w:r>
          </w:p>
        </w:tc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13</w:t>
            </w:r>
          </w:p>
        </w:tc>
        <w:tc>
          <w:tcPr>
            <w:tcW w:type="dxa" w:w="17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>GRADSKA PLINARAd.o.o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Računi</w:t>
            </w:r>
          </w:p>
        </w:tc>
        <w:tc>
          <w:tcPr>
            <w:tcW w:type="dxa" w:w="23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>Glavnica:    2.483,20</w:t>
            </w:r>
          </w:p>
          <w:p w:rsidRDefault="008C45B7" w:rsidR="008C45B7">
            <w:r>
              <w:t>Kamata:           53,15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 xml:space="preserve">     2.483,20</w:t>
            </w:r>
          </w:p>
          <w:p w:rsidRDefault="008C45B7" w:rsidR="008C45B7">
            <w:r>
              <w:t xml:space="preserve">          53,15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 xml:space="preserve">  0,00</w:t>
            </w:r>
          </w:p>
        </w:tc>
      </w:tr>
      <w:tr w:rsidTr="008C45B7" w:rsidR="008C45B7"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/>
        </w:tc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17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/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23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 xml:space="preserve">                    2.536,43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 xml:space="preserve">     2.483,43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/>
        </w:tc>
      </w:tr>
      <w:tr w:rsidTr="008C45B7" w:rsidR="008C45B7"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17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 xml:space="preserve">Sveukupno 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kn</w:t>
            </w:r>
          </w:p>
        </w:tc>
        <w:tc>
          <w:tcPr>
            <w:tcW w:type="dxa" w:w="23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>Glavnica:890.450,86</w:t>
            </w:r>
          </w:p>
          <w:p w:rsidRDefault="008C45B7" w:rsidR="008C45B7">
            <w:r>
              <w:t>Kamata:    33.031,50</w:t>
            </w:r>
          </w:p>
          <w:p w:rsidRDefault="008C45B7" w:rsidR="008C45B7">
            <w:r>
              <w:t>Trošak:          666,09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 xml:space="preserve"> 696.017,24</w:t>
            </w:r>
          </w:p>
          <w:p w:rsidRDefault="008C45B7" w:rsidR="008C45B7">
            <w:r>
              <w:t xml:space="preserve">   33.031,50</w:t>
            </w:r>
          </w:p>
          <w:p w:rsidRDefault="008C45B7" w:rsidR="008C45B7">
            <w:r>
              <w:t xml:space="preserve">        666,09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  <w:r>
              <w:t>194.433,62</w:t>
            </w:r>
          </w:p>
          <w:p w:rsidRDefault="008C45B7" w:rsidR="008C45B7"/>
          <w:p w:rsidRDefault="008C45B7" w:rsidR="008C45B7">
            <w:pPr>
              <w:jc w:val="center"/>
            </w:pPr>
          </w:p>
        </w:tc>
      </w:tr>
      <w:tr w:rsidTr="008C45B7" w:rsidR="008C45B7"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45B7" w:rsidR="008C45B7">
            <w:pPr>
              <w:jc w:val="center"/>
            </w:pPr>
          </w:p>
        </w:tc>
        <w:tc>
          <w:tcPr>
            <w:tcW w:type="dxa" w:w="17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 xml:space="preserve">UKUPNO SVE  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kn</w:t>
            </w:r>
          </w:p>
        </w:tc>
        <w:tc>
          <w:tcPr>
            <w:tcW w:type="dxa" w:w="23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 xml:space="preserve">               924.148,45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r>
              <w:t xml:space="preserve"> 729.714,83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45B7" w:rsidR="008C45B7">
            <w:pPr>
              <w:jc w:val="center"/>
            </w:pPr>
            <w:r>
              <w:t>194.433,62</w:t>
            </w:r>
          </w:p>
        </w:tc>
      </w:tr>
    </w:tbl>
    <w:p w:rsidRDefault="008C45B7" w:rsidP="008C45B7" w:rsidR="008C45B7">
      <w:pPr>
        <w:jc w:val="center"/>
      </w:pPr>
    </w:p>
    <w:p w:rsidRDefault="008C45B7" w:rsidP="008C45B7" w:rsidR="008C45B7">
      <w:pPr>
        <w:jc w:val="center"/>
      </w:pPr>
    </w:p>
    <w:p w:rsidRDefault="008C45B7" w:rsidP="008C45B7" w:rsidR="008C45B7">
      <w:pPr>
        <w:jc w:val="both"/>
      </w:pPr>
      <w:r>
        <w:t>OBRAZLOŽENJE OSPORENIH TRAŽBINA STEČAJNIH VJEROVNIKA</w:t>
      </w:r>
    </w:p>
    <w:p w:rsidRDefault="008C45B7" w:rsidP="008C45B7" w:rsidR="008C45B7">
      <w:pPr>
        <w:jc w:val="both"/>
      </w:pPr>
      <w:r>
        <w:t xml:space="preserve">1.Obrazloženje osporene tražbine pod r.b. 1.Tablice II višeg isplatnog reda </w:t>
      </w:r>
    </w:p>
    <w:p w:rsidRDefault="008C45B7" w:rsidP="008C45B7" w:rsidR="008C45B7">
      <w:pPr>
        <w:jc w:val="both"/>
      </w:pPr>
      <w:r>
        <w:t>Tražbina pod rednim brojem 1.  ispitanih tražbina stečajnih vjerovnika II višeg isplatnog reda  i to TEHNIKE  d.d.Zagreb, u cijelosti je osporena jer u poslovnim knjigama stečajnog dužnika nema proknjižene nikakve obveze prema stečajnom vjerovniku, a iz priložene dokumentacije uz prijavu tražbine, nije razvidan pravni osnov  iz kojeg bi proizlazila prijavljena tražbina. Pred Trgovačkim sudom u Belovaru pod posl br. Povrv-240/2015 vodi se sudski postupak po tužbi ovdje stečajnog vjerovnika za ukupno prijavljeni iznos tražbine.</w:t>
      </w:r>
    </w:p>
    <w:p w:rsidRDefault="00A21F0D" w:rsidP="006C24F9" w:rsidR="00A21F0D">
      <w:pPr>
        <w:pStyle w:val="SudSjedite"/>
      </w:pPr>
    </w:p>
    <w:sectPr w:rsidSect="0032366B" w:rsidR="00A21F0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46E" w:rsidP="00537B78" w:rsidR="00CF646E">
      <w:r>
        <w:separator/>
      </w:r>
    </w:p>
  </w:endnote>
  <w:endnote w:id="0" w:type="continuationSeparator">
    <w:p w:rsidRDefault="00CF646E" w:rsidP="00537B78" w:rsidR="00CF64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46E" w:rsidP="00537B78" w:rsidR="00CF646E">
      <w:r>
        <w:separator/>
      </w:r>
    </w:p>
  </w:footnote>
  <w:footnote w:id="0" w:type="continuationSeparator">
    <w:p w:rsidRDefault="00CF646E" w:rsidP="00537B78" w:rsidR="00CF64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24F9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45B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2ABF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6D61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646E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995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Tablice ispitnih tražbina stečajnih vjerovnika
po isplatnim redovima za prvo ispitno i izvještajno ročište
za 19. rujna 2016.</izvorni_sadrzaj>
    <derivirana_varijabla naziv="DomainObject.Primjedba_1">Tablice ispitnih tražbina stečajnih vjerovnika
po isplatnim redovima za prvo ispitno i izvještajno ročište
za 19. rujna 2016.</derivirana_varijabla>
  </DomainObject.Primjedba>
  <DomainObject.Oznaka>
    <izvorni_sadrzaj>St-160/2016-15</izvorni_sadrzaj>
    <derivirana_varijabla naziv="DomainObject.Oznaka_1">St-160/2016-15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St-160/2016</izvorni_sadrzaj>
    <derivirana_varijabla naziv="DomainObject.Predmet.OznakaBroj_1">St-160/2016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METALCRAFT društvo s ograničenom odgovornošću za proizvodnju, trgovinu i usluge, Bjelovar zastupanog po punomoćniku Ivan Presečki</izvorni_sadrzaj>
    <derivirana_varijabla naziv="DomainObject.Predmet.ProtustrankaFormated_1">  METALCRAFT društvo s ograničenom odgovornošću za proizvodnju, trgovinu i usluge, Bjelovar zastupanog po punomoćniku Ivan Presečki</derivirana_varijabla>
  </DomainObject.Predmet.ProtustrankaFormated>
  <DomainObject.Predmet.ProtustrankaFormatedOIB>
    <izvorni_sadrzaj>  METALCRAFT društvo s ograničenom odgovornošću za proizvodnju, trgovinu i usluge, Bjelovar, OIB 92845405241 zastupanog po punomoćniku Ivan Presečki</izvorni_sadrzaj>
    <derivirana_varijabla naziv="DomainObject.Predmet.ProtustrankaFormatedOIB_1">  METALCRAFT društvo s ograničenom odgovornošću za proizvodnju, trgovinu i usluge, Bjelovar, OIB 92845405241 zastupanog po punomoćniku Ivan Presečki</derivirana_varijabla>
  </DomainObject.Predmet.ProtustrankaFormatedOIB>
  <DomainObject.Predmet.ProtustrankaFormatedWithAdress>
    <izvorni_sadrzaj> METALCRAFT društvo s ograničenom odgovornošću za proizvodnju, trgovinu i usluge, Bjelovar, Andrije Hebranga 29, 43000 Bjelovar zastupanog po punomoćniku Ivan Presečki</izvorni_sadrzaj>
    <derivirana_varijabla naziv="DomainObject.Predmet.ProtustrankaFormatedWithAdress_1"> METALCRAFT društvo s ograničenom odgovornošću za proizvodnju, trgovinu i usluge, Bjelovar, Andrije Hebranga 29, 43000 Bjelovar zastupanog po punomoćniku Ivan Presečki</derivirana_varijabla>
  </DomainObject.Predmet.ProtustrankaFormatedWithAdress>
  <DomainObject.Predmet.ProtustrankaFormatedWithAdressOIB>
    <izvorni_sadrzaj> METALCRAFT društvo s ograničenom odgovornošću za proizvodnju, trgovinu i usluge, Bjelovar, OIB 92845405241, Andrije Hebranga 29, 43000 Bjelovar zastupanog po punomoćniku Ivan Presečki</izvorni_sadrzaj>
    <derivirana_varijabla naziv="DomainObject.Predmet.ProtustrankaFormatedWithAdressOIB_1"> METALCRAFT društvo s ograničenom odgovornošću za proizvodnju, trgovinu i usluge, Bjelovar, OIB 92845405241, Andrije Hebranga 29, 43000 Bjelovar zastupanog po punomoćniku Ivan Presečki</derivirana_varijabla>
  </DomainObject.Predmet.ProtustrankaFormatedWithAdressOIB>
  <DomainObject.Predmet.ProtustrankaWithAdress>
    <izvorni_sadrzaj>METALCRAFT društvo s ograničenom odgovornošću za proizvodnju, trgovinu i usluge, Bjelovar Andrije Hebranga 29, 43000 Bjelovar</izvorni_sadrzaj>
    <derivirana_varijabla naziv="DomainObject.Predmet.ProtustrankaWithAdress_1">METALCRAFT društvo s ograničenom odgovornošću za proizvodnju, trgovinu i usluge, Bjelovar Andrije Hebranga 29, 43000 Bjelovar</derivirana_varijabla>
  </DomainObject.Predmet.ProtustrankaWithAdress>
  <DomainObject.Predmet.ProtustrankaWithAdressOIB>
    <izvorni_sadrzaj>METALCRAFT društvo s ograničenom odgovornošću za proizvodnju, trgovinu i usluge, Bjelovar, OIB 92845405241, Andrije Hebranga 29, 43000 Bjelovar</izvorni_sadrzaj>
    <derivirana_varijabla naziv="DomainObject.Predmet.ProtustrankaWithAdressOIB_1">METALCRAFT društvo s ograničenom odgovornošću za proizvodnju, trgovinu i usluge, Bjelovar, OIB 92845405241, Andrije Hebranga 29, 43000 Bjelovar</derivirana_varijabla>
  </DomainObject.Predmet.ProtustrankaWithAdressOIB>
  <DomainObject.Predmet.ProtustrankaNazivFormated>
    <izvorni_sadrzaj>METALCRAFT društvo s ograničenom odgovornošću za proizvodnju, trgovinu i usluge, Bjelovar</izvorni_sadrzaj>
    <derivirana_varijabla naziv="DomainObject.Predmet.ProtustrankaNazivFormated_1">METALCRAFT društvo s ograničenom odgovornošću za proizvodnju, trgovinu i usluge, Bjelovar</derivirana_varijabla>
  </DomainObject.Predmet.ProtustrankaNazivFormated>
  <DomainObject.Predmet.ProtustrankaNazivFormatedOIB>
    <izvorni_sadrzaj>METALCRAFT društvo s ograničenom odgovornošću za proizvodnju, trgovinu i usluge, Bjelovar, OIB 92845405241</izvorni_sadrzaj>
    <derivirana_varijabla naziv="DomainObject.Predmet.ProtustrankaNazivFormatedOIB_1">METALCRAFT društvo s ograničenom odgovornošću za proizvodnju, trgovinu i usluge, Bjelovar, OIB 92845405241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 zastupanog po punomoćniku ŽUPANIJSKO DRŽAVNO ODVJETNIŠTVO U BJELOVARU</izvorni_sadrzaj>
    <derivirana_varijabla naziv="DomainObject.Predmet.StrankaFormated_1"> 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RH, Ministarstvo financija, Porezna uprava, Područni ured Sjeverna Hrvatska, OIB 52634238587 zastupanog po punomoćniku ŽUPANIJSKO DRŽAVNO ODVJETNIŠTVO U BJELOVARU</izvorni_sadrzaj>
    <derivirana_varijabla naziv="DomainObject.Predmet.StrankaFormatedOIB_1"> 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Sjeverna Hrvatska zastupanog po punomoćniku ŽUPANIJSKO DRŽAVNO ODVJETNIŠTVO U BJELOVARU</izvorni_sadrzaj>
    <derivirana_varijabla naziv="DomainObject.Predmet.StrankaFormatedWithAdress_1">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Sjeverna Hrvatska, OIB 52634238587 zastupanog po punomoćniku ŽUPANIJSKO DRŽAVNO ODVJETNIŠTVO U BJELOVARU</izvorni_sadrzaj>
    <derivirana_varijabla naziv="DomainObject.Predmet.StrankaFormatedWithAdressOIB_1">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METALCRAFT društvo s ograničenom odgovornošću za proizvodnju, trgovinu i usluge, Bjelovar zastupanog po punomoćniku Ivan Presečki</item>
    </izvorni_sadrzaj>
    <derivirana_varijabla naziv="DomainObject.Predmet.ProtuStrankaListFormated_1">
      <item>METALCRAFT društvo s ograničenom odgovornošću za proizvodnju, trgovinu i usluge, Bjelovar zastupanog po punomoćniku Ivan Presečki</item>
    </derivirana_varijabla>
  </DomainObject.Predmet.ProtuStrankaListFormated>
  <DomainObject.Predmet.ProtuStrankaListFormatedOIB>
    <izvorni_sadrzaj>
      <item>METALCRAFT društvo s ograničenom odgovornošću za proizvodnju, trgovinu i usluge, Bjelovar, OIB 92845405241 zastupanog po punomoćniku Ivan Presečki</item>
    </izvorni_sadrzaj>
    <derivirana_varijabla naziv="DomainObject.Predmet.ProtuStrankaListFormatedOIB_1">
      <item>METALCRAFT društvo s ograničenom odgovornošću za proizvodnju, trgovinu i usluge, Bjelovar, OIB 92845405241 zastupanog po punomoćniku Ivan Presečki</item>
    </derivirana_varijabla>
  </DomainObject.Predmet.ProtuStrankaListFormatedOIB>
  <DomainObject.Predmet.ProtuStrankaListFormatedWithAdress>
    <izvorni_sadrzaj>
      <item>METALCRAFT društvo s ograničenom odgovornošću za proizvodnju, trgovinu i usluge, Bjelovar, Andrije Hebranga 29, 43000 Bjelovar zastupanog po punomoćniku Ivan Presečki</item>
    </izvorni_sadrzaj>
    <derivirana_varijabla naziv="DomainObject.Predmet.ProtuStrankaListFormatedWithAdress_1">
      <item>METALCRAFT društvo s ograničenom odgovornošću za proizvodnju, trgovinu i usluge, Bjelovar, Andrije Hebranga 29, 43000 Bjelovar zastupanog po punomoćniku Ivan Presečki</item>
    </derivirana_varijabla>
  </DomainObject.Predmet.ProtuStrankaListFormatedWithAdress>
  <DomainObject.Predmet.ProtuStrankaListFormatedWithAdressOIB>
    <izvorni_sadrzaj>
      <item>METALCRAFT društvo s ograničenom odgovornošću za proizvodnju, trgovinu i usluge, Bjelovar, OIB 92845405241, Andrije Hebranga 29, 43000 Bjelovar zastupanog po punomoćniku Ivan Presečki</item>
    </izvorni_sadrzaj>
    <derivirana_varijabla naziv="DomainObject.Predmet.ProtuStrankaListFormatedWithAdressOIB_1">
      <item>METALCRAFT društvo s ograničenom odgovornošću za proizvodnju, trgovinu i usluge, Bjelovar, OIB 92845405241, Andrije Hebranga 29, 43000 Bjelovar zastupanog po punomoćniku Ivan Presečki</item>
    </derivirana_varijabla>
  </DomainObject.Predmet.ProtuStrankaListFormatedWithAdressOIB>
  <DomainObject.Predmet.ProtuStrankaListNazivFormated>
    <izvorni_sadrzaj>
      <item>METALCRAFT društvo s ograničenom odgovornošću za proizvodnju, trgovinu i usluge, Bjelovar</item>
    </izvorni_sadrzaj>
    <derivirana_varijabla naziv="DomainObject.Predmet.ProtuStrankaListNazivFormated_1">
      <item>METALCRAFT društvo s ograničenom odgovornošću za proizvodnju, trgovinu i usluge, Bjelovar</item>
    </derivirana_varijabla>
  </DomainObject.Predmet.ProtuStrankaListNazivFormated>
  <DomainObject.Predmet.ProtuStrankaListNazivFormatedOIB>
    <izvorni_sadrzaj>
      <item>METALCRAFT društvo s ograničenom odgovornošću za proizvodnju, trgovinu i usluge, Bjelovar, OIB 92845405241</item>
    </izvorni_sadrzaj>
    <derivirana_varijabla naziv="DomainObject.Predmet.ProtuStrankaListNazivFormatedOIB_1">
      <item>METALCRAFT društvo s ograničenom odgovornošću za proizvodnju, trgovinu i usluge, Bjelovar, OIB 92845405241</item>
    </derivirana_varijabla>
  </DomainObject.Predmet.ProtuStrankaListNazivFormatedOIB>
  <DomainObject.Predmet.OstaliListFormated>
    <izvorni_sadrzaj>
      <item>Vedran Presečki</item>
      <item>ŽUPANIJSKO DRŽAVNO ODVJETNIŠTVO U BJELOVARU punomoćnik sudionika u postupku RH, Ministarstvo financija, Porezna uprava, Područni ured Sjeverna Hrvatska</item>
      <item>Ivan Presečki punomoćnik sudionika u postupku METALCRAFT društvo s ograničenom odgovornošću za proizvodnju, trgovinu i usluge, Bjelovar</item>
    </izvorni_sadrzaj>
    <derivirana_varijabla naziv="DomainObject.Predmet.OstaliListFormated_1">
      <item>Vedran Presečki</item>
      <item>ŽUPANIJSKO DRŽAVNO ODVJETNIŠTVO U BJELOVARU punomoćnik sudionika u postupku RH, Ministarstvo financija, Porezna uprava, Područni ured Sjeverna Hrvatska</item>
      <item>Ivan Presečki punomoćnik sudionika u postupku METALCRAFT društvo s ograničenom odgovornošću za proizvodnju, trgovinu i usluge, Bjelovar</item>
    </derivirana_varijabla>
  </DomainObject.Predmet.OstaliListFormated>
  <DomainObject.Predmet.OstaliListFormatedOIB>
    <izvorni_sadrzaj>
      <item>Vedran Presečki</item>
      <item>ŽUPANIJSKO DRŽAVNO ODVJETNIŠTVO U BJELOVARU punomoćnik sudionika u postupku RH, Ministarstvo financija, Porezna uprava, Područni ured Sjeverna Hrvatska</item>
      <item>Ivan Presečki, OIB 20941243683 punomoćnik sudionika u postupku METALCRAFT društvo s ograničenom odgovornošću za proizvodnju, trgovinu i usluge, Bjelovar</item>
    </izvorni_sadrzaj>
    <derivirana_varijabla naziv="DomainObject.Predmet.OstaliListFormatedOIB_1">
      <item>Vedran Presečki</item>
      <item>ŽUPANIJSKO DRŽAVNO ODVJETNIŠTVO U BJELOVARU punomoćnik sudionika u postupku RH, Ministarstvo financija, Porezna uprava, Područni ured Sjeverna Hrvatska</item>
      <item>Ivan Presečki, OIB 20941243683 punomoćnik sudionika u postupku METALCRAFT društvo s ograničenom odgovornošću za proizvodnju, trgovinu i usluge, Bjelovar</item>
    </derivirana_varijabla>
  </DomainObject.Predmet.OstaliListFormatedOIB>
  <DomainObject.Predmet.OstaliListFormatedWithAdress>
    <izvorni_sadrzaj>
      <item>Vedran Presečki</item>
      <item>ŽUPANIJSKO DRŽAVNO ODVJETNIŠTVO U BJELOVARU punomoćnik sudionika u postupku RH, Ministarstvo financija, Porezna uprava, Područni ured Sjeverna Hrvatska</item>
      <item>Ivan Presečki, A.Hebranga 29., 43000 Bjelovar punomoćnik sudionika u postupku METALCRAFT društvo s ograničenom odgovornošću za proizvodnju, trgovinu i usluge, Bjelovar</item>
    </izvorni_sadrzaj>
    <derivirana_varijabla naziv="DomainObject.Predmet.OstaliListFormatedWithAdress_1">
      <item>Vedran Presečki</item>
      <item>ŽUPANIJSKO DRŽAVNO ODVJETNIŠTVO U BJELOVARU punomoćnik sudionika u postupku RH, Ministarstvo financija, Porezna uprava, Područni ured Sjeverna Hrvatska</item>
      <item>Ivan Presečki, A.Hebranga 29., 43000 Bjelovar punomoćnik sudionika u postupku METALCRAFT društvo s ograničenom odgovornošću za proizvodnju, trgovinu i usluge, Bjelovar</item>
    </derivirana_varijabla>
  </DomainObject.Predmet.OstaliListFormatedWithAdress>
  <DomainObject.Predmet.OstaliListFormatedWithAdressOIB>
    <izvorni_sadrzaj>
      <item>Vedran Presečki</item>
      <item>ŽUPANIJSKO DRŽAVNO ODVJETNIŠTVO U BJELOVARU punomoćnik sudionika u postupku RH, Ministarstvo financija, Porezna uprava, Područni ured Sjeverna Hrvatska</item>
      <item>Ivan Presečki, OIB 20941243683, A.Hebranga 29., 43000 Bjelovar punomoćnik sudionika u postupku METALCRAFT društvo s ograničenom odgovornošću za proizvodnju, trgovinu i usluge, Bjelovar</item>
    </izvorni_sadrzaj>
    <derivirana_varijabla naziv="DomainObject.Predmet.OstaliListFormatedWithAdressOIB_1">
      <item>Vedran Presečki</item>
      <item>ŽUPANIJSKO DRŽAVNO ODVJETNIŠTVO U BJELOVARU punomoćnik sudionika u postupku RH, Ministarstvo financija, Porezna uprava, Područni ured Sjeverna Hrvatska</item>
      <item>Ivan Presečki, OIB 20941243683, A.Hebranga 29., 43000 Bjelovar punomoćnik sudionika u postupku METALCRAFT društvo s ograničenom odgovornošću za proizvodnju, trgovinu i usluge, Bjelovar</item>
    </derivirana_varijabla>
  </DomainObject.Predmet.OstaliListFormatedWithAdressOIB>
  <DomainObject.Predmet.OstaliListNazivFormated>
    <izvorni_sadrzaj>
      <item>Vedran Presečki</item>
      <item>ŽUPANIJSKO DRŽAVNO ODVJETNIŠTVO U BJELOVARU</item>
      <item>Ivan Presečki</item>
    </izvorni_sadrzaj>
    <derivirana_varijabla naziv="DomainObject.Predmet.OstaliListNazivFormated_1">
      <item>Vedran Presečki</item>
      <item>ŽUPANIJSKO DRŽAVNO ODVJETNIŠTVO U BJELOVARU</item>
      <item>Ivan Presečki</item>
    </derivirana_varijabla>
  </DomainObject.Predmet.OstaliListNazivFormated>
  <DomainObject.Predmet.OstaliListNazivFormatedOIB>
    <izvorni_sadrzaj>
      <item>Vedran Presečki</item>
      <item>ŽUPANIJSKO DRŽAVNO ODVJETNIŠTVO U BJELOVARU</item>
      <item>Ivan Presečki, OIB 20941243683</item>
    </izvorni_sadrzaj>
    <derivirana_varijabla naziv="DomainObject.Predmet.OstaliListNazivFormatedOIB_1">
      <item>Vedran Presečki</item>
      <item>ŽUPANIJSKO DRŽAVNO ODVJETNIŠTVO U BJELOVARU</item>
      <item>Ivan Presečki, OIB 20941243683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St-160/2016-15</izvorni_sadrzaj>
    <derivirana_varijabla naziv="DomainObject.PoslovniBrojDokumenta_1">St-160/2016-15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METALCRAFT društvo s ograničenom odgovornošću za proizvodnju, trgovinu i usluge, Bjelovar</izvorni_sadrzaj>
    <derivirana_varijabla naziv="DomainObject.Predmet.ProtustrankaIDrugi_1">METALCRAFT društvo s ograničenom odgovornošću za proizvodnju, trgovinu i usluge, Bjelovar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METALCRAFT društvo s ograničenom odgovornošću za proizvodnju, trgovinu i usluge, Bjelovar, OIB 92845405241, Andrije Hebranga 29, 43000 Bjelovar</izvorni_sadrzaj>
    <derivirana_varijabla naziv="DomainObject.Predmet.ProtustrankaIDrugiAdressOIB_1">METALCRAFT društvo s ograničenom odgovornošću za proizvodnju, trgovinu i usluge, Bjelovar, OIB 92845405241, Andrije Hebranga 29,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METALCRAFT društvo s ograničenom odgovornošću za proizvodnju, trgovinu i usluge, Bjelovar</item>
      <item>Vedran Presečki</item>
      <item>RH, Ministarstvo financija, Porezna uprava, Područni ured Sjeverna Hrvatska</item>
      <item>ŽUPANIJSKO DRŽAVNO ODVJETNIŠTVO U BJELOVARU</item>
      <item>Ivan Presečki</item>
    </izvorni_sadrzaj>
    <derivirana_varijabla naziv="DomainObject.Predmet.SudioniciListNaziv_1">
      <item>METALCRAFT društvo s ograničenom odgovornošću za proizvodnju, trgovinu i usluge, Bjelovar</item>
      <item>Vedran Presečki</item>
      <item>RH, Ministarstvo financija, Porezna uprava, Područni ured Sjeverna Hrvatska</item>
      <item>ŽUPANIJSKO DRŽAVNO ODVJETNIŠTVO U BJELOVARU</item>
      <item>Ivan Presečki</item>
    </derivirana_varijabla>
  </DomainObject.Predmet.SudioniciListNaziv>
  <DomainObject.Predmet.SudioniciListAdressOIB>
    <izvorni_sadrzaj>
      <item>METALCRAFT društvo s ograničenom odgovornošću za proizvodnju, trgovinu i usluge, Bjelovar, OIB 92845405241, Andrije Hebranga 29,43000 Bjelovar</item>
      <item>Vedran Presečki</item>
      <item>RH, Ministarstvo financija, Porezna uprava, Područni ured Sjeverna Hrvatska, OIB 52634238587</item>
      <item>ŽUPANIJSKO DRŽAVNO ODVJETNIŠTVO U BJELOVARU</item>
      <item>Ivan Presečki, OIB 20941243683, A.Hebranga 29.,43000 Bjelovar</item>
    </izvorni_sadrzaj>
    <derivirana_varijabla naziv="DomainObject.Predmet.SudioniciListAdressOIB_1">
      <item>METALCRAFT društvo s ograničenom odgovornošću za proizvodnju, trgovinu i usluge, Bjelovar, OIB 92845405241, Andrije Hebranga 29,43000 Bjelovar</item>
      <item>Vedran Presečki</item>
      <item>RH, Ministarstvo financija, Porezna uprava, Područni ured Sjeverna Hrvatska, OIB 52634238587</item>
      <item>ŽUPANIJSKO DRŽAVNO ODVJETNIŠTVO U BJELOVARU</item>
      <item>Ivan Presečki, OIB 20941243683, A.Hebranga 29.,43000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DA0647-D03A-4475-A0FD-8DAFB7212B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662</properties:Words>
  <properties:Characters>3953</properties:Characters>
  <properties:Lines>476</properties:Lines>
  <properties:Paragraphs>306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2016-09-08T11:47:00Z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St-160/2016-15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