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ae35" w14:paraId="f0bae35" w:rsidRDefault="00DD555C" w:rsidP="00E91AD4" w:rsidR="00E91AD4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4E50" w:rsidP="00E91AD4" w:rsidR="00764E50">
      <w:pPr>
        <w:jc w:val="both"/>
        <w:rPr>
          <w:b/>
        </w:rPr>
      </w:pP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REPUBLIKA HRVATSKA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TRGOVAČKI SUD U OSIJEKU</w:t>
      </w:r>
    </w:p>
    <w:p w:rsidRDefault="00E91AD4" w:rsidP="005C76A7" w:rsidR="005C76A7">
      <w:pPr>
        <w:jc w:val="both"/>
        <w:rPr>
          <w:b/>
        </w:rPr>
      </w:pPr>
      <w:r w:rsidRPr="00E91AD4">
        <w:rPr>
          <w:b/>
        </w:rPr>
        <w:t xml:space="preserve">STALNA SLUŽBA </w:t>
      </w:r>
      <w:r w:rsidR="005C76A7">
        <w:rPr>
          <w:b/>
        </w:rPr>
        <w:t>U SLAVONSKOM BRODU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Trg pobjede 13</w:t>
      </w:r>
      <w:r w:rsidR="005C76A7">
        <w:rPr>
          <w:b/>
        </w:rPr>
        <w:t xml:space="preserve"> </w:t>
      </w:r>
      <w:r w:rsidR="005C76A7">
        <w:rPr>
          <w:b/>
        </w:rPr>
        <w:tab/>
        <w:t xml:space="preserve"> </w:t>
      </w:r>
      <w:r w:rsidR="005C76A7">
        <w:rPr>
          <w:b/>
        </w:rPr>
        <w:tab/>
        <w:t xml:space="preserve"> </w:t>
      </w:r>
      <w:r w:rsidR="005C76A7">
        <w:rPr>
          <w:b/>
        </w:rPr>
        <w:tab/>
      </w:r>
      <w:r w:rsidR="005C76A7">
        <w:rPr>
          <w:b/>
        </w:rPr>
        <w:tab/>
      </w:r>
      <w:r w:rsidR="005C76A7">
        <w:rPr>
          <w:b/>
        </w:rPr>
        <w:tab/>
      </w:r>
      <w:r w:rsidR="005C76A7">
        <w:rPr>
          <w:b/>
        </w:rPr>
        <w:tab/>
      </w:r>
      <w:r w:rsidR="005C76A7">
        <w:rPr>
          <w:b/>
        </w:rPr>
        <w:tab/>
      </w:r>
      <w:r w:rsidR="005C76A7" w:rsidRPr="005C76A7">
        <w:rPr>
          <w:b/>
        </w:rPr>
        <w:t xml:space="preserve"> Broj: 7/St-</w:t>
      </w:r>
      <w:r w:rsidR="005C76A7">
        <w:rPr>
          <w:b/>
        </w:rPr>
        <w:t>954</w:t>
      </w:r>
      <w:r w:rsidR="005C76A7" w:rsidRPr="005C76A7">
        <w:rPr>
          <w:b/>
        </w:rPr>
        <w:t>/201</w:t>
      </w:r>
      <w:r w:rsidR="005C76A7">
        <w:rPr>
          <w:b/>
        </w:rPr>
        <w:t>3</w:t>
      </w:r>
      <w:r w:rsidR="005C76A7" w:rsidRPr="005C76A7">
        <w:rPr>
          <w:b/>
        </w:rPr>
        <w:t>-</w:t>
      </w:r>
      <w:r w:rsidR="005C76A7">
        <w:rPr>
          <w:b/>
        </w:rPr>
        <w:t>86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Slavonski Brod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center"/>
        <w:rPr>
          <w:b/>
        </w:rPr>
      </w:pPr>
      <w:r w:rsidRPr="00E91AD4">
        <w:rPr>
          <w:b/>
        </w:rPr>
        <w:t>R E P U B L I K A  H R V A T S K A</w:t>
      </w:r>
    </w:p>
    <w:p w:rsidRDefault="00764E50" w:rsidP="00E91AD4" w:rsidR="00764E50" w:rsidRPr="00E91AD4">
      <w:pPr>
        <w:jc w:val="center"/>
        <w:rPr>
          <w:b/>
        </w:rPr>
      </w:pPr>
    </w:p>
    <w:p w:rsidRDefault="00E91AD4" w:rsidP="00E91AD4" w:rsidR="00E91AD4" w:rsidRPr="00E91AD4">
      <w:pPr>
        <w:jc w:val="center"/>
        <w:rPr>
          <w:b/>
        </w:rPr>
      </w:pPr>
      <w:r w:rsidRPr="00E91AD4">
        <w:rPr>
          <w:b/>
        </w:rPr>
        <w:t>R</w:t>
      </w:r>
      <w:r w:rsidR="00BC202C">
        <w:rPr>
          <w:b/>
        </w:rPr>
        <w:t xml:space="preserve"> </w:t>
      </w:r>
      <w:r w:rsidRPr="00E91AD4">
        <w:rPr>
          <w:b/>
        </w:rPr>
        <w:t>J</w:t>
      </w:r>
      <w:r w:rsidR="00BC202C">
        <w:rPr>
          <w:b/>
        </w:rPr>
        <w:t xml:space="preserve"> </w:t>
      </w:r>
      <w:r w:rsidRPr="00E91AD4">
        <w:rPr>
          <w:b/>
        </w:rPr>
        <w:t>E</w:t>
      </w:r>
      <w:r w:rsidR="00BC202C">
        <w:rPr>
          <w:b/>
        </w:rPr>
        <w:t xml:space="preserve"> </w:t>
      </w:r>
      <w:r w:rsidRPr="00E91AD4">
        <w:rPr>
          <w:b/>
        </w:rPr>
        <w:t>Š</w:t>
      </w:r>
      <w:r w:rsidR="00BC202C">
        <w:rPr>
          <w:b/>
        </w:rPr>
        <w:t xml:space="preserve"> </w:t>
      </w:r>
      <w:r w:rsidRPr="00E91AD4">
        <w:rPr>
          <w:b/>
        </w:rPr>
        <w:t>E</w:t>
      </w:r>
      <w:r w:rsidR="00BC202C">
        <w:rPr>
          <w:b/>
        </w:rPr>
        <w:t xml:space="preserve"> </w:t>
      </w:r>
      <w:r w:rsidRPr="00E91AD4">
        <w:rPr>
          <w:b/>
        </w:rPr>
        <w:t>NJ</w:t>
      </w:r>
      <w:r w:rsidR="00BC202C">
        <w:rPr>
          <w:b/>
        </w:rPr>
        <w:t xml:space="preserve"> </w:t>
      </w:r>
      <w:r w:rsidRPr="00E91AD4">
        <w:rPr>
          <w:b/>
        </w:rPr>
        <w:t>E</w:t>
      </w:r>
    </w:p>
    <w:p w:rsidRDefault="00E91AD4" w:rsidP="00E91AD4" w:rsidR="00E91AD4" w:rsidRPr="00E91AD4">
      <w:pPr>
        <w:jc w:val="center"/>
        <w:rPr>
          <w:b/>
        </w:rPr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                       TRGOVAČKI SUD U OSIJEKU, STALNA SLUŽBA </w:t>
      </w:r>
      <w:r w:rsidR="005C76A7">
        <w:t>U SLAVONSKOM BRODU</w:t>
      </w:r>
      <w:r>
        <w:t xml:space="preserve">,  po stečajnoj sutkinji Mirni Vujčić u stečajnom </w:t>
      </w:r>
      <w:r w:rsidR="00676907">
        <w:t xml:space="preserve">postupku nad stečajnim dužnikom </w:t>
      </w:r>
      <w:r w:rsidR="005C76A7" w:rsidRPr="005C76A7">
        <w:t xml:space="preserve">ČALUŠIĆ COMMERC d.o.o. </w:t>
      </w:r>
      <w:r w:rsidR="005C76A7">
        <w:t>"</w:t>
      </w:r>
      <w:r w:rsidR="005C76A7" w:rsidRPr="005C76A7">
        <w:t>u stečaju</w:t>
      </w:r>
      <w:r w:rsidR="005C76A7">
        <w:t>"</w:t>
      </w:r>
      <w:r w:rsidR="005C76A7" w:rsidRPr="005C76A7">
        <w:t xml:space="preserve"> za građevinske radove, projektiranje, trgovinu i uvoz izvoz, skraćena tvrtka: ČALUŠIĆ COMMERC d.o.o. </w:t>
      </w:r>
      <w:r w:rsidR="005C76A7">
        <w:t>"</w:t>
      </w:r>
      <w:r w:rsidR="005C76A7" w:rsidRPr="005C76A7">
        <w:t>u stečaju</w:t>
      </w:r>
      <w:r w:rsidR="005C76A7">
        <w:t>",</w:t>
      </w:r>
      <w:r w:rsidR="005C76A7" w:rsidRPr="005C76A7">
        <w:t xml:space="preserve"> Slavonski Brod, Naselje A. Hebranga 5/25, OIB 91196039437</w:t>
      </w:r>
      <w:r w:rsidRPr="007F2426">
        <w:t xml:space="preserve">,  dana </w:t>
      </w:r>
      <w:r w:rsidR="005C76A7">
        <w:t>29. lipnja</w:t>
      </w:r>
      <w:r w:rsidR="00A04D51">
        <w:t xml:space="preserve"> 2016</w:t>
      </w:r>
      <w:r w:rsidRPr="007F2426">
        <w:t>. godine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center"/>
      </w:pPr>
      <w:r>
        <w:t>r i j e š i o   j e</w:t>
      </w:r>
    </w:p>
    <w:p w:rsidRDefault="00E91AD4" w:rsidP="00E91AD4" w:rsidR="00E91AD4">
      <w:pPr>
        <w:jc w:val="both"/>
      </w:pPr>
    </w:p>
    <w:p w:rsidRDefault="00E91AD4" w:rsidP="0080063C" w:rsidR="00E91AD4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 xml:space="preserve">I Skupština vjerovnika stečajnog dužnika </w:t>
      </w:r>
      <w:r w:rsidR="005C76A7" w:rsidRPr="005C76A7">
        <w:t>ČALUŠIĆ COMMERC d.o.o. "u stečaju" za građevinske radove, projektiranje, trgovinu i uvoz izvoz, skraćena tvrtka: ČALUŠIĆ COMMERC d.o.o. "u stečaju", Slavonski Brod, Naselje A. Hebranga 5/25, OIB 91196039437</w:t>
      </w:r>
      <w:r w:rsidR="0080063C">
        <w:t>,</w:t>
      </w:r>
      <w:r>
        <w:t xml:space="preserve"> saziva se za dan: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6C2511" w:rsidP="00E91AD4" w:rsidR="00E91AD4" w:rsidRPr="0080063C">
      <w:pPr>
        <w:jc w:val="center"/>
        <w:rPr>
          <w:b/>
        </w:rPr>
      </w:pPr>
      <w:r>
        <w:rPr>
          <w:b/>
        </w:rPr>
        <w:t>19. rujna</w:t>
      </w:r>
      <w:r w:rsidR="00C0279D">
        <w:rPr>
          <w:b/>
        </w:rPr>
        <w:t xml:space="preserve"> 2016. godine u 09</w:t>
      </w:r>
      <w:r w:rsidR="00A04D51">
        <w:rPr>
          <w:b/>
        </w:rPr>
        <w:t>,0</w:t>
      </w:r>
      <w:r w:rsidR="00E91AD4" w:rsidRPr="0080063C">
        <w:rPr>
          <w:b/>
        </w:rPr>
        <w:t>0 sati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u prostorijama Trgovačkog suda Osijeku, Stalne službe </w:t>
      </w:r>
      <w:r w:rsidR="005C76A7">
        <w:t>u Slavonskom Brodu</w:t>
      </w:r>
      <w:r>
        <w:t>,  Trg pobjede 13, Slavonski Brod (soba  78/III).</w:t>
      </w:r>
    </w:p>
    <w:p w:rsidRDefault="00E91AD4" w:rsidP="00E91AD4" w:rsidR="00E91AD4">
      <w:pPr>
        <w:jc w:val="both"/>
      </w:pPr>
    </w:p>
    <w:p w:rsidRDefault="00E91AD4" w:rsidP="00E91AD4" w:rsidR="00E91AD4">
      <w:pPr>
        <w:ind w:firstLine="708"/>
        <w:jc w:val="both"/>
      </w:pPr>
      <w:r>
        <w:t xml:space="preserve"> </w:t>
      </w:r>
      <w:r>
        <w:tab/>
        <w:t>II Rad Skupštine vjerovnika odvijat će se prema slijedećem dnevnom redu:</w:t>
      </w:r>
    </w:p>
    <w:p w:rsidRDefault="00E91AD4" w:rsidP="00E91AD4" w:rsidR="00E91AD4">
      <w:pPr>
        <w:jc w:val="both"/>
      </w:pPr>
    </w:p>
    <w:p w:rsidRDefault="00E91AD4" w:rsidP="00122695" w:rsidR="00E91AD4">
      <w:pPr>
        <w:numPr>
          <w:ilvl w:val="0"/>
          <w:numId w:val="1"/>
        </w:numPr>
        <w:jc w:val="both"/>
      </w:pPr>
      <w:r>
        <w:t>Izvješće stečajn</w:t>
      </w:r>
      <w:r w:rsidR="0080063C">
        <w:t>og</w:t>
      </w:r>
      <w:r>
        <w:t xml:space="preserve"> upravitelj</w:t>
      </w:r>
      <w:r w:rsidR="0080063C">
        <w:t>a</w:t>
      </w:r>
      <w:r>
        <w:t xml:space="preserve"> o dosadašnjem tijeku stečajnog postupka i     </w:t>
      </w:r>
    </w:p>
    <w:p w:rsidRDefault="00E91AD4" w:rsidP="00E91AD4" w:rsidR="00E91AD4">
      <w:pPr>
        <w:jc w:val="both"/>
      </w:pPr>
      <w:r>
        <w:t xml:space="preserve">   </w:t>
      </w:r>
      <w:r w:rsidR="00D9478C">
        <w:tab/>
      </w:r>
      <w:r w:rsidR="00D9478C">
        <w:tab/>
      </w:r>
      <w:r>
        <w:t>stanju stečajne mase.</w:t>
      </w:r>
    </w:p>
    <w:p w:rsidRDefault="00122695" w:rsidP="00E91AD4" w:rsidR="00122695">
      <w:pPr>
        <w:ind w:firstLine="708"/>
        <w:jc w:val="both"/>
      </w:pPr>
    </w:p>
    <w:p w:rsidRDefault="00122695" w:rsidP="00122695" w:rsidR="00122695">
      <w:pPr>
        <w:ind w:firstLine="708" w:left="708"/>
        <w:jc w:val="both"/>
      </w:pPr>
      <w:r w:rsidRPr="00122695">
        <w:t>2. Odlučivanje o pitanjima od važnosti za tijek stečajnog postupka.</w:t>
      </w:r>
    </w:p>
    <w:p w:rsidRDefault="00122695" w:rsidP="00E91AD4" w:rsidR="00122695">
      <w:pPr>
        <w:ind w:firstLine="708"/>
        <w:jc w:val="both"/>
      </w:pPr>
    </w:p>
    <w:p w:rsidRDefault="00A04D51" w:rsidP="00E91AD4" w:rsidR="00E91AD4">
      <w:pPr>
        <w:ind w:firstLine="708"/>
        <w:jc w:val="both"/>
      </w:pPr>
      <w:r>
        <w:tab/>
        <w:t>3</w:t>
      </w:r>
      <w:r w:rsidR="00E91AD4">
        <w:t>. Razno</w:t>
      </w:r>
    </w:p>
    <w:p w:rsidRDefault="00E91AD4" w:rsidP="00E91AD4" w:rsidR="00E91AD4">
      <w:pPr>
        <w:jc w:val="both"/>
      </w:pPr>
    </w:p>
    <w:p w:rsidRDefault="00E91AD4" w:rsidP="009E57CD" w:rsidR="00E91AD4">
      <w:pPr>
        <w:ind w:firstLine="708"/>
        <w:jc w:val="both"/>
      </w:pPr>
      <w:r>
        <w:t xml:space="preserve"> </w:t>
      </w:r>
      <w:r>
        <w:tab/>
        <w:t>III  Vrijeme i mjesto održavanja skupštine vjerovnika, te dnevni red</w:t>
      </w:r>
      <w:r w:rsidR="009E57CD">
        <w:t xml:space="preserve"> </w:t>
      </w:r>
      <w:r>
        <w:t xml:space="preserve">skupštine javno će se objaviti na </w:t>
      </w:r>
      <w:r w:rsidR="00AA3803">
        <w:t>mrežnoj stranici e-</w:t>
      </w:r>
      <w:r>
        <w:t>Oglasn</w:t>
      </w:r>
      <w:r w:rsidR="00AA3803">
        <w:t>a</w:t>
      </w:r>
      <w:r>
        <w:t xml:space="preserve"> ploč</w:t>
      </w:r>
      <w:r w:rsidR="00AA3803">
        <w:t>a</w:t>
      </w:r>
      <w:r>
        <w:t xml:space="preserve"> sudova.</w:t>
      </w:r>
    </w:p>
    <w:p w:rsidRDefault="00E91AD4" w:rsidP="00E91AD4" w:rsidR="00E91AD4">
      <w:pPr>
        <w:jc w:val="both"/>
      </w:pPr>
    </w:p>
    <w:p w:rsidRDefault="0080063C" w:rsidP="0080063C" w:rsidR="00E91AD4">
      <w:pPr>
        <w:ind w:firstLine="708"/>
        <w:jc w:val="both"/>
      </w:pPr>
      <w:r>
        <w:t xml:space="preserve"> </w:t>
      </w:r>
      <w:r>
        <w:tab/>
      </w:r>
      <w:r w:rsidR="00E91AD4">
        <w:t>Pravo sudjelovanja na skupštini imaju svi stečajni vjerovnici, vjerovnici s  pravom odvojenog namirenja i stečajni upravitelj.</w:t>
      </w:r>
    </w:p>
    <w:p w:rsidRDefault="00DD555C" w:rsidP="0080063C" w:rsidR="00DD555C">
      <w:pPr>
        <w:ind w:firstLine="708"/>
        <w:jc w:val="both"/>
      </w:pPr>
    </w:p>
    <w:p w:rsidRDefault="005C76A7" w:rsidP="005C76A7" w:rsidR="005C76A7">
      <w:pPr>
        <w:ind w:firstLine="708"/>
        <w:jc w:val="right"/>
      </w:pPr>
      <w:r w:rsidRPr="005C76A7">
        <w:rPr>
          <w:b/>
        </w:rPr>
        <w:lastRenderedPageBreak/>
        <w:t>Broj: 7/St-954/2013-86</w:t>
      </w:r>
    </w:p>
    <w:p w:rsidRDefault="00E91AD4" w:rsidP="00A87E23" w:rsidR="00E91AD4">
      <w:pPr>
        <w:jc w:val="right"/>
      </w:pPr>
      <w:r>
        <w:t xml:space="preserve">                                                   </w:t>
      </w:r>
    </w:p>
    <w:p w:rsidRDefault="00E91AD4" w:rsidP="00E91AD4" w:rsidR="00E91AD4">
      <w:pPr>
        <w:jc w:val="center"/>
      </w:pPr>
      <w:r>
        <w:t>Obrazloženje</w:t>
      </w:r>
    </w:p>
    <w:p w:rsidRDefault="00E91AD4" w:rsidP="00E91AD4" w:rsidR="00E91AD4">
      <w:pPr>
        <w:jc w:val="both"/>
      </w:pPr>
    </w:p>
    <w:p w:rsidRDefault="00AA3803" w:rsidP="00122695" w:rsidR="00E91AD4">
      <w:pPr>
        <w:jc w:val="both"/>
      </w:pPr>
      <w:r>
        <w:t xml:space="preserve"> </w:t>
      </w:r>
      <w:r>
        <w:tab/>
      </w:r>
      <w:r w:rsidR="009E57CD">
        <w:t xml:space="preserve"> </w:t>
      </w:r>
      <w:r w:rsidR="009E57CD">
        <w:tab/>
      </w:r>
      <w:r w:rsidR="00122695" w:rsidRPr="00122695">
        <w:t xml:space="preserve">Kako je potrebno informirati vjerovnike o tijeku stečajnog postupka i stanju stečajne mase te odlučiti o pitanjima koja su  od važnosti za tijek i okončanje stečajnog postupka, to je na temelju odredbe čl. 12. i  odredbe čl. </w:t>
      </w:r>
      <w:smartTag w:element="metricconverter" w:uri="urn:schemas-microsoft-com:office:smarttags">
        <w:smartTagPr>
          <w:attr w:val="441. st" w:name="ProductID"/>
        </w:smartTagPr>
        <w:r w:rsidR="00122695" w:rsidRPr="00122695">
          <w:t>441. st</w:t>
        </w:r>
      </w:smartTag>
      <w:r w:rsidR="00122695" w:rsidRPr="00122695">
        <w:t>. 1.   Stečajnog zakona ( dalje SZ, NN 71/15),a u svezi odredbe čl. 38. b Stečajnog zakona ( NN 44/96, 29/99, 129/00, 123/03, 82/06, 116/10, 25/12, 125/12 i 133/12 )</w:t>
      </w:r>
      <w:r w:rsidR="00122695">
        <w:t xml:space="preserve"> odlučeno kao u izreci rješenja</w:t>
      </w:r>
      <w:r w:rsidR="00122695" w:rsidRPr="00122695">
        <w:t>.</w:t>
      </w:r>
    </w:p>
    <w:p w:rsidRDefault="00122695" w:rsidP="00122695" w:rsidR="00122695">
      <w:pPr>
        <w:jc w:val="both"/>
      </w:pPr>
    </w:p>
    <w:p w:rsidRDefault="00122695" w:rsidP="00122695" w:rsidR="00122695">
      <w:pPr>
        <w:jc w:val="both"/>
      </w:pPr>
    </w:p>
    <w:p w:rsidRDefault="00E91AD4" w:rsidP="0080063C" w:rsidR="00E91AD4">
      <w:pPr>
        <w:jc w:val="center"/>
      </w:pPr>
      <w:r>
        <w:t xml:space="preserve">U Slavonskom Brodu, </w:t>
      </w:r>
      <w:r w:rsidR="005C76A7">
        <w:t>29. lipnja</w:t>
      </w:r>
      <w:r>
        <w:t xml:space="preserve"> 201</w:t>
      </w:r>
      <w:r w:rsidR="009E57CD">
        <w:t>6</w:t>
      </w:r>
      <w:r>
        <w:t>. godine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           </w:t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  <w:t xml:space="preserve">  </w:t>
      </w:r>
      <w:r w:rsidR="00A87E23">
        <w:tab/>
        <w:t xml:space="preserve">         </w:t>
      </w:r>
      <w:r w:rsidR="00F33AC1">
        <w:t xml:space="preserve">   </w:t>
      </w:r>
      <w:r w:rsidR="00A87E23">
        <w:t xml:space="preserve"> S</w:t>
      </w:r>
      <w:r>
        <w:t>tečajna sutkinja:</w:t>
      </w:r>
    </w:p>
    <w:p w:rsidRDefault="00E91AD4" w:rsidP="00E91AD4" w:rsidR="00E91AD4">
      <w:pPr>
        <w:jc w:val="both"/>
      </w:pPr>
      <w:r>
        <w:t xml:space="preserve">         </w:t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  <w:t xml:space="preserve">        </w:t>
      </w:r>
      <w:r w:rsidR="000E53DE">
        <w:t xml:space="preserve">   </w:t>
      </w:r>
      <w:r w:rsidR="00122695">
        <w:t xml:space="preserve"> </w:t>
      </w:r>
      <w:r w:rsidR="00CF3E58">
        <w:t xml:space="preserve">   </w:t>
      </w:r>
      <w:r>
        <w:t>Mirna Vujčić</w:t>
      </w:r>
    </w:p>
    <w:p w:rsidRDefault="004127C4" w:rsidP="00CF3E58" w:rsidR="004127C4">
      <w:pPr>
        <w:ind w:left="4956"/>
        <w:jc w:val="both"/>
      </w:pPr>
      <w:r>
        <w:t xml:space="preserve">  </w:t>
      </w:r>
    </w:p>
    <w:p w:rsidRDefault="00E91AD4" w:rsidP="00E91AD4" w:rsidR="00E91AD4">
      <w:pPr>
        <w:jc w:val="both"/>
      </w:pPr>
      <w:r>
        <w:t xml:space="preserve">            </w:t>
      </w:r>
    </w:p>
    <w:p w:rsidRDefault="00E91AD4" w:rsidP="00E91AD4" w:rsidR="00E91AD4">
      <w:pPr>
        <w:jc w:val="both"/>
      </w:pPr>
    </w:p>
    <w:p w:rsidRDefault="006F3E1A" w:rsidP="00E91AD4" w:rsidR="006F3E1A">
      <w:pPr>
        <w:jc w:val="both"/>
      </w:pPr>
    </w:p>
    <w:p w:rsidRDefault="0080063C" w:rsidP="00E91AD4" w:rsidR="0080063C">
      <w:pPr>
        <w:jc w:val="both"/>
      </w:pPr>
    </w:p>
    <w:p w:rsidRDefault="00764E50" w:rsidP="00E91AD4" w:rsidR="00764E50">
      <w:pPr>
        <w:jc w:val="both"/>
      </w:pPr>
    </w:p>
    <w:p w:rsidRDefault="0080063C" w:rsidP="0080063C" w:rsidR="0080063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80063C" w:rsidP="0080063C" w:rsidR="0080063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>Protiv ovog rješenja dopuštena je žalba u roku od osam dana</w:t>
      </w:r>
    </w:p>
    <w:p w:rsidRDefault="0080063C" w:rsidP="0080063C" w:rsidR="0080063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>po isteku osmog dana od dana objave rješenja na mrežnoj stranici</w:t>
      </w:r>
    </w:p>
    <w:p w:rsidRDefault="0080063C" w:rsidP="0080063C" w:rsidR="0080063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 xml:space="preserve">e-Oglasna ploča sudova. Žalba se podnosi  Visokom trgovačkom </w:t>
      </w:r>
    </w:p>
    <w:p w:rsidRDefault="0080063C" w:rsidP="0080063C" w:rsidR="0080063C">
      <w:pPr>
        <w:rPr>
          <w:sz w:val="20"/>
          <w:szCs w:val="20"/>
        </w:rPr>
      </w:pPr>
      <w:r w:rsidRPr="00B57FB6">
        <w:rPr>
          <w:sz w:val="20"/>
          <w:szCs w:val="20"/>
        </w:rPr>
        <w:t>sudu u Zagrebu  putem ovoga suda  u tri  primjerka.</w:t>
      </w:r>
    </w:p>
    <w:p w:rsidRDefault="00D9478C" w:rsidP="0080063C" w:rsidR="00D9478C" w:rsidRPr="00B57FB6">
      <w:pPr>
        <w:rPr>
          <w:sz w:val="20"/>
          <w:szCs w:val="20"/>
        </w:rPr>
      </w:pPr>
      <w:r>
        <w:rPr>
          <w:sz w:val="20"/>
          <w:szCs w:val="20"/>
        </w:rPr>
        <w:t>Žalba ne odgađa ovrhu rješenja.</w:t>
      </w:r>
    </w:p>
    <w:p w:rsidRDefault="0080063C" w:rsidP="00E91AD4" w:rsidR="0080063C">
      <w:pPr>
        <w:jc w:val="both"/>
      </w:pPr>
    </w:p>
    <w:p w:rsidRDefault="00E91AD4" w:rsidP="00E91AD4" w:rsidR="00E91AD4">
      <w:pPr>
        <w:jc w:val="both"/>
      </w:pPr>
    </w:p>
    <w:p w:rsidRDefault="00A87E23" w:rsidP="00E91AD4" w:rsidR="00A87E23">
      <w:pPr>
        <w:jc w:val="both"/>
      </w:pPr>
    </w:p>
    <w:p w:rsidRDefault="00A87E23" w:rsidP="00E91AD4" w:rsidR="00A87E23">
      <w:pPr>
        <w:jc w:val="both"/>
      </w:pPr>
    </w:p>
    <w:p w:rsidRDefault="00A87E23" w:rsidP="00E91AD4" w:rsidR="00A87E23">
      <w:pPr>
        <w:jc w:val="both"/>
      </w:pPr>
    </w:p>
    <w:p w:rsidRDefault="006F3E1A" w:rsidP="00E91AD4" w:rsidR="006F3E1A">
      <w:pPr>
        <w:jc w:val="both"/>
      </w:pPr>
    </w:p>
    <w:p w:rsidRDefault="006F3E1A" w:rsidP="00E91AD4" w:rsidR="006F3E1A">
      <w:pPr>
        <w:jc w:val="both"/>
      </w:pPr>
    </w:p>
    <w:p w:rsidRDefault="006F3E1A" w:rsidP="00E91AD4" w:rsidR="006F3E1A">
      <w:pPr>
        <w:jc w:val="both"/>
      </w:pPr>
    </w:p>
    <w:p w:rsidRDefault="006F3E1A" w:rsidP="00E91AD4" w:rsidR="006F3E1A">
      <w:pPr>
        <w:jc w:val="both"/>
      </w:pPr>
    </w:p>
    <w:p w:rsidRDefault="00A87E23" w:rsidP="00E91AD4" w:rsidR="00A87E23">
      <w:pPr>
        <w:jc w:val="both"/>
      </w:pPr>
    </w:p>
    <w:p w:rsidRDefault="00A87E23" w:rsidP="00E91AD4" w:rsidR="00A87E23">
      <w:pPr>
        <w:jc w:val="both"/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>DNA:</w:t>
      </w:r>
    </w:p>
    <w:p w:rsidRDefault="00E91AD4" w:rsidP="00E91AD4" w:rsidR="00E91AD4">
      <w:pPr>
        <w:jc w:val="both"/>
      </w:pPr>
      <w:r>
        <w:t>-</w:t>
      </w:r>
      <w:r w:rsidR="006F3E1A">
        <w:t xml:space="preserve"> </w:t>
      </w:r>
      <w:r>
        <w:t xml:space="preserve">objaviti na </w:t>
      </w:r>
      <w:r w:rsidR="000E53DE">
        <w:t xml:space="preserve">mrežnoj stranici </w:t>
      </w:r>
      <w:r>
        <w:t>e- Oglasna ploča sudova</w:t>
      </w:r>
    </w:p>
    <w:p w:rsidRDefault="00E91AD4" w:rsidP="00E91AD4" w:rsidR="00E91AD4">
      <w:pPr>
        <w:jc w:val="both"/>
      </w:pPr>
      <w:r>
        <w:t xml:space="preserve"> </w:t>
      </w:r>
      <w:r w:rsidR="009E57CD">
        <w:t>- dostaviti stečajnom upravitelju radi obavijesti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CD708F" w:rsidP="00E91AD4" w:rsidR="00CD708F">
      <w:pPr>
        <w:jc w:val="both"/>
      </w:pPr>
    </w:p>
    <w:sectPr w:rsidR="00CD70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00711"/>
    <w:multiLevelType w:val="hybridMultilevel"/>
    <w:tmpl w:val="2FE262A6"/>
    <w:lvl w:tplc="82580D9A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AD4"/>
    <w:rsid w:val="000E53DE"/>
    <w:rsid w:val="00122695"/>
    <w:rsid w:val="0020252E"/>
    <w:rsid w:val="00295FDB"/>
    <w:rsid w:val="00320789"/>
    <w:rsid w:val="004127C4"/>
    <w:rsid w:val="00446678"/>
    <w:rsid w:val="00494FCD"/>
    <w:rsid w:val="004C40CB"/>
    <w:rsid w:val="005C76A7"/>
    <w:rsid w:val="0066711B"/>
    <w:rsid w:val="00676907"/>
    <w:rsid w:val="006C2511"/>
    <w:rsid w:val="006E2A8F"/>
    <w:rsid w:val="006F3E1A"/>
    <w:rsid w:val="00764E50"/>
    <w:rsid w:val="0080063C"/>
    <w:rsid w:val="008124B6"/>
    <w:rsid w:val="0081459E"/>
    <w:rsid w:val="008D762E"/>
    <w:rsid w:val="009E57CD"/>
    <w:rsid w:val="00A04D51"/>
    <w:rsid w:val="00A87E23"/>
    <w:rsid w:val="00AA3803"/>
    <w:rsid w:val="00BC202C"/>
    <w:rsid w:val="00C0279D"/>
    <w:rsid w:val="00CC5091"/>
    <w:rsid w:val="00CD708F"/>
    <w:rsid w:val="00CF3E58"/>
    <w:rsid w:val="00D9478C"/>
    <w:rsid w:val="00DD555C"/>
    <w:rsid w:val="00E41564"/>
    <w:rsid w:val="00E82CE3"/>
    <w:rsid w:val="00E91AD4"/>
    <w:rsid w:val="00EB259B"/>
    <w:rsid w:val="00F33AC1"/>
    <w:rsid w:val="00F41491"/>
    <w:rsid w:val="00F6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D55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55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1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1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1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1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D55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55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1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1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1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1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St-954/2013</izvorni_sadrzaj>
    <derivirana_varijabla naziv="DomainObject.Predmet.OznakaBroj_1">St-954/2013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ČALUŠIĆ COMMERC, d. o. o. za građevinske radove, projektiranje, trgovinu i uvoz izvoz, SLAVONSKI BROD</izvorni_sadrzaj>
    <derivirana_varijabla naziv="DomainObject.Predmet.ProtustrankaFormated_1">  ČALUŠIĆ COMMERC, d. o. o. za građevinske radove, projektiranje, trgovinu i uvoz izvoz, SLAVONSKI BROD</derivirana_varijabla>
  </DomainObject.Predmet.ProtustrankaFormated>
  <DomainObject.Predmet.ProtustrankaFormatedOIB>
    <izvorni_sadrzaj>  ČALUŠIĆ COMMERC, d. o. o. za građevinske radove, projektiranje, trgovinu i uvoz izvoz, SLAVONSKI BROD, OIB 91196039437</izvorni_sadrzaj>
    <derivirana_varijabla naziv="DomainObject.Predmet.ProtustrankaFormatedOIB_1">  ČALUŠIĆ COMMERC, d. o. o. za građevinske radove, projektiranje, trgovinu i uvoz izvoz, SLAVONSKI BROD, OIB 91196039437</derivirana_varijabla>
  </DomainObject.Predmet.ProtustrankaFormatedOIB>
  <DomainObject.Predmet.ProtustrankaFormatedWithAdress>
    <izvorni_sadrzaj> ČALUŠIĆ COMMERC, d. o. o. za građevinske radove, projektiranje, trgovinu i uvoz izvoz, SLAVONSKI BROD, Nas. A. Hebrang 5/25, 35000 Slavonski Brod</izvorni_sadrzaj>
    <derivirana_varijabla naziv="DomainObject.Predmet.ProtustrankaFormatedWithAdress_1"> ČALUŠIĆ COMMERC, d. o. o. za građevinske radove, projektiranje, trgovinu i uvoz izvoz, SLAVONSKI BROD, Nas. A. Hebrang 5/25, 35000 Slavonski Brod</derivirana_varijabla>
  </DomainObject.Predmet.ProtustrankaFormatedWithAdress>
  <DomainObject.Predmet.ProtustrankaFormatedWithAdressOIB>
    <izvorni_sadrzaj> ČALUŠIĆ COMMERC, d. o. o. za građevinske radove, projektiranje, trgovinu i uvoz izvoz, SLAVONSKI BROD, OIB 91196039437, Nas. A. Hebrang 5/25, 35000 Slavonski Brod</izvorni_sadrzaj>
    <derivirana_varijabla naziv="DomainObject.Predmet.ProtustrankaFormatedWithAdressOIB_1"> ČALUŠIĆ COMMERC, d. o. o. za građevinske radove, projektiranje, trgovinu i uvoz izvoz, SLAVONSKI BROD, OIB 91196039437, Nas. A. Hebrang 5/25, 35000 Slavonski Brod</derivirana_varijabla>
  </DomainObject.Predmet.ProtustrankaFormatedWithAdressOIB>
  <DomainObject.Predmet.ProtustrankaWithAdress>
    <izvorni_sadrzaj>ČALUŠIĆ COMMERC, d. o. o. za građevinske radove, projektiranje, trgovinu i uvoz izvoz, SLAVONSKI BROD Nas. A. Hebrang 5/25, 35000 Slavonski Brod</izvorni_sadrzaj>
    <derivirana_varijabla naziv="DomainObject.Predmet.ProtustrankaWithAdress_1">ČALUŠIĆ COMMERC, d. o. o. za građevinske radove, projektiranje, trgovinu i uvoz izvoz, SLAVONSKI BROD Nas. A. Hebrang 5/25, 35000 Slavonski Brod</derivirana_varijabla>
  </DomainObject.Predmet.ProtustrankaWithAdress>
  <DomainObject.Predmet.ProtustrankaWithAdressOIB>
    <izvorni_sadrzaj>ČALUŠIĆ COMMERC, d. o. o. za građevinske radove, projektiranje, trgovinu i uvoz izvoz, SLAVONSKI BROD, OIB 91196039437, Nas. A. Hebrang 5/25, 35000 Slavonski Brod</izvorni_sadrzaj>
    <derivirana_varijabla naziv="DomainObject.Predmet.ProtustrankaWithAdressOIB_1">ČALUŠIĆ COMMERC, d. o. o. za građevinske radove, projektiranje, trgovinu i uvoz izvoz, SLAVONSKI BROD, OIB 91196039437, Nas. A. Hebrang 5/25, 35000 Slavonski Brod</derivirana_varijabla>
  </DomainObject.Predmet.ProtustrankaWithAdressOIB>
  <DomainObject.Predmet.ProtustrankaNazivFormated>
    <izvorni_sadrzaj>ČALUŠIĆ COMMERC, d. o. o. za građevinske radove, projektiranje, trgovinu i uvoz izvoz, SLAVONSKI BROD</izvorni_sadrzaj>
    <derivirana_varijabla naziv="DomainObject.Predmet.ProtustrankaNazivFormated_1">ČALUŠIĆ COMMERC, d. o. o. za građevinske radove, projektiranje, trgovinu i uvoz izvoz, SLAVONSKI BROD</derivirana_varijabla>
  </DomainObject.Predmet.ProtustrankaNazivFormated>
  <DomainObject.Predmet.ProtustrankaNazivFormatedOIB>
    <izvorni_sadrzaj>ČALUŠIĆ COMMERC, d. o. o. za građevinske radove, projektiranje, trgovinu i uvoz izvoz, SLAVONSKI BROD, OIB 91196039437</izvorni_sadrzaj>
    <derivirana_varijabla naziv="DomainObject.Predmet.ProtustrankaNazivFormatedOIB_1">ČALUŠIĆ COMMERC, d. o. o. za građevinske radove, projektiranje, trgovinu i uvoz izvoz, SLAVONSKI BROD, OIB 91196039437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 Regionalni centar Osijek</izvorni_sadrzaj>
    <derivirana_varijabla naziv="DomainObject.Predmet.StrankaFormated_1">   FINA - Regionalni centar Osijek</derivirana_varijabla>
  </DomainObject.Predmet.StrankaFormated>
  <DomainObject.Predmet.StrankaFormatedOIB>
    <izvorni_sadrzaj>   FINA - Regionalni centar Osijek, OIB 85821130368</izvorni_sadrzaj>
    <derivirana_varijabla naziv="DomainObject.Predmet.StrankaFormatedOIB_1">   FINA - Regionalni centar Osijek, OIB 85821130368</derivirana_varijabla>
  </DomainObject.Predmet.StrankaFormatedOIB>
  <DomainObject.Predmet.StrankaFormatedWithAdress>
    <izvorni_sadrzaj>  FINA - Regionalni centar Osijek, Osijek</izvorni_sadrzaj>
    <derivirana_varijabla naziv="DomainObject.Predmet.StrankaFormatedWithAdress_1">  FINA - Regionalni centar Osijek, Osijek</derivirana_varijabla>
  </DomainObject.Predmet.StrankaFormatedWithAdress>
  <DomainObject.Predmet.StrankaFormatedWithAdressOIB>
    <izvorni_sadrzaj>  FINA - Regionalni centar Osijek, OIB 85821130368, Osijek</izvorni_sadrzaj>
    <derivirana_varijabla naziv="DomainObject.Predmet.StrankaFormatedWithAdressOIB_1">  FINA - Regionalni centar Osijek, OIB 85821130368, Osijek</derivirana_varijabla>
  </DomainObject.Predmet.StrankaFormatedWithAdressOIB>
  <DomainObject.Predmet.StrankaWithAdress>
    <izvorni_sadrzaj> FINA - Regionalni centar Osijek Osijek</izvorni_sadrzaj>
    <derivirana_varijabla naziv="DomainObject.Predmet.StrankaWithAdress_1"> FINA - Regionalni centar Osijek Osijek</derivirana_varijabla>
  </DomainObject.Predmet.StrankaWithAdress>
  <DomainObject.Predmet.StrankaWithAdressOIB>
    <izvorni_sadrzaj> FINA - Regionalni centar Osijek, OIB 85821130368, Osijek</izvorni_sadrzaj>
    <derivirana_varijabla naziv="DomainObject.Predmet.StrankaWithAdressOIB_1"> FINA - Regionalni centar Osijek, OIB 85821130368, Osijek</derivirana_varijabla>
  </DomainObject.Predmet.StrankaWithAdressOIB>
  <DomainObject.Predmet.StrankaNazivFormated>
    <izvorni_sadrzaj> FINA - Regionalni centar Osijek</izvorni_sadrzaj>
    <derivirana_varijabla naziv="DomainObject.Predmet.StrankaNazivFormated_1"> FINA - Regionalni centar Osijek</derivirana_varijabla>
  </DomainObject.Predmet.StrankaNazivFormated>
  <DomainObject.Predmet.StrankaNazivFormatedOIB>
    <izvorni_sadrzaj> FINA - Regionalni centar Osijek, OIB 85821130368</izvorni_sadrzaj>
    <derivirana_varijabla naziv="DomainObject.Predmet.StrankaNazivFormatedOIB_1"> FINA 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 FINA - Regionalni centar Osijek</item>
    </izvorni_sadrzaj>
    <derivirana_varijabla naziv="DomainObject.Predmet.StrankaListFormated_1">
      <item> FINA - Regionalni centar Osijek</item>
    </derivirana_varijabla>
  </DomainObject.Predmet.StrankaListFormated>
  <DomainObject.Predmet.StrankaListFormatedOIB>
    <izvorni_sadrzaj>
      <item> FINA - Regionalni centar Osijek, OIB 85821130368</item>
    </izvorni_sadrzaj>
    <derivirana_varijabla naziv="DomainObject.Predmet.StrankaListFormatedOIB_1">
      <item> FINA - Regionalni centar Osijek, OIB 85821130368</item>
    </derivirana_varijabla>
  </DomainObject.Predmet.StrankaListFormatedOIB>
  <DomainObject.Predmet.StrankaListFormatedWithAdress>
    <izvorni_sadrzaj>
      <item> FINA - Regionalni centar Osijek, Osijek</item>
    </izvorni_sadrzaj>
    <derivirana_varijabla naziv="DomainObject.Predmet.StrankaListFormatedWithAdress_1">
      <item> FINA - Regionalni centar Osijek, Osijek</item>
    </derivirana_varijabla>
  </DomainObject.Predmet.StrankaListFormatedWithAdress>
  <DomainObject.Predmet.StrankaListFormatedWithAdressOIB>
    <izvorni_sadrzaj>
      <item> FINA - Regionalni centar Osijek, OIB 85821130368, Osijek</item>
    </izvorni_sadrzaj>
    <derivirana_varijabla naziv="DomainObject.Predmet.StrankaListFormatedWithAdressOIB_1">
      <item> FINA - Regionalni centar Osijek, OIB 85821130368, Osijek</item>
    </derivirana_varijabla>
  </DomainObject.Predmet.StrankaListFormatedWithAdressOIB>
  <DomainObject.Predmet.StrankaListNazivFormated>
    <izvorni_sadrzaj>
      <item> FINA - Regionalni centar Osijek</item>
    </izvorni_sadrzaj>
    <derivirana_varijabla naziv="DomainObject.Predmet.StrankaListNazivFormated_1">
      <item> FINA - Regionalni centar Osijek</item>
    </derivirana_varijabla>
  </DomainObject.Predmet.StrankaListNazivFormated>
  <DomainObject.Predmet.StrankaListNazivFormatedOIB>
    <izvorni_sadrzaj>
      <item> FINA - Regionalni centar Osijek, OIB 85821130368</item>
    </izvorni_sadrzaj>
    <derivirana_varijabla naziv="DomainObject.Predmet.StrankaListNazivFormatedOIB_1">
      <item> FINA - Regionalni centar Osijek, OIB 85821130368</item>
    </derivirana_varijabla>
  </DomainObject.Predmet.StrankaListNazivFormatedOIB>
  <DomainObject.Predmet.ProtuStrankaListFormated>
    <izvorni_sadrzaj>
      <item>ČALUŠIĆ COMMERC, d. o. o. za građevinske radove, projektiranje, trgovinu i uvoz izvoz, SLAVONSKI BROD</item>
    </izvorni_sadrzaj>
    <derivirana_varijabla naziv="DomainObject.Predmet.ProtuStrankaListFormated_1">
      <item>ČALUŠIĆ COMMERC, d. o. o. za građevinske radove, projektiranje, trgovinu i uvoz izvoz, SLAVONSKI BROD</item>
    </derivirana_varijabla>
  </DomainObject.Predmet.ProtuStrankaListFormated>
  <DomainObject.Predmet.ProtuStrankaListFormatedOIB>
    <izvorni_sadrzaj>
      <item>ČALUŠIĆ COMMERC, d. o. o. za građevinske radove, projektiranje, trgovinu i uvoz izvoz, SLAVONSKI BROD, OIB 91196039437</item>
    </izvorni_sadrzaj>
    <derivirana_varijabla naziv="DomainObject.Predmet.ProtuStrankaListFormatedOIB_1">
      <item>ČALUŠIĆ COMMERC, d. o. o. za građevinske radove, projektiranje, trgovinu i uvoz izvoz, SLAVONSKI BROD, OIB 91196039437</item>
    </derivirana_varijabla>
  </DomainObject.Predmet.ProtuStrankaListFormatedOIB>
  <DomainObject.Predmet.ProtuStrankaListFormatedWithAdress>
    <izvorni_sadrzaj>
      <item>ČALUŠIĆ COMMERC, d. o. o. za građevinske radove, projektiranje, trgovinu i uvoz izvoz, SLAVONSKI BROD, Nas. A. Hebrang 5/25, 35000 Slavonski Brod</item>
    </izvorni_sadrzaj>
    <derivirana_varijabla naziv="DomainObject.Predmet.ProtuStrankaListFormatedWithAdress_1">
      <item>ČALUŠIĆ COMMERC, d. o. o. za građevinske radove, projektiranje, trgovinu i uvoz izvoz, SLAVONSKI BROD, Nas. A. Hebrang 5/25, 35000 Slavonski Brod</item>
    </derivirana_varijabla>
  </DomainObject.Predmet.ProtuStrankaListFormatedWithAdress>
  <DomainObject.Predmet.ProtuStrankaListFormatedWithAdressOIB>
    <izvorni_sadrzaj>
      <item>ČALUŠIĆ COMMERC, d. o. o. za građevinske radove, projektiranje, trgovinu i uvoz izvoz, SLAVONSKI BROD, OIB 91196039437, Nas. A. Hebrang 5/25, 35000 Slavonski Brod</item>
    </izvorni_sadrzaj>
    <derivirana_varijabla naziv="DomainObject.Predmet.ProtuStrankaListFormatedWithAdressOIB_1">
      <item>ČALUŠIĆ COMMERC, d. o. o. za građevinske radove, projektiranje, trgovinu i uvoz izvoz, SLAVONSKI BROD, OIB 91196039437, Nas. A. Hebrang 5/25, 35000 Slavonski Brod</item>
    </derivirana_varijabla>
  </DomainObject.Predmet.ProtuStrankaListFormatedWithAdressOIB>
  <DomainObject.Predmet.ProtuStrankaListNazivFormated>
    <izvorni_sadrzaj>
      <item>ČALUŠIĆ COMMERC, d. o. o. za građevinske radove, projektiranje, trgovinu i uvoz izvoz, SLAVONSKI BROD</item>
    </izvorni_sadrzaj>
    <derivirana_varijabla naziv="DomainObject.Predmet.ProtuStrankaListNazivFormated_1">
      <item>ČALUŠIĆ COMMERC, d. o. o. za građevinske radove, projektiranje, trgovinu i uvoz izvoz, SLAVONSKI BROD</item>
    </derivirana_varijabla>
  </DomainObject.Predmet.ProtuStrankaListNazivFormated>
  <DomainObject.Predmet.ProtuStrankaListNazivFormatedOIB>
    <izvorni_sadrzaj>
      <item>ČALUŠIĆ COMMERC, d. o. o. za građevinske radove, projektiranje, trgovinu i uvoz izvoz, SLAVONSKI BROD, OIB 91196039437</item>
    </izvorni_sadrzaj>
    <derivirana_varijabla naziv="DomainObject.Predmet.ProtuStrankaListNazivFormatedOIB_1">
      <item>ČALUŠIĆ COMMERC, d. o. o. za građevinske radove, projektiranje, trgovinu i uvoz izvoz, SLAVONSKI BROD, OIB 91196039437</item>
    </derivirana_varijabla>
  </DomainObject.Predmet.ProtuStrankaListNazivFormatedOIB>
  <DomainObject.Predmet.OstaliListFormated>
    <izvorni_sadrzaj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</izvorni_sadrzaj>
    <derivirana_varijabla naziv="DomainObject.Predmet.OstaliListFormated_1"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</derivirana_varijabla>
  </DomainObject.Predmet.OstaliListFormated>
  <DomainObject.Predmet.OstaliListFormatedOIB>
    <izvorni_sadrzaj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</izvorni_sadrzaj>
    <derivirana_varijabla naziv="DomainObject.Predmet.OstaliListFormatedOIB_1"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</derivirana_varijabla>
  </DomainObject.Predmet.OstaliListFormatedOIB>
  <DomainObject.Predmet.OstaliListFormatedWithAdress>
    <izvorni_sadrzaj>
      <item>BOŽO ČALUŠIĆ,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L.Lukića 65, 35000 Slavonski Brod</item>
      <item>Vesna Lazarić</item>
      <item>Ružica Zmaić</item>
    </izvorni_sadrzaj>
    <derivirana_varijabla naziv="DomainObject.Predmet.OstaliListFormatedWithAdress_1">
      <item>BOŽO ČALUŠIĆ,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L.Lukića 65, 35000 Slavonski Brod</item>
      <item>Vesna Lazarić</item>
      <item>Ružica Zmaić</item>
    </derivirana_varijabla>
  </DomainObject.Predmet.OstaliListFormatedWithAdress>
  <DomainObject.Predmet.OstaliListFormatedWithAdressOIB>
    <izvorni_sadrzaj>
      <item>BOŽO ČALUŠIĆ, OIB 47420529104,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OIB 15581476609, L.Lukića 65, 35000 Slavonski Brod</item>
      <item>Vesna Lazarić</item>
      <item>Ružica Zmaić</item>
    </izvorni_sadrzaj>
    <derivirana_varijabla naziv="DomainObject.Predmet.OstaliListFormatedWithAdressOIB_1">
      <item>BOŽO ČALUŠIĆ, OIB 47420529104,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OIB 15581476609, L.Lukića 65, 35000 Slavonski Brod</item>
      <item>Vesna Lazarić</item>
      <item>Ružica Zmaić</item>
    </derivirana_varijabla>
  </DomainObject.Predmet.OstaliListFormatedWithAdressOIB>
  <DomainObject.Predmet.OstaliListNazivFormated>
    <izvorni_sadrzaj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</izvorni_sadrzaj>
    <derivirana_varijabla naziv="DomainObject.Predmet.OstaliListNazivFormated_1"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</derivirana_varijabla>
  </DomainObject.Predmet.OstaliListNazivFormated>
  <DomainObject.Predmet.OstaliListNazivFormatedOIB>
    <izvorni_sadrzaj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</izvorni_sadrzaj>
    <derivirana_varijabla naziv="DomainObject.Predmet.OstaliListNazivFormatedOIB_1"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 Regionalni centar Osijek</izvorni_sadrzaj>
    <derivirana_varijabla naziv="DomainObject.Predmet.StrankaIDrugi_1"> FINA - Regionalni centar Osijek</derivirana_varijabla>
  </DomainObject.Predmet.StrankaIDrugi>
  <DomainObject.Predmet.ProtustrankaIDrugi>
    <izvorni_sadrzaj>ČALUŠIĆ COMMERC, d. o. o. za građevinske radove, projektiranje, trgovinu i uvoz izvoz, SLAVONSKI BROD</izvorni_sadrzaj>
    <derivirana_varijabla naziv="DomainObject.Predmet.ProtustrankaIDrugi_1">ČALUŠIĆ COMMERC, d. o. o. za građevinske radove, projektiranje, trgovinu i uvoz izvoz, SLAVONSKI BROD</derivirana_varijabla>
  </DomainObject.Predmet.ProtustrankaIDrugi>
  <DomainObject.Predmet.StrankaIDrugiAdressOIB>
    <izvorni_sadrzaj> FINA - Regionalni centar Osijek, OIB 85821130368, Osijek</izvorni_sadrzaj>
    <derivirana_varijabla naziv="DomainObject.Predmet.StrankaIDrugiAdressOIB_1"> FINA - Regionalni centar Osijek, OIB 85821130368, Osijek</derivirana_varijabla>
  </DomainObject.Predmet.StrankaIDrugiAdressOIB>
  <DomainObject.Predmet.ProtustrankaIDrugiAdressOIB>
    <izvorni_sadrzaj>ČALUŠIĆ COMMERC, d. o. o. za građevinske radove, projektiranje, trgovinu i uvoz izvoz, SLAVONSKI BROD, OIB 91196039437, Nas. A. Hebrang 5/25, 35000 Slavonski Brod</izvorni_sadrzaj>
    <derivirana_varijabla naziv="DomainObject.Predmet.ProtustrankaIDrugiAdressOIB_1">ČALUŠIĆ COMMERC, d. o. o. za građevinske radove, projektiranje, trgovinu i uvoz izvoz, SLAVONSKI BROD, OIB 91196039437, Nas. A. Hebrang 5/25,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 FINA - Regionalni centar Osijek</item>
      <item>ČALUŠIĆ COMMERC, d. o. o. za građevinske radove, projektiranje, trgovinu i uvoz izvoz, SLAVONSKI BROD</item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</izvorni_sadrzaj>
    <derivirana_varijabla naziv="DomainObject.Predmet.SudioniciListNaziv_1">
      <item> FINA - Regionalni centar Osijek</item>
      <item>ČALUŠIĆ COMMERC, d. o. o. za građevinske radove, projektiranje, trgovinu i uvoz izvoz, SLAVONSKI BROD</item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</derivirana_varijabla>
  </DomainObject.Predmet.SudioniciListNaziv>
  <DomainObject.Predmet.SudioniciListAdressOIB>
    <izvorni_sadrzaj>
      <item> FINA - Regionalni centar Osijek, OIB 85821130368, Osijek</item>
      <item>ČALUŠIĆ COMMERC, d. o. o. za građevinske radove, projektiranje, trgovinu i uvoz izvoz, SLAVONSKI BROD, OIB 91196039437, Nas. A. Hebrang 5/25,35000 Slavonski Brod</item>
      <item>BOŽO ČALUŠIĆ, OIB 47420529104, NAS. A. HEBRANKGA 5/25,35000 Slavonski Brod</item>
      <item>Mira Jelčić, P. Krešimira IV 20,35000 Slavonski Brod</item>
      <item>Tihomir Grašar, Porezna,35000 Slavonski Brod</item>
      <item>Željka Brandt, odvjetnica, P. Krešimira IV 9,35000 Slavonski Brod</item>
      <item>Mirjana Dujmović, Ul. Grada Vukovara 220,10000 Zagreb</item>
      <item>Zvjezdana Glavan, Zagrebačka 3,51000 Rijeka</item>
      <item>Marko Paulinović, odvjetnik, Mrazovićeva 5,10000 Zagreb</item>
      <item>Predrag Filajdić, OIB 15581476609, L.Lukića 65,35000 Slavonski Brod</item>
      <item>Vesna Lazarić</item>
      <item>Ružica Zmaić</item>
    </izvorni_sadrzaj>
    <derivirana_varijabla naziv="DomainObject.Predmet.SudioniciListAdressOIB_1">
      <item> FINA - Regionalni centar Osijek, OIB 85821130368, Osijek</item>
      <item>ČALUŠIĆ COMMERC, d. o. o. za građevinske radove, projektiranje, trgovinu i uvoz izvoz, SLAVONSKI BROD, OIB 91196039437, Nas. A. Hebrang 5/25,35000 Slavonski Brod</item>
      <item>BOŽO ČALUŠIĆ, OIB 47420529104, NAS. A. HEBRANKGA 5/25,35000 Slavonski Brod</item>
      <item>Mira Jelčić, P. Krešimira IV 20,35000 Slavonski Brod</item>
      <item>Tihomir Grašar, Porezna,35000 Slavonski Brod</item>
      <item>Željka Brandt, odvjetnica, P. Krešimira IV 9,35000 Slavonski Brod</item>
      <item>Mirjana Dujmović, Ul. Grada Vukovara 220,10000 Zagreb</item>
      <item>Zvjezdana Glavan, Zagrebačka 3,51000 Rijeka</item>
      <item>Marko Paulinović, odvjetnik, Mrazovićeva 5,10000 Zagreb</item>
      <item>Predrag Filajdić, OIB 15581476609, L.Lukića 65,35000 Slavonski Brod</item>
      <item>Vesna Lazarić</item>
      <item>Ružica Zmaić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91196039437</item>
      <item>, OIB 47420529104</item>
      <item>, OIB null</item>
      <item>, OIB null</item>
      <item>, OIB null</item>
      <item>, OIB null</item>
      <item>, OIB null</item>
      <item>, OIB null</item>
      <item>, OIB 15581476609</item>
      <item>, OIB null</item>
      <item>, OIB null</item>
    </izvorni_sadrzaj>
    <derivirana_varijabla naziv="DomainObject.Predmet.SudioniciListNazivOIB_1">
      <item>, OIB 85821130368</item>
      <item>, OIB 91196039437</item>
      <item>, OIB 47420529104</item>
      <item>, OIB null</item>
      <item>, OIB null</item>
      <item>, OIB null</item>
      <item>, OIB null</item>
      <item>, OIB null</item>
      <item>, OIB null</item>
      <item>, OIB 15581476609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389</properties:Words>
  <properties:Characters>2062</properties:Characters>
  <properties:Lines>94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2016-06-29T07:12:00Z</dcterms:created>
  <dc:creator>Marija Jagodar</dc:creator>
  <cp:lastModifiedBy>wsadmin</cp:lastModifiedBy>
  <cp:lastPrinted>2016-06-29T07:07:00Z</cp:lastPrinted>
  <dcterms:modified xmlns:xsi="http://www.w3.org/2001/XMLSchema-instance" xsi:type="dcterms:W3CDTF">2016-06-29T07:14:00Z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