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884a" w14:paraId="afa884a" w:rsidRDefault="006C2F82" w:rsidP="00910611" w:rsidR="006C2F82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2F82" w:rsidP="00910611" w:rsidR="006C2F82" w:rsidRPr="006C2F82">
      <w:pPr>
        <w:rPr>
          <w:rFonts w:hAnsi="Times New Roman" w:ascii="Times New Roman"/>
          <w:b w:val="false"/>
        </w:rPr>
      </w:pPr>
      <w:r w:rsidRPr="006C2F82">
        <w:rPr>
          <w:rFonts w:eastAsia="MS Mincho" w:hAnsi="Times New Roman" w:ascii="Times New Roman"/>
          <w:b w:val="false"/>
        </w:rPr>
        <w:t xml:space="preserve">   REPUBLIKA HRVATSKA</w:t>
      </w:r>
    </w:p>
    <w:p w:rsidRDefault="006C2F82" w:rsidP="00910611" w:rsidR="006C2F82" w:rsidRPr="006C2F82">
      <w:pPr>
        <w:rPr>
          <w:rFonts w:hAnsi="Times New Roman" w:ascii="Times New Roman"/>
          <w:b w:val="false"/>
        </w:rPr>
      </w:pPr>
      <w:r w:rsidRPr="006C2F82">
        <w:rPr>
          <w:rFonts w:eastAsia="MS Mincho" w:hAnsi="Times New Roman" w:ascii="Times New Roman"/>
          <w:b w:val="false"/>
        </w:rPr>
        <w:t>TRGOVAČKI SUD U RIJECI</w:t>
      </w:r>
    </w:p>
    <w:p w:rsidRDefault="006C2F82" w:rsidR="006C2F82" w:rsidRPr="006C2F82">
      <w:pPr>
        <w:rPr>
          <w:rFonts w:eastAsia="MS Mincho" w:hAnsi="Times New Roman" w:ascii="Times New Roman"/>
          <w:b w:val="false"/>
        </w:rPr>
      </w:pPr>
      <w:r w:rsidRPr="006C2F82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6C2F82" w:rsidP="00910611" w:rsidR="006C2F82" w:rsidRPr="00910611"/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FA6A8B">
        <w:rPr>
          <w:rFonts w:hAnsi="Times New Roman" w:ascii="Times New Roman"/>
        </w:rPr>
        <w:t xml:space="preserve">VENICE RI </w:t>
      </w:r>
      <w:r w:rsidR="00FA6A8B" w:rsidRPr="00FA6A8B">
        <w:rPr>
          <w:rFonts w:hAnsi="Times New Roman" w:ascii="Times New Roman"/>
        </w:rPr>
        <w:t>društvo s ograničenom odgovornošću za trgovinu, Viškovo, Bezjaki 9/III,</w:t>
      </w:r>
      <w:r w:rsidR="00FA6A8B">
        <w:rPr>
          <w:rFonts w:hAnsi="Times New Roman" w:ascii="Times New Roman"/>
          <w:b w:val="false"/>
        </w:rPr>
        <w:t xml:space="preserve"> </w:t>
      </w:r>
      <w:r w:rsidR="00FA6A8B" w:rsidRPr="00FA6A8B">
        <w:rPr>
          <w:rFonts w:hAnsi="Times New Roman" w:ascii="Times New Roman"/>
        </w:rPr>
        <w:t>OIB 47606726585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FA6A8B">
        <w:rPr>
          <w:rFonts w:hAnsi="Times New Roman" w:ascii="Times New Roman"/>
          <w:b w:val="false"/>
        </w:rPr>
        <w:t>11. ožujka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FA6A8B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FA6A8B" w:rsidRPr="00FA6A8B">
        <w:rPr>
          <w:rFonts w:hAnsi="Times New Roman" w:ascii="Times New Roman"/>
        </w:rPr>
        <w:t>VENICE RI društvo s ograničenom odgovornošću za trgovinu, Viškovo, Bezjaki 9/III, OIB 47606726585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FA6A8B">
        <w:rPr>
          <w:rFonts w:hAnsi="Times New Roman" w:ascii="Times New Roman"/>
          <w:b w:val="false"/>
        </w:rPr>
        <w:t>14. ožujka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FA6A8B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FA6A8B">
        <w:rPr>
          <w:rFonts w:hAnsi="Times New Roman" w:ascii="Times New Roman"/>
          <w:b w:val="false"/>
        </w:rPr>
        <w:t>3</w:t>
      </w:r>
      <w:r w:rsidR="000737F1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FA6A8B">
        <w:rPr>
          <w:rFonts w:hAnsi="Times New Roman" w:ascii="Times New Roman"/>
          <w:b w:val="false"/>
        </w:rPr>
        <w:t>Vencel Čuljak iz Osijeka, Plješivička 16e, OIB 60951188779.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A6A8B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FA6A8B" w:rsidRPr="00FA6A8B">
        <w:rPr>
          <w:rFonts w:hAnsi="Times New Roman" w:ascii="Times New Roman"/>
        </w:rPr>
        <w:t>VENICE RI društvo s ograničenom odgovornošću za trgovinu, Viškovo, Bezjaki 9/III, OIB 47606726585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A5199E">
        <w:rPr>
          <w:rFonts w:hAnsi="Times New Roman" w:ascii="Times New Roman"/>
          <w:b w:val="false"/>
        </w:rPr>
        <w:t>sudskog 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A6A8B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FA6A8B" w:rsidRPr="00FA6A8B">
        <w:rPr>
          <w:rFonts w:hAnsi="Times New Roman" w:ascii="Times New Roman"/>
          <w:b w:val="false"/>
        </w:rPr>
        <w:t>VENICE RI društvo s ograničenom odgovornošću za trgovinu, Viškovo, Bezjaki 9/III, OIB 47606726585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sudski registar, sud je na mrežnoj stranici e-Oglasne ploče suda dana </w:t>
      </w:r>
      <w:r w:rsidR="00FA6A8B">
        <w:rPr>
          <w:rFonts w:hAnsi="Times New Roman" w:ascii="Times New Roman"/>
          <w:b w:val="false"/>
        </w:rPr>
        <w:t>29. prosinca</w:t>
      </w:r>
      <w:r>
        <w:rPr>
          <w:rFonts w:hAnsi="Times New Roman" w:ascii="Times New Roman"/>
          <w:b w:val="false"/>
        </w:rPr>
        <w:t xml:space="preserve"> 2015.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FA6A8B">
        <w:rPr>
          <w:rFonts w:hAnsi="Times New Roman" w:ascii="Times New Roman"/>
          <w:b w:val="false"/>
        </w:rPr>
        <w:t>11. ožujka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A5199E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Zastupnik po zakonu </w:t>
      </w:r>
      <w:r w:rsidR="00600871">
        <w:rPr>
          <w:rFonts w:hAnsi="Times New Roman" w:ascii="Times New Roman"/>
          <w:b w:val="false"/>
          <w:sz w:val="20"/>
          <w:szCs w:val="20"/>
        </w:rPr>
        <w:t>Miodrag Dončić</w:t>
      </w:r>
      <w:r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A5199E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99736D">
        <w:rPr>
          <w:rFonts w:hAnsi="Times New Roman" w:ascii="Times New Roman"/>
          <w:b w:val="false"/>
          <w:sz w:val="20"/>
          <w:szCs w:val="20"/>
        </w:rPr>
        <w:t xml:space="preserve">egistar </w:t>
      </w:r>
      <w:r w:rsidR="00042D66">
        <w:rPr>
          <w:rFonts w:hAnsi="Times New Roman" w:ascii="Times New Roman"/>
          <w:b w:val="false"/>
          <w:sz w:val="20"/>
          <w:szCs w:val="20"/>
        </w:rPr>
        <w:t xml:space="preserve">elektronski i 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A5199E">
        <w:rPr>
          <w:rFonts w:hAnsi="Times New Roman" w:ascii="Times New Roman"/>
          <w:b w:val="false"/>
          <w:sz w:val="20"/>
          <w:szCs w:val="20"/>
        </w:rPr>
        <w:t xml:space="preserve"> </w:t>
      </w:r>
      <w:r w:rsidR="00600871" w:rsidRPr="00600871">
        <w:rPr>
          <w:rFonts w:hAnsi="Times New Roman" w:ascii="Times New Roman"/>
          <w:b w:val="false"/>
          <w:sz w:val="20"/>
          <w:szCs w:val="20"/>
        </w:rPr>
        <w:t xml:space="preserve">Vencel Čuljak iz Osijeka, </w:t>
      </w:r>
      <w:r w:rsidR="00600871">
        <w:rPr>
          <w:rFonts w:hAnsi="Times New Roman" w:ascii="Times New Roman"/>
          <w:b w:val="false"/>
          <w:sz w:val="20"/>
          <w:szCs w:val="20"/>
        </w:rPr>
        <w:t xml:space="preserve">Plješivička 16e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600871">
        <w:rPr>
          <w:rFonts w:hAnsi="Times New Roman" w:ascii="Times New Roman"/>
          <w:b w:val="false"/>
          <w:sz w:val="20"/>
          <w:szCs w:val="20"/>
        </w:rPr>
        <w:t>05.4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00871">
        <w:rPr>
          <w:rFonts w:hAnsi="Times New Roman" w:ascii="Times New Roman"/>
          <w:b w:val="false"/>
          <w:sz w:val="20"/>
          <w:szCs w:val="20"/>
        </w:rPr>
        <w:t>11.3.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2F8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FA6A8B">
      <w:rPr>
        <w:rFonts w:hAnsi="Times New Roman" w:ascii="Times New Roman"/>
      </w:rPr>
      <w:t>700</w:t>
    </w:r>
    <w:r w:rsidR="005C61BD">
      <w:rPr>
        <w:rFonts w:hAnsi="Times New Roman" w:ascii="Times New Roman"/>
      </w:rPr>
      <w:t>/2015-</w:t>
    </w:r>
    <w:r w:rsidR="00FA6A8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1212B4"/>
    <w:rsid w:val="001361A3"/>
    <w:rsid w:val="00154CF4"/>
    <w:rsid w:val="001E3AFA"/>
    <w:rsid w:val="0021570C"/>
    <w:rsid w:val="00230010"/>
    <w:rsid w:val="00261446"/>
    <w:rsid w:val="00263BAF"/>
    <w:rsid w:val="00291F8A"/>
    <w:rsid w:val="002D5DEF"/>
    <w:rsid w:val="00333F51"/>
    <w:rsid w:val="003B32EC"/>
    <w:rsid w:val="003D0DDA"/>
    <w:rsid w:val="003F3CB6"/>
    <w:rsid w:val="004E6AD4"/>
    <w:rsid w:val="005574D9"/>
    <w:rsid w:val="005B787F"/>
    <w:rsid w:val="005C61BD"/>
    <w:rsid w:val="00600871"/>
    <w:rsid w:val="00645F24"/>
    <w:rsid w:val="00681DEF"/>
    <w:rsid w:val="006C2F82"/>
    <w:rsid w:val="006D1F7E"/>
    <w:rsid w:val="00736740"/>
    <w:rsid w:val="0076240F"/>
    <w:rsid w:val="0078206E"/>
    <w:rsid w:val="007829B2"/>
    <w:rsid w:val="00843A4B"/>
    <w:rsid w:val="008477D7"/>
    <w:rsid w:val="008C6259"/>
    <w:rsid w:val="00926181"/>
    <w:rsid w:val="0099736D"/>
    <w:rsid w:val="00A50178"/>
    <w:rsid w:val="00A5199E"/>
    <w:rsid w:val="00AD727D"/>
    <w:rsid w:val="00B94AB0"/>
    <w:rsid w:val="00BD366E"/>
    <w:rsid w:val="00C024CA"/>
    <w:rsid w:val="00C05689"/>
    <w:rsid w:val="00C4398D"/>
    <w:rsid w:val="00C5212E"/>
    <w:rsid w:val="00C84333"/>
    <w:rsid w:val="00C871ED"/>
    <w:rsid w:val="00D27CBA"/>
    <w:rsid w:val="00D5273F"/>
    <w:rsid w:val="00D9348C"/>
    <w:rsid w:val="00DD5257"/>
    <w:rsid w:val="00E16774"/>
    <w:rsid w:val="00E719F7"/>
    <w:rsid w:val="00EB2305"/>
    <w:rsid w:val="00F14F45"/>
    <w:rsid w:val="00F214AE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2F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F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F8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F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F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2F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F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F8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F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F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St-700/2015</izvorni_sadrzaj>
    <derivirana_varijabla naziv="DomainObject.Predmet.OznakaBroj_1">St-700/2015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VENICE RI d.o.o.  Viškovo</izvorni_sadrzaj>
    <derivirana_varijabla naziv="DomainObject.Predmet.ProtustrankaFormated_1">  VENICE RI d.o.o.  Viškovo</derivirana_varijabla>
  </DomainObject.Predmet.ProtustrankaFormated>
  <DomainObject.Predmet.ProtustrankaFormatedOIB>
    <izvorni_sadrzaj>  VENICE RI d.o.o.  Viškovo, OIB 47606726585</izvorni_sadrzaj>
    <derivirana_varijabla naziv="DomainObject.Predmet.ProtustrankaFormatedOIB_1">  VENICE RI d.o.o.  Viškovo, OIB 47606726585</derivirana_varijabla>
  </DomainObject.Predmet.ProtustrankaFormatedOIB>
  <DomainObject.Predmet.ProtustrankaFormatedWithAdress>
    <izvorni_sadrzaj> VENICE RI d.o.o.  Viškovo, Bezjaki 9c, 51216 Viškovo</izvorni_sadrzaj>
    <derivirana_varijabla naziv="DomainObject.Predmet.ProtustrankaFormatedWithAdress_1"> VENICE RI d.o.o.  Viškovo, Bezjaki 9c, 51216 Viškovo</derivirana_varijabla>
  </DomainObject.Predmet.ProtustrankaFormatedWithAdress>
  <DomainObject.Predmet.ProtustrankaFormatedWithAdressOIB>
    <izvorni_sadrzaj> VENICE RI d.o.o.  Viškovo, OIB 47606726585, Bezjaki 9c, 51216 Viškovo</izvorni_sadrzaj>
    <derivirana_varijabla naziv="DomainObject.Predmet.ProtustrankaFormatedWithAdressOIB_1"> VENICE RI d.o.o.  Viškovo, OIB 47606726585, Bezjaki 9c, 51216 Viškovo</derivirana_varijabla>
  </DomainObject.Predmet.ProtustrankaFormatedWithAdressOIB>
  <DomainObject.Predmet.ProtustrankaWithAdress>
    <izvorni_sadrzaj>VENICE RI d.o.o.  Viškovo Bezjaki 9c, 51216 Viškovo</izvorni_sadrzaj>
    <derivirana_varijabla naziv="DomainObject.Predmet.ProtustrankaWithAdress_1">VENICE RI d.o.o.  Viškovo Bezjaki 9c, 51216 Viškovo</derivirana_varijabla>
  </DomainObject.Predmet.ProtustrankaWithAdress>
  <DomainObject.Predmet.ProtustrankaWithAdressOIB>
    <izvorni_sadrzaj>VENICE RI d.o.o.  Viškovo, OIB 47606726585, Bezjaki 9c, 51216 Viškovo</izvorni_sadrzaj>
    <derivirana_varijabla naziv="DomainObject.Predmet.ProtustrankaWithAdressOIB_1">VENICE RI d.o.o.  Viškovo, OIB 47606726585, Bezjaki 9c, 51216 Viškovo</derivirana_varijabla>
  </DomainObject.Predmet.ProtustrankaWithAdressOIB>
  <DomainObject.Predmet.ProtustrankaNazivFormated>
    <izvorni_sadrzaj>VENICE RI d.o.o.  Viškovo</izvorni_sadrzaj>
    <derivirana_varijabla naziv="DomainObject.Predmet.ProtustrankaNazivFormated_1">VENICE RI d.o.o.  Viškovo</derivirana_varijabla>
  </DomainObject.Predmet.ProtustrankaNazivFormated>
  <DomainObject.Predmet.ProtustrankaNazivFormatedOIB>
    <izvorni_sadrzaj>VENICE RI d.o.o.  Viškovo, OIB 47606726585</izvorni_sadrzaj>
    <derivirana_varijabla naziv="DomainObject.Predmet.ProtustrankaNazivFormatedOIB_1">VENICE RI d.o.o.  Viškovo, OIB 47606726585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VENICE RI d.o.o.  Viškovo</item>
    </izvorni_sadrzaj>
    <derivirana_varijabla naziv="DomainObject.Predmet.ProtuStrankaListFormated_1">
      <item>VENICE RI d.o.o.  Viškovo</item>
    </derivirana_varijabla>
  </DomainObject.Predmet.ProtuStrankaListFormated>
  <DomainObject.Predmet.ProtuStrankaListFormatedOIB>
    <izvorni_sadrzaj>
      <item>VENICE RI d.o.o.  Viškovo, OIB 47606726585</item>
    </izvorni_sadrzaj>
    <derivirana_varijabla naziv="DomainObject.Predmet.ProtuStrankaListFormatedOIB_1">
      <item>VENICE RI d.o.o.  Viškovo, OIB 47606726585</item>
    </derivirana_varijabla>
  </DomainObject.Predmet.ProtuStrankaListFormatedOIB>
  <DomainObject.Predmet.ProtuStrankaListFormatedWithAdress>
    <izvorni_sadrzaj>
      <item>VENICE RI d.o.o.  Viškovo, Bezjaki 9c, 51216 Viškovo</item>
    </izvorni_sadrzaj>
    <derivirana_varijabla naziv="DomainObject.Predmet.ProtuStrankaListFormatedWithAdress_1">
      <item>VENICE RI d.o.o.  Viškovo, Bezjaki 9c, 51216 Viškovo</item>
    </derivirana_varijabla>
  </DomainObject.Predmet.ProtuStrankaListFormatedWithAdress>
  <DomainObject.Predmet.ProtuStrankaListFormatedWithAdressOIB>
    <izvorni_sadrzaj>
      <item>VENICE RI d.o.o.  Viškovo, OIB 47606726585, Bezjaki 9c, 51216 Viškovo</item>
    </izvorni_sadrzaj>
    <derivirana_varijabla naziv="DomainObject.Predmet.ProtuStrankaListFormatedWithAdressOIB_1">
      <item>VENICE RI d.o.o.  Viškovo, OIB 47606726585, Bezjaki 9c, 51216 Viškovo</item>
    </derivirana_varijabla>
  </DomainObject.Predmet.ProtuStrankaListFormatedWithAdressOIB>
  <DomainObject.Predmet.ProtuStrankaListNazivFormated>
    <izvorni_sadrzaj>
      <item>VENICE RI d.o.o.  Viškovo</item>
    </izvorni_sadrzaj>
    <derivirana_varijabla naziv="DomainObject.Predmet.ProtuStrankaListNazivFormated_1">
      <item>VENICE RI d.o.o.  Viškovo</item>
    </derivirana_varijabla>
  </DomainObject.Predmet.ProtuStrankaListNazivFormated>
  <DomainObject.Predmet.ProtuStrankaListNazivFormatedOIB>
    <izvorni_sadrzaj>
      <item>VENICE RI d.o.o.  Viškovo, OIB 47606726585</item>
    </izvorni_sadrzaj>
    <derivirana_varijabla naziv="DomainObject.Predmet.ProtuStrankaListNazivFormatedOIB_1">
      <item>VENICE RI d.o.o.  Viškovo, OIB 47606726585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VENICE RI d.o.o.  Viškovo</izvorni_sadrzaj>
    <derivirana_varijabla naziv="DomainObject.Predmet.ProtustrankaIDrugi_1">VENICE RI d.o.o.  Viškovo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VENICE RI d.o.o.  Viškovo, OIB 47606726585, Bezjaki 9c, 51216 Viškovo</izvorni_sadrzaj>
    <derivirana_varijabla naziv="DomainObject.Predmet.ProtustrankaIDrugiAdressOIB_1">VENICE RI d.o.o.  Viškovo, OIB 47606726585, Bezjaki 9c,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VENICE RI d.o.o.  Viškovo</item>
    </izvorni_sadrzaj>
    <derivirana_varijabla naziv="DomainObject.Predmet.SudioniciListNaziv_1">
      <item>FINA Rijeka</item>
      <item>VENICE RI d.o.o.  Viškovo</item>
    </derivirana_varijabla>
  </DomainObject.Predmet.SudioniciListNaziv>
  <DomainObject.Predmet.SudioniciListAdressOIB>
    <izvorni_sadrzaj>
      <item>FINA Rijeka, OIB 85821130368, F. Kurelca 8,51000 Rijeka</item>
      <item>VENICE RI d.o.o.  Viškovo, OIB 47606726585, Bezjaki 9c,51216 Viškovo</item>
    </izvorni_sadrzaj>
    <derivirana_varijabla naziv="DomainObject.Predmet.SudioniciListAdressOIB_1">
      <item>FINA Rijeka, OIB 85821130368, F. Kurelca 8,51000 Rijeka</item>
      <item>VENICE RI d.o.o.  Viškovo, OIB 47606726585, Bezjaki 9c,51216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47606726585</item>
    </izvorni_sadrzaj>
    <derivirana_varijabla naziv="DomainObject.Predmet.SudioniciListNazivOIB_1">
      <item>, OIB 85821130368</item>
      <item>, OIB 47606726585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A926A7-2283-4EA4-A965-0E61C09D70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516</properties:Words>
  <properties:Characters>2833</properties:Characters>
  <properties:Lines>92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2016-03-11T14:00:00Z</dcterms:created>
  <dc:creator>ksarlija</dc:creator>
  <cp:lastModifiedBy>Jasna Radulović</cp:lastModifiedBy>
  <cp:lastPrinted>2016-02-22T13:03:00Z</cp:lastPrinted>
  <dcterms:modified xmlns:xsi="http://www.w3.org/2001/XMLSchema-instance" xsi:type="dcterms:W3CDTF">2016-03-11T14:02:00Z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