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9e44" w14:paraId="85b9e44" w:rsidRDefault="002D49EC" w:rsidP="003F6C53" w:rsidR="002D49EC" w:rsidRPr="00F221E7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F221E7">
      <w:pPr>
        <w:rPr>
          <w:sz w:val="22"/>
          <w:szCs w:val="22"/>
        </w:rPr>
      </w:pPr>
    </w:p>
    <w:p w:rsidRDefault="00721F79" w:rsidP="004B557B" w:rsidR="00721F79" w:rsidRPr="00F221E7">
      <w:pPr>
        <w:rPr>
          <w:sz w:val="22"/>
          <w:szCs w:val="22"/>
        </w:rPr>
      </w:pPr>
    </w:p>
    <w:p w:rsidRDefault="003C5ED2" w:rsidP="004B557B" w:rsidR="003C5ED2" w:rsidRPr="00F221E7">
      <w:pPr>
        <w:rPr>
          <w:sz w:val="22"/>
          <w:szCs w:val="22"/>
        </w:rPr>
      </w:pPr>
    </w:p>
    <w:p w:rsidRDefault="00721F79" w:rsidP="00721F79" w:rsidR="00721F79" w:rsidRPr="00F221E7">
      <w:pPr>
        <w:rPr>
          <w:b/>
          <w:sz w:val="22"/>
          <w:szCs w:val="22"/>
        </w:rPr>
      </w:pPr>
      <w:r w:rsidRPr="00F221E7">
        <w:rPr>
          <w:b/>
          <w:sz w:val="22"/>
          <w:szCs w:val="22"/>
        </w:rPr>
        <w:t>REPUBLIKA HRVATSKA</w:t>
      </w:r>
    </w:p>
    <w:p w:rsidRDefault="00721F79" w:rsidP="00721F79" w:rsidR="002B5525" w:rsidRPr="00F221E7">
      <w:pPr>
        <w:rPr>
          <w:b/>
          <w:sz w:val="22"/>
          <w:szCs w:val="22"/>
        </w:rPr>
      </w:pPr>
      <w:r w:rsidRPr="00F221E7">
        <w:rPr>
          <w:b/>
          <w:sz w:val="22"/>
          <w:szCs w:val="22"/>
        </w:rPr>
        <w:t>TRGOVAČKI SUD U ZADRU</w:t>
      </w:r>
      <w:r w:rsidRPr="00F221E7">
        <w:rPr>
          <w:b/>
          <w:sz w:val="22"/>
          <w:szCs w:val="22"/>
        </w:rPr>
        <w:tab/>
      </w:r>
    </w:p>
    <w:p w:rsidRDefault="002B5525" w:rsidP="00721F79" w:rsidR="00721F79" w:rsidRPr="00F221E7">
      <w:pPr>
        <w:rPr>
          <w:bCs/>
          <w:sz w:val="22"/>
          <w:szCs w:val="22"/>
        </w:rPr>
      </w:pPr>
      <w:r w:rsidRPr="00F221E7">
        <w:rPr>
          <w:bCs/>
          <w:sz w:val="22"/>
          <w:szCs w:val="22"/>
        </w:rPr>
        <w:t>Dr. Franje Tuđmana 35</w:t>
      </w:r>
      <w:r w:rsidR="00721F79" w:rsidRPr="00F221E7">
        <w:rPr>
          <w:bCs/>
          <w:sz w:val="22"/>
          <w:szCs w:val="22"/>
        </w:rPr>
        <w:tab/>
      </w:r>
      <w:r w:rsidR="00721F79" w:rsidRPr="00F221E7">
        <w:rPr>
          <w:bCs/>
          <w:sz w:val="22"/>
          <w:szCs w:val="22"/>
        </w:rPr>
        <w:tab/>
      </w:r>
      <w:r w:rsidR="00721F79" w:rsidRPr="00F221E7">
        <w:rPr>
          <w:bCs/>
          <w:sz w:val="22"/>
          <w:szCs w:val="22"/>
        </w:rPr>
        <w:tab/>
      </w:r>
      <w:r w:rsidR="00721F79" w:rsidRPr="00F221E7">
        <w:rPr>
          <w:bCs/>
          <w:sz w:val="22"/>
          <w:szCs w:val="22"/>
        </w:rPr>
        <w:tab/>
      </w:r>
      <w:r w:rsidR="00721F79" w:rsidRPr="00F221E7">
        <w:rPr>
          <w:bCs/>
          <w:sz w:val="22"/>
          <w:szCs w:val="22"/>
        </w:rPr>
        <w:tab/>
      </w:r>
    </w:p>
    <w:p w:rsidRDefault="00774C1D" w:rsidP="00794305" w:rsidR="00774C1D" w:rsidRPr="00F221E7">
      <w:pPr>
        <w:rPr>
          <w:sz w:val="22"/>
          <w:szCs w:val="22"/>
        </w:rPr>
      </w:pPr>
    </w:p>
    <w:p w:rsidRDefault="00AA1AD1" w:rsidP="00AA1AD1" w:rsidR="00AA1AD1" w:rsidRPr="00F221E7">
      <w:pPr>
        <w:jc w:val="center"/>
        <w:rPr>
          <w:b/>
          <w:sz w:val="22"/>
          <w:szCs w:val="22"/>
        </w:rPr>
      </w:pPr>
      <w:r w:rsidRPr="00F221E7">
        <w:rPr>
          <w:b/>
          <w:sz w:val="22"/>
          <w:szCs w:val="22"/>
        </w:rPr>
        <w:t>R E P U B L I K A  H R V A T S K</w:t>
      </w:r>
      <w:r w:rsidR="00D40213" w:rsidRPr="00F221E7">
        <w:rPr>
          <w:b/>
          <w:sz w:val="22"/>
          <w:szCs w:val="22"/>
        </w:rPr>
        <w:t xml:space="preserve"> </w:t>
      </w:r>
      <w:r w:rsidRPr="00F221E7">
        <w:rPr>
          <w:b/>
          <w:sz w:val="22"/>
          <w:szCs w:val="22"/>
        </w:rPr>
        <w:t xml:space="preserve">A </w:t>
      </w:r>
    </w:p>
    <w:p w:rsidRDefault="005A3991" w:rsidP="00721F79" w:rsidR="005A3991" w:rsidRPr="00F221E7">
      <w:pPr>
        <w:rPr>
          <w:b/>
          <w:sz w:val="22"/>
          <w:szCs w:val="22"/>
        </w:rPr>
      </w:pPr>
    </w:p>
    <w:p w:rsidRDefault="00721F79" w:rsidP="00360AB6" w:rsidR="00721F79" w:rsidRPr="00F221E7">
      <w:pPr>
        <w:jc w:val="center"/>
        <w:rPr>
          <w:b/>
          <w:sz w:val="22"/>
          <w:szCs w:val="22"/>
        </w:rPr>
      </w:pPr>
      <w:r w:rsidRPr="00F221E7">
        <w:rPr>
          <w:b/>
          <w:sz w:val="22"/>
          <w:szCs w:val="22"/>
        </w:rPr>
        <w:t>R J E Š E N J E</w:t>
      </w:r>
    </w:p>
    <w:p w:rsidRDefault="002B5525" w:rsidP="00721F79" w:rsidR="002B5525" w:rsidRPr="00F221E7">
      <w:pPr>
        <w:jc w:val="both"/>
        <w:rPr>
          <w:sz w:val="22"/>
          <w:szCs w:val="22"/>
        </w:rPr>
      </w:pPr>
    </w:p>
    <w:p w:rsidRDefault="00F2660F" w:rsidP="001737CF" w:rsidR="0057015A" w:rsidRPr="00F221E7">
      <w:pPr>
        <w:ind w:firstLine="708"/>
        <w:jc w:val="both"/>
        <w:rPr>
          <w:sz w:val="22"/>
          <w:szCs w:val="22"/>
        </w:rPr>
      </w:pPr>
      <w:r w:rsidRPr="00F221E7">
        <w:rPr>
          <w:sz w:val="22"/>
          <w:szCs w:val="22"/>
        </w:rPr>
        <w:t>T</w:t>
      </w:r>
      <w:r w:rsidR="002D2FD1" w:rsidRPr="00F221E7">
        <w:rPr>
          <w:sz w:val="22"/>
          <w:szCs w:val="22"/>
        </w:rPr>
        <w:t>rgovački sud u Zadru, OIB:</w:t>
      </w:r>
      <w:r w:rsidRPr="00F221E7">
        <w:rPr>
          <w:sz w:val="22"/>
          <w:szCs w:val="22"/>
        </w:rPr>
        <w:t xml:space="preserve">39670464653, po sutkinji Ani Markač, </w:t>
      </w:r>
      <w:r w:rsidR="00A05496" w:rsidRPr="00F221E7">
        <w:rPr>
          <w:sz w:val="22"/>
          <w:szCs w:val="22"/>
        </w:rPr>
        <w:t xml:space="preserve">povodom zahtjeva Financijske agencije, Regionalnog centra Split, Podružnice Zadar, Ivana Danila 4, Zadar od </w:t>
      </w:r>
      <w:r w:rsidR="00CC322D">
        <w:rPr>
          <w:sz w:val="22"/>
          <w:szCs w:val="22"/>
        </w:rPr>
        <w:t xml:space="preserve">18. ožujka </w:t>
      </w:r>
      <w:r w:rsidR="00A05496" w:rsidRPr="00F221E7">
        <w:rPr>
          <w:sz w:val="22"/>
          <w:szCs w:val="22"/>
        </w:rPr>
        <w:t xml:space="preserve"> 2016. za provedbu skraćenoga stečajnog postupka nad dužnikom</w:t>
      </w:r>
      <w:r w:rsidR="00F221E7" w:rsidRPr="00F221E7">
        <w:rPr>
          <w:sz w:val="22"/>
          <w:szCs w:val="22"/>
        </w:rPr>
        <w:t xml:space="preserve"> </w:t>
      </w:r>
      <w:r w:rsidR="00CC322D">
        <w:rPr>
          <w:sz w:val="22"/>
          <w:szCs w:val="22"/>
        </w:rPr>
        <w:t>NEVA d.o.o., OIB:</w:t>
      </w:r>
      <w:r w:rsidR="00F221E7" w:rsidRPr="00F221E7">
        <w:rPr>
          <w:sz w:val="22"/>
          <w:szCs w:val="22"/>
        </w:rPr>
        <w:t>73794124998 sa sjedištem u Katarine Zrinske 1B, Zadar</w:t>
      </w:r>
      <w:r w:rsidR="00676F5A" w:rsidRPr="00F221E7">
        <w:rPr>
          <w:sz w:val="22"/>
          <w:szCs w:val="22"/>
        </w:rPr>
        <w:t xml:space="preserve">, dana </w:t>
      </w:r>
      <w:r w:rsidR="00F221E7" w:rsidRPr="00F221E7">
        <w:rPr>
          <w:sz w:val="22"/>
          <w:szCs w:val="22"/>
        </w:rPr>
        <w:t xml:space="preserve">28. srpnja </w:t>
      </w:r>
      <w:r w:rsidR="00546BC3" w:rsidRPr="00F221E7">
        <w:rPr>
          <w:sz w:val="22"/>
          <w:szCs w:val="22"/>
        </w:rPr>
        <w:t>2016.</w:t>
      </w:r>
    </w:p>
    <w:p w:rsidRDefault="00D16E25" w:rsidP="00F32EAA" w:rsidR="00D16E25" w:rsidRPr="00F221E7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F221E7">
      <w:pPr>
        <w:jc w:val="center"/>
        <w:rPr>
          <w:sz w:val="22"/>
          <w:szCs w:val="22"/>
        </w:rPr>
      </w:pPr>
      <w:r w:rsidRPr="00F221E7">
        <w:rPr>
          <w:sz w:val="22"/>
          <w:szCs w:val="22"/>
        </w:rPr>
        <w:t>r i j e š i o  j e</w:t>
      </w:r>
    </w:p>
    <w:p w:rsidRDefault="0057015A" w:rsidP="0057015A" w:rsidR="0057015A" w:rsidRPr="00F221E7">
      <w:pPr>
        <w:jc w:val="center"/>
        <w:rPr>
          <w:sz w:val="22"/>
          <w:szCs w:val="22"/>
        </w:rPr>
      </w:pPr>
    </w:p>
    <w:p w:rsidRDefault="00676F5A" w:rsidP="006A5E49" w:rsidR="0057015A" w:rsidRPr="00F221E7">
      <w:pPr>
        <w:ind w:firstLine="705"/>
        <w:jc w:val="both"/>
        <w:rPr>
          <w:sz w:val="22"/>
          <w:szCs w:val="22"/>
        </w:rPr>
      </w:pPr>
      <w:r w:rsidRPr="00F221E7">
        <w:rPr>
          <w:sz w:val="22"/>
          <w:szCs w:val="22"/>
        </w:rPr>
        <w:t xml:space="preserve">I. </w:t>
      </w:r>
      <w:r w:rsidR="0057015A" w:rsidRPr="00F221E7">
        <w:rPr>
          <w:sz w:val="22"/>
          <w:szCs w:val="22"/>
        </w:rPr>
        <w:t>Otvara se skraćeni stečajni postupak nad dužnikom</w:t>
      </w:r>
      <w:r w:rsidR="006A5E49" w:rsidRPr="00F221E7">
        <w:rPr>
          <w:sz w:val="22"/>
          <w:szCs w:val="22"/>
        </w:rPr>
        <w:t xml:space="preserve"> </w:t>
      </w:r>
      <w:r w:rsidR="00CC322D">
        <w:rPr>
          <w:sz w:val="22"/>
          <w:szCs w:val="22"/>
        </w:rPr>
        <w:t>NEVA d.o.o., OIB:</w:t>
      </w:r>
      <w:r w:rsidR="00F221E7" w:rsidRPr="00F221E7">
        <w:rPr>
          <w:sz w:val="22"/>
          <w:szCs w:val="22"/>
        </w:rPr>
        <w:t xml:space="preserve">73794124998 sa sjedištem u Katarine Zrinske 1B, Zadar, </w:t>
      </w:r>
      <w:r w:rsidR="0057015A" w:rsidRPr="00F221E7">
        <w:rPr>
          <w:sz w:val="22"/>
          <w:szCs w:val="22"/>
        </w:rPr>
        <w:t xml:space="preserve">s danom </w:t>
      </w:r>
      <w:r w:rsidR="00F221E7" w:rsidRPr="00F221E7">
        <w:rPr>
          <w:sz w:val="22"/>
          <w:szCs w:val="22"/>
        </w:rPr>
        <w:t xml:space="preserve">28. srpnja </w:t>
      </w:r>
      <w:r w:rsidR="009E6137" w:rsidRPr="00F221E7">
        <w:rPr>
          <w:sz w:val="22"/>
          <w:szCs w:val="22"/>
        </w:rPr>
        <w:t>2</w:t>
      </w:r>
      <w:r w:rsidR="00423C25" w:rsidRPr="00F221E7">
        <w:rPr>
          <w:sz w:val="22"/>
          <w:szCs w:val="22"/>
        </w:rPr>
        <w:t xml:space="preserve">016. u </w:t>
      </w:r>
      <w:r w:rsidR="006A5E49" w:rsidRPr="00F221E7">
        <w:rPr>
          <w:sz w:val="22"/>
          <w:szCs w:val="22"/>
        </w:rPr>
        <w:t>1</w:t>
      </w:r>
      <w:r w:rsidR="00F221E7" w:rsidRPr="00F221E7">
        <w:rPr>
          <w:sz w:val="22"/>
          <w:szCs w:val="22"/>
        </w:rPr>
        <w:t xml:space="preserve">4,40 </w:t>
      </w:r>
      <w:r w:rsidR="006A5E49" w:rsidRPr="00F221E7">
        <w:rPr>
          <w:sz w:val="22"/>
          <w:szCs w:val="22"/>
        </w:rPr>
        <w:t xml:space="preserve"> sati </w:t>
      </w:r>
      <w:r w:rsidR="0057015A" w:rsidRPr="00F221E7">
        <w:rPr>
          <w:bCs/>
          <w:sz w:val="22"/>
          <w:szCs w:val="22"/>
        </w:rPr>
        <w:t>kada</w:t>
      </w:r>
      <w:r w:rsidR="0057015A" w:rsidRPr="00F221E7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F221E7">
      <w:pPr>
        <w:jc w:val="both"/>
        <w:rPr>
          <w:sz w:val="22"/>
          <w:szCs w:val="22"/>
        </w:rPr>
      </w:pPr>
    </w:p>
    <w:p w:rsidRDefault="0057015A" w:rsidP="0072305A" w:rsidR="001F6E34" w:rsidRPr="00F221E7">
      <w:pPr>
        <w:ind w:firstLine="705"/>
        <w:jc w:val="both"/>
        <w:rPr>
          <w:sz w:val="22"/>
          <w:szCs w:val="22"/>
        </w:rPr>
      </w:pPr>
      <w:r w:rsidRPr="00F221E7">
        <w:rPr>
          <w:sz w:val="22"/>
          <w:szCs w:val="22"/>
        </w:rPr>
        <w:t>II. Stečajnim upraviteljem dužnika imenuje se</w:t>
      </w:r>
      <w:r w:rsidR="00571777" w:rsidRPr="00F221E7">
        <w:rPr>
          <w:sz w:val="22"/>
          <w:szCs w:val="22"/>
        </w:rPr>
        <w:t xml:space="preserve"> </w:t>
      </w:r>
      <w:r w:rsidR="0072305A" w:rsidRPr="00F221E7">
        <w:rPr>
          <w:sz w:val="22"/>
          <w:szCs w:val="22"/>
        </w:rPr>
        <w:t>Vencel Čuljak, OIB:60951188779, Osijek, Plješevička 16E.</w:t>
      </w:r>
    </w:p>
    <w:p w:rsidRDefault="00571777" w:rsidP="00F43A25" w:rsidR="00571777" w:rsidRPr="00F221E7">
      <w:pPr>
        <w:jc w:val="both"/>
        <w:rPr>
          <w:b/>
          <w:sz w:val="22"/>
          <w:szCs w:val="22"/>
        </w:rPr>
      </w:pPr>
    </w:p>
    <w:p w:rsidRDefault="0057015A" w:rsidP="00242FAF" w:rsidR="00D16E25" w:rsidRPr="00F221E7">
      <w:pPr>
        <w:jc w:val="both"/>
        <w:rPr>
          <w:sz w:val="22"/>
          <w:szCs w:val="22"/>
        </w:rPr>
      </w:pPr>
      <w:r w:rsidRPr="00F221E7">
        <w:rPr>
          <w:b/>
          <w:sz w:val="22"/>
          <w:szCs w:val="22"/>
        </w:rPr>
        <w:tab/>
      </w:r>
      <w:r w:rsidRPr="00F221E7">
        <w:rPr>
          <w:sz w:val="22"/>
          <w:szCs w:val="22"/>
        </w:rPr>
        <w:t>III.</w:t>
      </w:r>
      <w:r w:rsidRPr="00F221E7">
        <w:rPr>
          <w:b/>
          <w:sz w:val="22"/>
          <w:szCs w:val="22"/>
        </w:rPr>
        <w:t xml:space="preserve"> </w:t>
      </w:r>
      <w:r w:rsidRPr="00F221E7">
        <w:rPr>
          <w:sz w:val="22"/>
          <w:szCs w:val="22"/>
        </w:rPr>
        <w:t xml:space="preserve">Zaključuje se skraćeni stečajni postupak nad dužnikom </w:t>
      </w:r>
      <w:r w:rsidR="00F221E7" w:rsidRPr="00F221E7">
        <w:rPr>
          <w:sz w:val="22"/>
          <w:szCs w:val="22"/>
        </w:rPr>
        <w:t>NEVA d.o.o., OIB: 73794124998 sa sjedištem u Katarine Zrinske 1B, Zadar.</w:t>
      </w:r>
    </w:p>
    <w:p w:rsidRDefault="0057015A" w:rsidP="0057015A" w:rsidR="0057015A" w:rsidRPr="00F221E7">
      <w:pPr>
        <w:jc w:val="both"/>
        <w:rPr>
          <w:b/>
          <w:sz w:val="22"/>
          <w:szCs w:val="22"/>
        </w:rPr>
      </w:pPr>
    </w:p>
    <w:p w:rsidRDefault="0057015A" w:rsidP="0057015A" w:rsidR="0057015A" w:rsidRPr="00F221E7">
      <w:pPr>
        <w:ind w:firstLine="705"/>
        <w:jc w:val="both"/>
        <w:rPr>
          <w:sz w:val="22"/>
          <w:szCs w:val="22"/>
        </w:rPr>
      </w:pPr>
      <w:r w:rsidRPr="00F221E7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F221E7">
      <w:pPr>
        <w:jc w:val="both"/>
        <w:rPr>
          <w:sz w:val="22"/>
          <w:szCs w:val="22"/>
        </w:rPr>
      </w:pPr>
    </w:p>
    <w:p w:rsidRDefault="0057015A" w:rsidP="0057015A" w:rsidR="0057015A" w:rsidRPr="00F221E7">
      <w:pPr>
        <w:ind w:firstLine="705"/>
        <w:jc w:val="both"/>
        <w:rPr>
          <w:sz w:val="22"/>
          <w:szCs w:val="22"/>
        </w:rPr>
      </w:pPr>
      <w:r w:rsidRPr="00F221E7">
        <w:rPr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F221E7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F221E7">
      <w:pPr>
        <w:ind w:firstLine="705"/>
        <w:jc w:val="both"/>
        <w:rPr>
          <w:sz w:val="22"/>
          <w:szCs w:val="22"/>
        </w:rPr>
      </w:pPr>
      <w:r w:rsidRPr="00F221E7">
        <w:rPr>
          <w:sz w:val="22"/>
          <w:szCs w:val="22"/>
        </w:rPr>
        <w:t>VI. Otvaranje skraćenoga stečajnog postupka nad dužnikom i imenovanje stečajnog upravitelja upisat će se u zemljišne knjige, upisnik brodova, upisnik brodova u izgradnji,  upisnik prava intelektualnog vlasništva i u druge javne knjige, registre, upisnike i očevidnike u kojima je dužnik upisan kao nositelj nekog prava.</w:t>
      </w:r>
    </w:p>
    <w:p w:rsidRDefault="0057015A" w:rsidP="0057015A" w:rsidR="0057015A" w:rsidRPr="00F221E7">
      <w:pPr>
        <w:jc w:val="both"/>
        <w:rPr>
          <w:sz w:val="22"/>
          <w:szCs w:val="22"/>
        </w:rPr>
      </w:pPr>
    </w:p>
    <w:p w:rsidRDefault="0057015A" w:rsidP="00461B64" w:rsidR="007C0E6A" w:rsidRPr="00F221E7">
      <w:pPr>
        <w:ind w:firstLine="705"/>
        <w:jc w:val="both"/>
        <w:rPr>
          <w:sz w:val="22"/>
          <w:szCs w:val="22"/>
        </w:rPr>
      </w:pPr>
      <w:r w:rsidRPr="00F221E7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F221E7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F221E7">
      <w:pPr>
        <w:rPr>
          <w:sz w:val="22"/>
          <w:szCs w:val="22"/>
        </w:rPr>
      </w:pPr>
    </w:p>
    <w:p w:rsidRDefault="0057015A" w:rsidP="0057015A" w:rsidR="0057015A" w:rsidRPr="00F221E7">
      <w:pPr>
        <w:jc w:val="center"/>
        <w:rPr>
          <w:sz w:val="22"/>
          <w:szCs w:val="22"/>
        </w:rPr>
      </w:pPr>
      <w:r w:rsidRPr="00F221E7">
        <w:rPr>
          <w:sz w:val="22"/>
          <w:szCs w:val="22"/>
        </w:rPr>
        <w:t>Obrazloženje</w:t>
      </w:r>
    </w:p>
    <w:p w:rsidRDefault="0057015A" w:rsidP="0057015A" w:rsidR="0057015A" w:rsidRPr="00F221E7">
      <w:pPr>
        <w:jc w:val="center"/>
        <w:rPr>
          <w:b/>
          <w:sz w:val="22"/>
          <w:szCs w:val="22"/>
        </w:rPr>
      </w:pPr>
    </w:p>
    <w:p w:rsidRDefault="0057015A" w:rsidP="007D3F88" w:rsidR="00461B64" w:rsidRPr="00F221E7">
      <w:pPr>
        <w:ind w:firstLine="720"/>
        <w:jc w:val="both"/>
        <w:rPr>
          <w:sz w:val="22"/>
          <w:szCs w:val="22"/>
        </w:rPr>
      </w:pPr>
      <w:r w:rsidRPr="00F221E7">
        <w:rPr>
          <w:sz w:val="22"/>
          <w:szCs w:val="22"/>
        </w:rPr>
        <w:t xml:space="preserve">Financijska agencija, Regionalni centar Split, Podružnica Zadar je podnijela ovom sudu </w:t>
      </w:r>
      <w:r w:rsidR="007D3F88">
        <w:rPr>
          <w:sz w:val="22"/>
          <w:szCs w:val="22"/>
        </w:rPr>
        <w:t xml:space="preserve">18. ožujka 2016. </w:t>
      </w:r>
      <w:r w:rsidRPr="00F221E7">
        <w:rPr>
          <w:sz w:val="22"/>
          <w:szCs w:val="22"/>
        </w:rPr>
        <w:t>zahtjev za provedbu skraćenoga stečajnog postupka nad uvodno označenim dužnikom na temelju čl. 4</w:t>
      </w:r>
      <w:r w:rsidR="007D3F88">
        <w:rPr>
          <w:sz w:val="22"/>
          <w:szCs w:val="22"/>
        </w:rPr>
        <w:t xml:space="preserve">29. </w:t>
      </w:r>
      <w:r w:rsidRPr="00F221E7">
        <w:rPr>
          <w:sz w:val="22"/>
          <w:szCs w:val="22"/>
        </w:rPr>
        <w:t xml:space="preserve">st. 1. Stečajnog zakona (Narodne novine broj 71/15, dalje u tekstu: SZ). U zahtjevu u bitnome navodi da dužnik na dan </w:t>
      </w:r>
      <w:r w:rsidR="007D3F88">
        <w:rPr>
          <w:sz w:val="22"/>
          <w:szCs w:val="22"/>
        </w:rPr>
        <w:t xml:space="preserve">16. ožujka 2016. </w:t>
      </w:r>
      <w:r w:rsidRPr="00F221E7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242FAF" w:rsidRPr="00F221E7">
        <w:rPr>
          <w:sz w:val="22"/>
          <w:szCs w:val="22"/>
        </w:rPr>
        <w:t>1</w:t>
      </w:r>
      <w:r w:rsidR="007D3F88">
        <w:rPr>
          <w:sz w:val="22"/>
          <w:szCs w:val="22"/>
        </w:rPr>
        <w:t>20</w:t>
      </w:r>
      <w:r w:rsidR="00132653" w:rsidRPr="00F221E7">
        <w:rPr>
          <w:sz w:val="22"/>
          <w:szCs w:val="22"/>
        </w:rPr>
        <w:t xml:space="preserve"> </w:t>
      </w:r>
      <w:r w:rsidR="0013517C" w:rsidRPr="00F221E7">
        <w:rPr>
          <w:sz w:val="22"/>
          <w:szCs w:val="22"/>
        </w:rPr>
        <w:t xml:space="preserve">dana </w:t>
      </w:r>
      <w:r w:rsidRPr="00F221E7">
        <w:rPr>
          <w:sz w:val="22"/>
          <w:szCs w:val="22"/>
        </w:rPr>
        <w:t xml:space="preserve">u ukupnom iznosu </w:t>
      </w:r>
      <w:r w:rsidRPr="00F221E7">
        <w:rPr>
          <w:sz w:val="22"/>
          <w:szCs w:val="22"/>
        </w:rPr>
        <w:lastRenderedPageBreak/>
        <w:t>od</w:t>
      </w:r>
      <w:r w:rsidR="00AE7378" w:rsidRPr="00F221E7">
        <w:rPr>
          <w:sz w:val="22"/>
          <w:szCs w:val="22"/>
        </w:rPr>
        <w:t xml:space="preserve"> </w:t>
      </w:r>
      <w:r w:rsidR="007D3F88">
        <w:rPr>
          <w:sz w:val="22"/>
          <w:szCs w:val="22"/>
        </w:rPr>
        <w:t>83.926,55 kn</w:t>
      </w:r>
      <w:r w:rsidRPr="00F221E7">
        <w:rPr>
          <w:sz w:val="22"/>
          <w:szCs w:val="22"/>
        </w:rPr>
        <w:t xml:space="preserve">, da nema zaposlenih, </w:t>
      </w:r>
      <w:r w:rsidR="00676F5A" w:rsidRPr="00F221E7">
        <w:rPr>
          <w:sz w:val="22"/>
          <w:szCs w:val="22"/>
        </w:rPr>
        <w:t>da ima otvoren</w:t>
      </w:r>
      <w:r w:rsidR="00242FAF" w:rsidRPr="00F221E7">
        <w:rPr>
          <w:sz w:val="22"/>
          <w:szCs w:val="22"/>
        </w:rPr>
        <w:t>e</w:t>
      </w:r>
      <w:r w:rsidR="00676F5A" w:rsidRPr="00F221E7">
        <w:rPr>
          <w:sz w:val="22"/>
          <w:szCs w:val="22"/>
        </w:rPr>
        <w:t xml:space="preserve"> račun</w:t>
      </w:r>
      <w:r w:rsidR="00242FAF" w:rsidRPr="00F221E7">
        <w:rPr>
          <w:sz w:val="22"/>
          <w:szCs w:val="22"/>
        </w:rPr>
        <w:t>e</w:t>
      </w:r>
      <w:r w:rsidR="00676F5A" w:rsidRPr="00F221E7">
        <w:rPr>
          <w:sz w:val="22"/>
          <w:szCs w:val="22"/>
        </w:rPr>
        <w:t xml:space="preserve"> kod </w:t>
      </w:r>
      <w:r w:rsidR="007D3F88">
        <w:rPr>
          <w:sz w:val="22"/>
          <w:szCs w:val="22"/>
        </w:rPr>
        <w:t>Raiffeisenbank Austria d.d.</w:t>
      </w:r>
      <w:r w:rsidR="00242FAF" w:rsidRPr="00F221E7">
        <w:rPr>
          <w:sz w:val="22"/>
          <w:szCs w:val="22"/>
        </w:rPr>
        <w:t xml:space="preserve"> i</w:t>
      </w:r>
      <w:r w:rsidR="00132653" w:rsidRPr="00F221E7">
        <w:rPr>
          <w:sz w:val="22"/>
          <w:szCs w:val="22"/>
        </w:rPr>
        <w:t xml:space="preserve"> </w:t>
      </w:r>
      <w:r w:rsidRPr="00F221E7">
        <w:rPr>
          <w:sz w:val="22"/>
          <w:szCs w:val="22"/>
        </w:rPr>
        <w:t xml:space="preserve">da </w:t>
      </w:r>
      <w:r w:rsidR="00DB47BC" w:rsidRPr="00F221E7">
        <w:rPr>
          <w:sz w:val="22"/>
          <w:szCs w:val="22"/>
        </w:rPr>
        <w:t>nema</w:t>
      </w:r>
      <w:r w:rsidR="0013517C" w:rsidRPr="00F221E7">
        <w:rPr>
          <w:sz w:val="22"/>
          <w:szCs w:val="22"/>
        </w:rPr>
        <w:t xml:space="preserve"> </w:t>
      </w:r>
      <w:r w:rsidR="007345DC" w:rsidRPr="00F221E7">
        <w:rPr>
          <w:sz w:val="22"/>
          <w:szCs w:val="22"/>
        </w:rPr>
        <w:t>zaplijenjen</w:t>
      </w:r>
      <w:r w:rsidR="00DB47BC" w:rsidRPr="00F221E7">
        <w:rPr>
          <w:sz w:val="22"/>
          <w:szCs w:val="22"/>
        </w:rPr>
        <w:t>ih</w:t>
      </w:r>
      <w:r w:rsidR="007345DC" w:rsidRPr="00F221E7">
        <w:rPr>
          <w:sz w:val="22"/>
          <w:szCs w:val="22"/>
        </w:rPr>
        <w:t xml:space="preserve"> sredstva na </w:t>
      </w:r>
      <w:r w:rsidRPr="00F221E7">
        <w:rPr>
          <w:sz w:val="22"/>
          <w:szCs w:val="22"/>
        </w:rPr>
        <w:t>ime predujma za namirenje troškova stečajnog postupka</w:t>
      </w:r>
      <w:r w:rsidR="007345DC" w:rsidRPr="00F221E7">
        <w:rPr>
          <w:sz w:val="22"/>
          <w:szCs w:val="22"/>
        </w:rPr>
        <w:t>.</w:t>
      </w:r>
    </w:p>
    <w:p w:rsidRDefault="0057015A" w:rsidP="007D3F88" w:rsidR="00461B64" w:rsidRPr="00F221E7">
      <w:pPr>
        <w:ind w:firstLine="708"/>
        <w:jc w:val="both"/>
        <w:rPr>
          <w:sz w:val="22"/>
          <w:szCs w:val="22"/>
        </w:rPr>
      </w:pPr>
      <w:r w:rsidRPr="00F221E7">
        <w:rPr>
          <w:sz w:val="22"/>
          <w:szCs w:val="22"/>
        </w:rPr>
        <w:t xml:space="preserve">Nakon izvršenog uvida u sudski registar, a postupajući sukladno odredbi čl. 430. SZ-a, ovaj sud je </w:t>
      </w:r>
      <w:r w:rsidR="007D3F88">
        <w:rPr>
          <w:sz w:val="22"/>
          <w:szCs w:val="22"/>
        </w:rPr>
        <w:t xml:space="preserve">27. travnja 2016. </w:t>
      </w:r>
      <w:r w:rsidRPr="00F221E7">
        <w:rPr>
          <w:sz w:val="22"/>
          <w:szCs w:val="22"/>
        </w:rPr>
        <w:t>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7D3F88" w:rsidR="00461B64" w:rsidRPr="00F221E7">
      <w:pPr>
        <w:ind w:firstLine="708"/>
        <w:jc w:val="both"/>
        <w:rPr>
          <w:sz w:val="22"/>
          <w:szCs w:val="22"/>
        </w:rPr>
      </w:pPr>
      <w:r w:rsidRPr="00F221E7">
        <w:rPr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57015A" w:rsidR="0057015A" w:rsidRPr="00F221E7">
      <w:pPr>
        <w:ind w:firstLine="708"/>
        <w:jc w:val="both"/>
        <w:rPr>
          <w:sz w:val="22"/>
          <w:szCs w:val="22"/>
        </w:rPr>
      </w:pPr>
      <w:r w:rsidRPr="00F221E7">
        <w:rPr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F221E7">
      <w:pPr>
        <w:rPr>
          <w:sz w:val="22"/>
          <w:szCs w:val="22"/>
        </w:rPr>
      </w:pPr>
    </w:p>
    <w:p w:rsidRDefault="0057015A" w:rsidP="00242FAF" w:rsidR="00115899" w:rsidRPr="00F221E7">
      <w:pPr>
        <w:jc w:val="center"/>
        <w:rPr>
          <w:sz w:val="22"/>
          <w:szCs w:val="22"/>
        </w:rPr>
      </w:pPr>
      <w:r w:rsidRPr="00F221E7">
        <w:rPr>
          <w:sz w:val="22"/>
          <w:szCs w:val="22"/>
        </w:rPr>
        <w:t xml:space="preserve">U Zadru </w:t>
      </w:r>
      <w:r w:rsidR="007D3F88">
        <w:rPr>
          <w:sz w:val="22"/>
          <w:szCs w:val="22"/>
        </w:rPr>
        <w:t xml:space="preserve">28. srpnja </w:t>
      </w:r>
      <w:r w:rsidRPr="00F221E7">
        <w:rPr>
          <w:sz w:val="22"/>
          <w:szCs w:val="22"/>
        </w:rPr>
        <w:t xml:space="preserve">2016. </w:t>
      </w:r>
    </w:p>
    <w:p w:rsidRDefault="004D04CD" w:rsidP="004D04CD" w:rsidR="004D04CD" w:rsidRPr="00F221E7">
      <w:pPr>
        <w:rPr>
          <w:sz w:val="22"/>
          <w:szCs w:val="22"/>
        </w:rPr>
      </w:pPr>
    </w:p>
    <w:p w:rsidRDefault="00CC322D" w:rsidP="00CC322D" w:rsidR="00794DBD" w:rsidRPr="00F221E7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="00546BC3" w:rsidRPr="00F221E7">
        <w:rPr>
          <w:sz w:val="22"/>
          <w:szCs w:val="22"/>
        </w:rPr>
        <w:t xml:space="preserve"> </w:t>
      </w:r>
      <w:r w:rsidR="000F3E74" w:rsidRPr="00F221E7">
        <w:rPr>
          <w:sz w:val="22"/>
          <w:szCs w:val="22"/>
        </w:rPr>
        <w:t>S</w:t>
      </w:r>
      <w:r w:rsidR="00360AB6" w:rsidRPr="00F221E7">
        <w:rPr>
          <w:sz w:val="22"/>
          <w:szCs w:val="22"/>
        </w:rPr>
        <w:t>utkinja</w:t>
      </w:r>
    </w:p>
    <w:p w:rsidRDefault="00CC322D" w:rsidP="00CC322D" w:rsidR="00CD296A" w:rsidRPr="00F221E7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 w:rsidR="005C41BA" w:rsidRPr="00F221E7">
        <w:rPr>
          <w:sz w:val="22"/>
          <w:szCs w:val="22"/>
        </w:rPr>
        <w:tab/>
      </w:r>
      <w:r w:rsidR="005C41BA" w:rsidRPr="00F221E7">
        <w:rPr>
          <w:sz w:val="22"/>
          <w:szCs w:val="22"/>
        </w:rPr>
        <w:tab/>
      </w:r>
      <w:r w:rsidR="005C41BA" w:rsidRPr="00F221E7">
        <w:rPr>
          <w:sz w:val="22"/>
          <w:szCs w:val="22"/>
        </w:rPr>
        <w:tab/>
      </w:r>
      <w:r w:rsidR="005C41BA" w:rsidRPr="00F221E7">
        <w:rPr>
          <w:sz w:val="22"/>
          <w:szCs w:val="22"/>
        </w:rPr>
        <w:tab/>
      </w:r>
      <w:r w:rsidR="005C41BA" w:rsidRPr="00F221E7">
        <w:rPr>
          <w:sz w:val="22"/>
          <w:szCs w:val="22"/>
        </w:rPr>
        <w:tab/>
      </w:r>
      <w:r w:rsidR="005C41BA" w:rsidRPr="00F221E7">
        <w:rPr>
          <w:sz w:val="22"/>
          <w:szCs w:val="22"/>
        </w:rPr>
        <w:tab/>
      </w:r>
      <w:r w:rsidR="005C41BA" w:rsidRPr="00F221E7">
        <w:rPr>
          <w:sz w:val="22"/>
          <w:szCs w:val="22"/>
        </w:rPr>
        <w:tab/>
      </w:r>
      <w:r w:rsidR="005C41BA" w:rsidRPr="00F221E7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</w:t>
      </w:r>
      <w:r w:rsidR="00115899" w:rsidRPr="00F221E7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064C53" w:rsidP="00D757E0" w:rsidR="00064C53" w:rsidRPr="00F221E7">
      <w:pPr>
        <w:jc w:val="both"/>
        <w:rPr>
          <w:sz w:val="22"/>
          <w:szCs w:val="22"/>
        </w:rPr>
      </w:pPr>
    </w:p>
    <w:p w:rsidRDefault="009D7AED" w:rsidP="00D757E0" w:rsidR="009D7AED">
      <w:pPr>
        <w:jc w:val="both"/>
        <w:rPr>
          <w:sz w:val="22"/>
          <w:szCs w:val="22"/>
        </w:rPr>
      </w:pPr>
    </w:p>
    <w:p w:rsidRDefault="00CC322D" w:rsidP="00D757E0" w:rsidR="00CC322D">
      <w:pPr>
        <w:jc w:val="both"/>
        <w:rPr>
          <w:sz w:val="22"/>
          <w:szCs w:val="22"/>
        </w:rPr>
      </w:pPr>
    </w:p>
    <w:p w:rsidRDefault="00CC322D" w:rsidP="00D757E0" w:rsidR="00CC322D">
      <w:pPr>
        <w:jc w:val="both"/>
        <w:rPr>
          <w:sz w:val="22"/>
          <w:szCs w:val="22"/>
        </w:rPr>
      </w:pPr>
    </w:p>
    <w:p w:rsidRDefault="00CC322D" w:rsidP="00D757E0" w:rsidR="00CC322D" w:rsidRPr="00F221E7">
      <w:pPr>
        <w:jc w:val="both"/>
        <w:rPr>
          <w:sz w:val="22"/>
          <w:szCs w:val="22"/>
        </w:rPr>
      </w:pPr>
    </w:p>
    <w:p w:rsidRDefault="004903F7" w:rsidP="00D757E0" w:rsidR="004903F7" w:rsidRPr="00F221E7">
      <w:pPr>
        <w:jc w:val="both"/>
        <w:rPr>
          <w:sz w:val="22"/>
          <w:szCs w:val="22"/>
        </w:rPr>
      </w:pPr>
      <w:r w:rsidRPr="00F221E7">
        <w:rPr>
          <w:sz w:val="22"/>
          <w:szCs w:val="22"/>
        </w:rPr>
        <w:t>UPUTA O PRAVNOM LIJEKU:</w:t>
      </w:r>
    </w:p>
    <w:p w:rsidRDefault="00EC357A" w:rsidP="00EC357A" w:rsidR="00EC357A" w:rsidRPr="00F221E7">
      <w:pPr>
        <w:ind w:firstLine="705"/>
        <w:jc w:val="both"/>
        <w:rPr>
          <w:sz w:val="22"/>
          <w:szCs w:val="22"/>
        </w:rPr>
      </w:pPr>
      <w:r w:rsidRPr="00F221E7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F221E7">
      <w:pPr>
        <w:ind w:firstLine="705"/>
        <w:jc w:val="both"/>
        <w:rPr>
          <w:sz w:val="22"/>
          <w:szCs w:val="22"/>
        </w:rPr>
      </w:pPr>
      <w:r w:rsidRPr="00F221E7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F221E7">
      <w:pPr>
        <w:jc w:val="both"/>
        <w:rPr>
          <w:sz w:val="22"/>
          <w:szCs w:val="22"/>
        </w:rPr>
      </w:pPr>
    </w:p>
    <w:p w:rsidRDefault="004F7D13" w:rsidP="00DF6D23" w:rsidR="004F7D13" w:rsidRPr="00F221E7">
      <w:pPr>
        <w:jc w:val="both"/>
        <w:rPr>
          <w:sz w:val="22"/>
          <w:szCs w:val="22"/>
        </w:rPr>
      </w:pPr>
    </w:p>
    <w:p w:rsidRDefault="004903F7" w:rsidP="004F7D13" w:rsidR="004903F7" w:rsidRPr="00F221E7">
      <w:pPr>
        <w:jc w:val="both"/>
        <w:rPr>
          <w:sz w:val="22"/>
          <w:szCs w:val="22"/>
        </w:rPr>
      </w:pPr>
      <w:r w:rsidRPr="00F221E7">
        <w:rPr>
          <w:sz w:val="22"/>
          <w:szCs w:val="22"/>
        </w:rPr>
        <w:t>DNA:</w:t>
      </w:r>
    </w:p>
    <w:p w:rsidRDefault="004903F7" w:rsidP="004903F7" w:rsidR="004903F7" w:rsidRPr="00F221E7">
      <w:pPr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 xml:space="preserve">Stečajnom upravitelju uz potvrdu </w:t>
      </w:r>
      <w:r w:rsidR="00D757E0" w:rsidRPr="00F221E7">
        <w:rPr>
          <w:bCs/>
          <w:sz w:val="22"/>
          <w:szCs w:val="22"/>
        </w:rPr>
        <w:t>i izjavu</w:t>
      </w:r>
      <w:r w:rsidR="00D757E0" w:rsidRPr="00F221E7">
        <w:rPr>
          <w:sz w:val="22"/>
          <w:szCs w:val="22"/>
        </w:rPr>
        <w:t xml:space="preserve"> </w:t>
      </w:r>
      <w:r w:rsidRPr="00F221E7">
        <w:rPr>
          <w:sz w:val="22"/>
          <w:szCs w:val="22"/>
        </w:rPr>
        <w:t>o imenovanju</w:t>
      </w:r>
    </w:p>
    <w:p w:rsidRDefault="004903F7" w:rsidP="004903F7" w:rsidR="004903F7" w:rsidRPr="00F221E7">
      <w:pPr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 xml:space="preserve">Stečajnom dužniku </w:t>
      </w:r>
    </w:p>
    <w:p w:rsidRDefault="004903F7" w:rsidP="004903F7" w:rsidR="004903F7" w:rsidRPr="00F221E7">
      <w:pPr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>FINA, Regionalni centar Split, Podružnica Zadar</w:t>
      </w:r>
    </w:p>
    <w:p w:rsidRDefault="004903F7" w:rsidP="004903F7" w:rsidR="004903F7" w:rsidRPr="00F221E7">
      <w:pPr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 xml:space="preserve">ŽDO u Zadru, Građansko-upravnom odjelu </w:t>
      </w:r>
    </w:p>
    <w:p w:rsidRDefault="004903F7" w:rsidP="004903F7" w:rsidR="004903F7" w:rsidRPr="00F221E7">
      <w:pPr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>RH, Ministarstvo financija, Porezna uprava Zadar</w:t>
      </w:r>
    </w:p>
    <w:p w:rsidRDefault="004903F7" w:rsidP="004903F7" w:rsidR="004903F7" w:rsidRPr="00F221E7">
      <w:pPr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>Općinskom sudu u Zadru</w:t>
      </w:r>
    </w:p>
    <w:p w:rsidRDefault="004903F7" w:rsidP="004903F7" w:rsidR="004903F7" w:rsidRPr="00F221E7">
      <w:pPr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>Općinskom sudu u Zadru, zemljišnoknjižnom odjelu</w:t>
      </w:r>
    </w:p>
    <w:p w:rsidRDefault="004903F7" w:rsidP="004903F7" w:rsidR="004903F7" w:rsidRPr="00F221E7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>Lučkoj kapetaniji-registru brodova</w:t>
      </w:r>
    </w:p>
    <w:p w:rsidRDefault="004903F7" w:rsidP="004903F7" w:rsidR="004903F7" w:rsidRPr="00F221E7">
      <w:pPr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F221E7">
      <w:pPr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F221E7">
      <w:pPr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>e-Oglasna ploča suda</w:t>
      </w:r>
    </w:p>
    <w:p w:rsidRDefault="004903F7" w:rsidP="004903F7" w:rsidR="004903F7" w:rsidRPr="00F221E7">
      <w:pPr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>Pisarnici ovog suda</w:t>
      </w:r>
    </w:p>
    <w:p w:rsidRDefault="004903F7" w:rsidP="004903F7" w:rsidR="004903F7" w:rsidRPr="00F221E7">
      <w:pPr>
        <w:numPr>
          <w:ilvl w:val="0"/>
          <w:numId w:val="10"/>
        </w:numPr>
        <w:rPr>
          <w:sz w:val="22"/>
          <w:szCs w:val="22"/>
        </w:rPr>
      </w:pPr>
      <w:r w:rsidRPr="00F221E7">
        <w:rPr>
          <w:sz w:val="22"/>
          <w:szCs w:val="22"/>
        </w:rPr>
        <w:t xml:space="preserve">U spis </w:t>
      </w:r>
    </w:p>
    <w:p w:rsidRDefault="0020610B" w:rsidP="004903F7" w:rsidR="0020610B" w:rsidRPr="00F221E7">
      <w:pPr>
        <w:rPr>
          <w:sz w:val="22"/>
          <w:szCs w:val="22"/>
        </w:rPr>
      </w:pPr>
    </w:p>
    <w:sectPr w:rsidSect="00774C1D" w:rsidR="0020610B" w:rsidRPr="00F221E7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B02A79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F221E7">
      <w:rPr>
        <w:sz w:val="22"/>
        <w:szCs w:val="22"/>
      </w:rPr>
      <w:t>St-393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F221E7">
      <w:rPr>
        <w:sz w:val="22"/>
        <w:szCs w:val="22"/>
      </w:rPr>
      <w:t>393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A5E49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3F88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02A79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22D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21E7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02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A7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A7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A7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A7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02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A7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A7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A7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A7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NEVA d.o.o. za turizam i promet nekretnina</izvorni_sadrzaj>
    <derivirana_varijabla naziv="DomainObject.Predmet.ProtustrankaFormated_1">  NEVA d.o.o. za turizam i promet nekretnina</derivirana_varijabla>
  </DomainObject.Predmet.ProtustrankaFormated>
  <DomainObject.Predmet.ProtustrankaFormatedOIB>
    <izvorni_sadrzaj>  NEVA d.o.o. za turizam i promet nekretnina, OIB 73794124998</izvorni_sadrzaj>
    <derivirana_varijabla naziv="DomainObject.Predmet.ProtustrankaFormatedOIB_1">  NEVA d.o.o. za turizam i promet nekretnina, OIB 73794124998</derivirana_varijabla>
  </DomainObject.Predmet.ProtustrankaFormatedOIB>
  <DomainObject.Predmet.ProtustrankaFormatedWithAdress>
    <izvorni_sadrzaj> NEVA d.o.o. za turizam i promet nekretnina, Katarine Zrinske 1/B, 23000 Zadar</izvorni_sadrzaj>
    <derivirana_varijabla naziv="DomainObject.Predmet.ProtustrankaFormatedWithAdress_1"> NEVA d.o.o. za turizam i promet nekretnina, Katarine Zrinske 1/B, 23000 Zadar</derivirana_varijabla>
  </DomainObject.Predmet.ProtustrankaFormatedWithAdress>
  <DomainObject.Predmet.ProtustrankaFormatedWithAdressOIB>
    <izvorni_sadrzaj> NEVA d.o.o. za turizam i promet nekretnina, OIB 73794124998, Katarine Zrinske 1/B, 23000 Zadar</izvorni_sadrzaj>
    <derivirana_varijabla naziv="DomainObject.Predmet.ProtustrankaFormatedWithAdressOIB_1"> NEVA d.o.o. za turizam i promet nekretnina, OIB 73794124998, Katarine Zrinske 1/B, 23000 Zadar</derivirana_varijabla>
  </DomainObject.Predmet.ProtustrankaFormatedWithAdressOIB>
  <DomainObject.Predmet.ProtustrankaWithAdress>
    <izvorni_sadrzaj>NEVA d.o.o. za turizam i promet nekretnina Katarine Zrinske 1/B, 23000 Zadar</izvorni_sadrzaj>
    <derivirana_varijabla naziv="DomainObject.Predmet.ProtustrankaWithAdress_1">NEVA d.o.o. za turizam i promet nekretnina Katarine Zrinske 1/B, 23000 Zadar</derivirana_varijabla>
  </DomainObject.Predmet.ProtustrankaWithAdress>
  <DomainObject.Predmet.ProtustrankaWithAdressOIB>
    <izvorni_sadrzaj>NEVA d.o.o. za turizam i promet nekretnina, OIB 73794124998, Katarine Zrinske 1/B, 23000 Zadar</izvorni_sadrzaj>
    <derivirana_varijabla naziv="DomainObject.Predmet.ProtustrankaWithAdressOIB_1">NEVA d.o.o. za turizam i promet nekretnina, OIB 73794124998, Katarine Zrinske 1/B, 23000 Zadar</derivirana_varijabla>
  </DomainObject.Predmet.ProtustrankaWithAdressOIB>
  <DomainObject.Predmet.ProtustrankaNazivFormated>
    <izvorni_sadrzaj>NEVA d.o.o. za turizam i promet nekretnina</izvorni_sadrzaj>
    <derivirana_varijabla naziv="DomainObject.Predmet.ProtustrankaNazivFormated_1">NEVA d.o.o. za turizam i promet nekretnina</derivirana_varijabla>
  </DomainObject.Predmet.ProtustrankaNazivFormated>
  <DomainObject.Predmet.ProtustrankaNazivFormatedOIB>
    <izvorni_sadrzaj>NEVA d.o.o. za turizam i promet nekretnina, OIB 73794124998</izvorni_sadrzaj>
    <derivirana_varijabla naziv="DomainObject.Predmet.ProtustrankaNazivFormatedOIB_1">NEVA d.o.o. za turizam i promet nekretnina, OIB 73794124998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83926.55</izvorni_sadrzaj>
    <derivirana_varijabla naziv="DomainObject.Predmet.TrenutnaVrijednost_1">83926.55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NEVA d.o.o. za turizam i promet nekretnina</item>
    </izvorni_sadrzaj>
    <derivirana_varijabla naziv="DomainObject.Predmet.ProtuStrankaListFormated_1">
      <item>NEVA d.o.o. za turizam i promet nekretnina</item>
    </derivirana_varijabla>
  </DomainObject.Predmet.ProtuStrankaListFormated>
  <DomainObject.Predmet.ProtuStrankaListFormatedOIB>
    <izvorni_sadrzaj>
      <item>NEVA d.o.o. za turizam i promet nekretnina, OIB 73794124998</item>
    </izvorni_sadrzaj>
    <derivirana_varijabla naziv="DomainObject.Predmet.ProtuStrankaListFormatedOIB_1">
      <item>NEVA d.o.o. za turizam i promet nekretnina, OIB 73794124998</item>
    </derivirana_varijabla>
  </DomainObject.Predmet.ProtuStrankaListFormatedOIB>
  <DomainObject.Predmet.ProtuStrankaListFormatedWithAdress>
    <izvorni_sadrzaj>
      <item>NEVA d.o.o. za turizam i promet nekretnina, Katarine Zrinske 1/B, 23000 Zadar</item>
    </izvorni_sadrzaj>
    <derivirana_varijabla naziv="DomainObject.Predmet.ProtuStrankaListFormatedWithAdress_1">
      <item>NEVA d.o.o. za turizam i promet nekretnina, Katarine Zrinske 1/B, 23000 Zadar</item>
    </derivirana_varijabla>
  </DomainObject.Predmet.ProtuStrankaListFormatedWithAdress>
  <DomainObject.Predmet.ProtuStrankaListFormatedWithAdressOIB>
    <izvorni_sadrzaj>
      <item>NEVA d.o.o. za turizam i promet nekretnina, OIB 73794124998, Katarine Zrinske 1/B, 23000 Zadar</item>
    </izvorni_sadrzaj>
    <derivirana_varijabla naziv="DomainObject.Predmet.ProtuStrankaListFormatedWithAdressOIB_1">
      <item>NEVA d.o.o. za turizam i promet nekretnina, OIB 73794124998, Katarine Zrinske 1/B, 23000 Zadar</item>
    </derivirana_varijabla>
  </DomainObject.Predmet.ProtuStrankaListFormatedWithAdressOIB>
  <DomainObject.Predmet.ProtuStrankaListNazivFormated>
    <izvorni_sadrzaj>
      <item>NEVA d.o.o. za turizam i promet nekretnina</item>
    </izvorni_sadrzaj>
    <derivirana_varijabla naziv="DomainObject.Predmet.ProtuStrankaListNazivFormated_1">
      <item>NEVA d.o.o. za turizam i promet nekretnina</item>
    </derivirana_varijabla>
  </DomainObject.Predmet.ProtuStrankaListNazivFormated>
  <DomainObject.Predmet.ProtuStrankaListNazivFormatedOIB>
    <izvorni_sadrzaj>
      <item>NEVA d.o.o. za turizam i promet nekretnina, OIB 73794124998</item>
    </izvorni_sadrzaj>
    <derivirana_varijabla naziv="DomainObject.Predmet.ProtuStrankaListNazivFormatedOIB_1">
      <item>NEVA d.o.o. za turizam i promet nekretnina, OIB 73794124998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NEVA d.o.o. za turizam i promet nekretnina</izvorni_sadrzaj>
    <derivirana_varijabla naziv="DomainObject.Predmet.ProtustrankaIDrugi_1">NEVA d.o.o. za turizam i promet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NEVA d.o.o. za turizam i promet nekretnina, OIB 73794124998, Katarine Zrinske 1/B, 23000 Zadar</izvorni_sadrzaj>
    <derivirana_varijabla naziv="DomainObject.Predmet.ProtustrankaIDrugiAdressOIB_1">NEVA d.o.o. za turizam i promet nekretnina, OIB 73794124998, Katarine Zrinske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NEVA d.o.o. za turizam i promet nekretnina</item>
    </izvorni_sadrzaj>
    <derivirana_varijabla naziv="DomainObject.Predmet.SudioniciListNaziv_1">
      <item>FINA</item>
      <item>NEVA d.o.o. za turizam i promet nekretnina</item>
    </derivirana_varijabla>
  </DomainObject.Predmet.SudioniciListNaziv>
  <DomainObject.Predmet.SudioniciListAdressOIB>
    <izvorni_sadrzaj>
      <item>FINA, OIB 85821130368</item>
      <item>NEVA d.o.o. za turizam i promet nekretnina, OIB 73794124998, Katarine Zrinske 1/B,23000 Zadar</item>
    </izvorni_sadrzaj>
    <derivirana_varijabla naziv="DomainObject.Predmet.SudioniciListAdressOIB_1">
      <item>FINA, OIB 85821130368</item>
      <item>NEVA d.o.o. za turizam i promet nekretnina, OIB 73794124998, Katarine Zrinske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73794124998</item>
    </izvorni_sadrzaj>
    <derivirana_varijabla naziv="DomainObject.Predmet.SudioniciListNazivOIB_1">
      <item>, OIB 85821130368</item>
      <item>, OIB 73794124998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07E4D-7E44-404A-B90A-2230ED73B2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857</properties:Words>
  <properties:Characters>4673</properties:Characters>
  <properties:Lines>108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2016-07-28T12:02:00Z</dcterms:created>
  <dc:creator>Administrator</dc:creator>
  <cp:lastModifiedBy>Nena Mužanović</cp:lastModifiedBy>
  <cp:lastPrinted>2016-07-28T12:07:00Z</cp:lastPrinted>
  <dcterms:modified xmlns:xsi="http://www.w3.org/2001/XMLSchema-instance" xsi:type="dcterms:W3CDTF">2016-07-28T12:33:00Z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