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edb1" w14:paraId="e7dedb1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78191E">
        <w:t>5860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78191E">
        <w:t>JEVA d.o.o. Zagreb, Gorenci 9, OIB: 14853614835</w:t>
      </w:r>
      <w:r w:rsidR="003D6CFA">
        <w:t>,</w:t>
      </w:r>
      <w:r w:rsidR="004B7DCF">
        <w:t xml:space="preserve"> </w:t>
      </w:r>
      <w:r w:rsidR="001E386C">
        <w:t>4. siječnja 2017.</w:t>
      </w:r>
    </w:p>
    <w:p w:rsidRDefault="001E386C" w:rsidP="00060133" w:rsidR="001E386C" w:rsidRPr="00AF1EFD">
      <w:pPr>
        <w:ind w:firstLine="720"/>
        <w:jc w:val="both"/>
      </w:pP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DA55C0">
        <w:t xml:space="preserve">skraćeni </w:t>
      </w:r>
      <w:r w:rsidRPr="00AF1EFD">
        <w:t xml:space="preserve">stečajni postupak nad dužnikom </w:t>
      </w:r>
      <w:r w:rsidR="0078191E">
        <w:t>JEVA d.o.o. Zagreb, Gorenci 9, OIB: 14853614835</w:t>
      </w:r>
      <w:r w:rsidR="00476A28">
        <w:t>.</w:t>
      </w:r>
      <w:r w:rsidRPr="00AF1EFD">
        <w:t xml:space="preserve"> </w:t>
      </w:r>
      <w:r w:rsidR="00DA55C0">
        <w:t>Skraćeni s</w:t>
      </w:r>
      <w:r w:rsidRPr="00AF1EFD">
        <w:t xml:space="preserve">tečajni postupak je otvoren </w:t>
      </w:r>
      <w:r w:rsidR="001E386C">
        <w:t>4. siječnja 2017.</w:t>
      </w:r>
      <w:r w:rsidRPr="00AF1EFD">
        <w:t xml:space="preserve"> u </w:t>
      </w:r>
      <w:r w:rsidR="001E386C">
        <w:t>12,00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78191E">
        <w:t>Anđelko Stankus, Varaždin, Jelkovec, Braće Radića 20, OIB: 11168088853.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DA55C0">
        <w:t xml:space="preserve">skraćeni </w:t>
      </w:r>
      <w:r w:rsidRPr="00AF1EFD">
        <w:t>stečajni postupak na</w:t>
      </w:r>
      <w:r w:rsidR="001E386C">
        <w:t xml:space="preserve">d dužnikom </w:t>
      </w:r>
      <w:r w:rsidR="0078191E">
        <w:t>JEVA d.o.o. Zagreb, Gorenci 9, OIB: 14853614835</w:t>
      </w:r>
      <w:r w:rsidR="00CB670D">
        <w:t>,</w:t>
      </w:r>
      <w:r w:rsidR="004B7DCF">
        <w:t xml:space="preserve">  </w:t>
      </w:r>
      <w:r w:rsidR="0078191E">
        <w:t xml:space="preserve">s danom </w:t>
      </w:r>
      <w:r w:rsidR="001E386C">
        <w:t>4. siječnja 2017.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78191E">
        <w:t>JEVA d.o.o. Zagreb, Gorenci 9, OIB: 14853614835</w:t>
      </w:r>
      <w:r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78191E">
        <w:t>JEVA d.o.o. Zagreb, Gorenci 9, OIB: 14853614835</w:t>
      </w:r>
      <w:r w:rsidR="00195338">
        <w:t xml:space="preserve">, dana </w:t>
      </w:r>
      <w:r w:rsidR="0078191E">
        <w:t>10. studenog 2015</w:t>
      </w:r>
      <w:r w:rsidR="00195338">
        <w:t xml:space="preserve">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 xml:space="preserve">Oglasom od </w:t>
      </w:r>
      <w:r w:rsidR="0078191E">
        <w:t>18. studenog 2015.</w:t>
      </w:r>
      <w:r>
        <w:t xml:space="preserve">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DA55C0" w:rsidP="00D5399D" w:rsidR="00DA55C0">
      <w:pPr>
        <w:ind w:firstLine="708"/>
        <w:jc w:val="both"/>
      </w:pPr>
      <w:r>
        <w:t>Osoba</w:t>
      </w:r>
      <w:r w:rsidR="00195338">
        <w:t xml:space="preserve"> ovlašten</w:t>
      </w:r>
      <w:r>
        <w:t>a</w:t>
      </w:r>
      <w:r w:rsidR="00195338">
        <w:t xml:space="preserve"> za zastupanje dužnika po zakonu</w:t>
      </w:r>
      <w:r>
        <w:t xml:space="preserve"> je dostavila prokazni popis imovine </w:t>
      </w:r>
      <w:r w:rsidR="0078191E">
        <w:t>18. siječnja 2016.</w:t>
      </w:r>
      <w:r>
        <w:t xml:space="preserve"> iz kojeg proizlazi da </w:t>
      </w:r>
      <w:r w:rsidR="003D6CFA">
        <w:t xml:space="preserve">imovina društva koja se sastoji u novčanoj tražbini u iznosu od </w:t>
      </w:r>
      <w:r w:rsidR="0078191E">
        <w:t>ukupno 1.144.764,98 k</w:t>
      </w:r>
      <w:r w:rsidR="003D6CFA">
        <w:t>n</w:t>
      </w:r>
      <w:r w:rsidR="0078191E">
        <w:t xml:space="preserve">, te da se 1.319.713,86 kn odnosi na tražbinu prema Tvornici stočne hrane d.o.o. Koprivnica, Kolodvorska 14, nad kojom je rješenjem Trgovačkog suda u Varaždinu poslovni broj St-91/15 od 31. srpnja 2015. otvoren stečajni postupak </w:t>
      </w:r>
      <w:r w:rsidR="003D6CFA">
        <w:t xml:space="preserve"> </w:t>
      </w:r>
    </w:p>
    <w:p w:rsidRDefault="0078191E" w:rsidP="00D5399D" w:rsidR="0078191E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823194">
        <w:t>4. siječnja 2017.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984644" w:rsidRPr="00AF1EFD">
        <w:t>Jadranka Mađeruh</w:t>
      </w:r>
      <w:r w:rsidR="00A40812">
        <w:t>,v.r.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8327B4" w:rsidR="008327B4">
      <w:pPr>
        <w:jc w:val="right"/>
      </w:pPr>
      <w:r>
        <w:t>Za točnost otpravka-ovlašteni službenik:</w:t>
      </w:r>
    </w:p>
    <w:p w:rsidRDefault="008327B4" w:rsidP="00465DEA" w:rsidR="008327B4" w:rsidRPr="00AF1EFD">
      <w:pPr>
        <w:ind w:firstLine="708" w:left="4248"/>
        <w:jc w:val="center"/>
      </w:pPr>
      <w:r>
        <w:t>Draženka Prpić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277" w:rsidR="00F26277">
      <w:r>
        <w:separator/>
      </w:r>
    </w:p>
  </w:endnote>
  <w:endnote w:id="0" w:type="continuationSeparator">
    <w:p w:rsidRDefault="00F26277" w:rsidR="00F26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277" w:rsidR="00F26277">
      <w:r>
        <w:separator/>
      </w:r>
    </w:p>
  </w:footnote>
  <w:footnote w:id="0" w:type="continuationSeparator">
    <w:p w:rsidRDefault="00F26277" w:rsidR="00F26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72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78191E">
      <w:t>5860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29D5"/>
    <w:rsid w:val="00174993"/>
    <w:rsid w:val="00191009"/>
    <w:rsid w:val="00195338"/>
    <w:rsid w:val="001A044D"/>
    <w:rsid w:val="001C02F6"/>
    <w:rsid w:val="001D564F"/>
    <w:rsid w:val="001E386C"/>
    <w:rsid w:val="00233CF9"/>
    <w:rsid w:val="00293964"/>
    <w:rsid w:val="002944F5"/>
    <w:rsid w:val="002B5B9E"/>
    <w:rsid w:val="002B6E67"/>
    <w:rsid w:val="002C5A29"/>
    <w:rsid w:val="002D6432"/>
    <w:rsid w:val="003905DD"/>
    <w:rsid w:val="003C7AF3"/>
    <w:rsid w:val="003D6CFA"/>
    <w:rsid w:val="00407FE0"/>
    <w:rsid w:val="00420E01"/>
    <w:rsid w:val="0043031F"/>
    <w:rsid w:val="0044721B"/>
    <w:rsid w:val="00465DEA"/>
    <w:rsid w:val="00476A28"/>
    <w:rsid w:val="004A1BE7"/>
    <w:rsid w:val="004B7DCF"/>
    <w:rsid w:val="004D63AB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44C2C"/>
    <w:rsid w:val="0078191E"/>
    <w:rsid w:val="007861DF"/>
    <w:rsid w:val="007A550F"/>
    <w:rsid w:val="007D7A92"/>
    <w:rsid w:val="00823194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721A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A55C0"/>
    <w:rsid w:val="00DE04E4"/>
    <w:rsid w:val="00DE6E22"/>
    <w:rsid w:val="00E27288"/>
    <w:rsid w:val="00E57778"/>
    <w:rsid w:val="00EE61A0"/>
    <w:rsid w:val="00F10CB7"/>
    <w:rsid w:val="00F22E0A"/>
    <w:rsid w:val="00F26277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7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2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2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2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2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7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2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2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2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2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5860</izvorni_sadrzaj>
    <derivirana_varijabla naziv="DomainObject.Predmet.Broj_1">5860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St-5860/2015</izvorni_sadrzaj>
    <derivirana_varijabla naziv="DomainObject.Predmet.OznakaBroj_1">St-5860/2015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JEVA d.o.o. zastupanog po punomoćniku Veseljko Karačić</izvorni_sadrzaj>
    <derivirana_varijabla naziv="DomainObject.Predmet.ProtustrankaFormated_1">  JEVA d.o.o. zastupanog po punomoćniku Veseljko Karačić</derivirana_varijabla>
  </DomainObject.Predmet.ProtustrankaFormated>
  <DomainObject.Predmet.ProtustrankaFormatedOIB>
    <izvorni_sadrzaj>  JEVA d.o.o., OIB 14853614835 zastupanog po punomoćniku Veseljko Karačić</izvorni_sadrzaj>
    <derivirana_varijabla naziv="DomainObject.Predmet.ProtustrankaFormatedOIB_1">  JEVA d.o.o., OIB 14853614835 zastupanog po punomoćniku Veseljko Karačić</derivirana_varijabla>
  </DomainObject.Predmet.ProtustrankaFormatedOIB>
  <DomainObject.Predmet.ProtustrankaFormatedWithAdress>
    <izvorni_sadrzaj> JEVA d.o.o., Gorenci 9, 10000 Zagreb zastupanog po punomoćniku Veseljko Karačić</izvorni_sadrzaj>
    <derivirana_varijabla naziv="DomainObject.Predmet.ProtustrankaFormatedWithAdress_1"> JEVA d.o.o., Gorenci 9, 10000 Zagreb zastupanog po punomoćniku Veseljko Karačić</derivirana_varijabla>
  </DomainObject.Predmet.ProtustrankaFormatedWithAdress>
  <DomainObject.Predmet.ProtustrankaFormatedWithAdressOIB>
    <izvorni_sadrzaj> JEVA d.o.o., OIB 14853614835, Gorenci 9, 10000 Zagreb zastupanog po punomoćniku Veseljko Karačić</izvorni_sadrzaj>
    <derivirana_varijabla naziv="DomainObject.Predmet.ProtustrankaFormatedWithAdressOIB_1"> JEVA d.o.o., OIB 14853614835, Gorenci 9, 10000 Zagreb zastupanog po punomoćniku Veseljko Karačić</derivirana_varijabla>
  </DomainObject.Predmet.ProtustrankaFormatedWithAdressOIB>
  <DomainObject.Predmet.ProtustrankaWithAdress>
    <izvorni_sadrzaj>JEVA d.o.o. Gorenci 9, 10000 Zagreb</izvorni_sadrzaj>
    <derivirana_varijabla naziv="DomainObject.Predmet.ProtustrankaWithAdress_1">JEVA d.o.o. Gorenci 9, 10000 Zagreb</derivirana_varijabla>
  </DomainObject.Predmet.ProtustrankaWithAdress>
  <DomainObject.Predmet.ProtustrankaWithAdressOIB>
    <izvorni_sadrzaj>JEVA d.o.o., OIB 14853614835, Gorenci 9, 10000 Zagreb</izvorni_sadrzaj>
    <derivirana_varijabla naziv="DomainObject.Predmet.ProtustrankaWithAdressOIB_1">JEVA d.o.o., OIB 14853614835, Gorenci 9, 10000 Zagreb</derivirana_varijabla>
  </DomainObject.Predmet.ProtustrankaWithAdressOIB>
  <DomainObject.Predmet.ProtustrankaNazivFormated>
    <izvorni_sadrzaj>JEVA d.o.o.</izvorni_sadrzaj>
    <derivirana_varijabla naziv="DomainObject.Predmet.ProtustrankaNazivFormated_1">JEVA d.o.o.</derivirana_varijabla>
  </DomainObject.Predmet.ProtustrankaNazivFormated>
  <DomainObject.Predmet.ProtustrankaNazivFormatedOIB>
    <izvorni_sadrzaj>JEVA d.o.o., OIB 14853614835</izvorni_sadrzaj>
    <derivirana_varijabla naziv="DomainObject.Predmet.ProtustrankaNazivFormatedOIB_1">JEVA d.o.o., OIB 14853614835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JEVA d.o.o. zastupanog po punomoćniku Veseljko Karačić</item>
    </izvorni_sadrzaj>
    <derivirana_varijabla naziv="DomainObject.Predmet.ProtuStrankaListFormated_1">
      <item>JEVA d.o.o. zastupanog po punomoćniku Veseljko Karačić</item>
    </derivirana_varijabla>
  </DomainObject.Predmet.ProtuStrankaListFormated>
  <DomainObject.Predmet.ProtuStrankaListFormatedOIB>
    <izvorni_sadrzaj>
      <item>JEVA d.o.o., OIB 14853614835 zastupanog po punomoćniku Veseljko Karačić</item>
    </izvorni_sadrzaj>
    <derivirana_varijabla naziv="DomainObject.Predmet.ProtuStrankaListFormatedOIB_1">
      <item>JEVA d.o.o., OIB 14853614835 zastupanog po punomoćniku Veseljko Karačić</item>
    </derivirana_varijabla>
  </DomainObject.Predmet.ProtuStrankaListFormatedOIB>
  <DomainObject.Predmet.ProtuStrankaListFormatedWithAdress>
    <izvorni_sadrzaj>
      <item>JEVA d.o.o., Gorenci 9, 10000 Zagreb zastupanog po punomoćniku Veseljko Karačić</item>
    </izvorni_sadrzaj>
    <derivirana_varijabla naziv="DomainObject.Predmet.ProtuStrankaListFormatedWithAdress_1">
      <item>JEVA d.o.o., Gorenci 9, 10000 Zagreb zastupanog po punomoćniku Veseljko Karačić</item>
    </derivirana_varijabla>
  </DomainObject.Predmet.ProtuStrankaListFormatedWithAdress>
  <DomainObject.Predmet.ProtuStrankaListFormatedWithAdressOIB>
    <izvorni_sadrzaj>
      <item>JEVA d.o.o., OIB 14853614835, Gorenci 9, 10000 Zagreb zastupanog po punomoćniku Veseljko Karačić</item>
    </izvorni_sadrzaj>
    <derivirana_varijabla naziv="DomainObject.Predmet.ProtuStrankaListFormatedWithAdressOIB_1">
      <item>JEVA d.o.o., OIB 14853614835, Gorenci 9, 10000 Zagreb zastupanog po punomoćniku Veseljko Karačić</item>
    </derivirana_varijabla>
  </DomainObject.Predmet.ProtuStrankaListFormatedWithAdressOIB>
  <DomainObject.Predmet.ProtuStrankaListNazivFormated>
    <izvorni_sadrzaj>
      <item>JEVA d.o.o.</item>
    </izvorni_sadrzaj>
    <derivirana_varijabla naziv="DomainObject.Predmet.ProtuStrankaListNazivFormated_1">
      <item>JEVA d.o.o.</item>
    </derivirana_varijabla>
  </DomainObject.Predmet.ProtuStrankaListNazivFormated>
  <DomainObject.Predmet.ProtuStrankaListNazivFormatedOIB>
    <izvorni_sadrzaj>
      <item>JEVA d.o.o., OIB 14853614835</item>
    </izvorni_sadrzaj>
    <derivirana_varijabla naziv="DomainObject.Predmet.ProtuStrankaListNazivFormatedOIB_1">
      <item>JEVA d.o.o., OIB 14853614835</item>
    </derivirana_varijabla>
  </DomainObject.Predmet.ProtuStrankaListNazivFormatedOIB>
  <DomainObject.Predmet.OstaliListFormated>
    <izvorni_sadrzaj>
      <item>Veseljko Karačić punomoćnik sudionika u postupku JEVA d.o.o.</item>
    </izvorni_sadrzaj>
    <derivirana_varijabla naziv="DomainObject.Predmet.OstaliListFormated_1">
      <item>Veseljko Karačić punomoćnik sudionika u postupku JEVA d.o.o.</item>
    </derivirana_varijabla>
  </DomainObject.Predmet.OstaliListFormated>
  <DomainObject.Predmet.OstaliListFormatedOIB>
    <izvorni_sadrzaj>
      <item>Veseljko Karačić, OIB 57144487649 punomoćnik sudionika u postupku JEVA d.o.o.</item>
    </izvorni_sadrzaj>
    <derivirana_varijabla naziv="DomainObject.Predmet.OstaliListFormatedOIB_1">
      <item>Veseljko Karačić, OIB 57144487649 punomoćnik sudionika u postupku JEVA d.o.o.</item>
    </derivirana_varijabla>
  </DomainObject.Predmet.OstaliListFormatedOIB>
  <DomainObject.Predmet.OstaliListFormatedWithAdress>
    <izvorni_sadrzaj>
      <item>Veseljko Karačić, Gorenci 9, 10000 Zagreb punomoćnik sudionika u postupku JEVA d.o.o.</item>
    </izvorni_sadrzaj>
    <derivirana_varijabla naziv="DomainObject.Predmet.OstaliListFormatedWithAdress_1">
      <item>Veseljko Karačić, Gorenci 9, 10000 Zagreb punomoćnik sudionika u postupku JEVA d.o.o.</item>
    </derivirana_varijabla>
  </DomainObject.Predmet.OstaliListFormatedWithAdress>
  <DomainObject.Predmet.OstaliListFormatedWithAdressOIB>
    <izvorni_sadrzaj>
      <item>Veseljko Karačić, OIB 57144487649, Gorenci 9, 10000 Zagreb punomoćnik sudionika u postupku JEVA d.o.o.</item>
    </izvorni_sadrzaj>
    <derivirana_varijabla naziv="DomainObject.Predmet.OstaliListFormatedWithAdressOIB_1">
      <item>Veseljko Karačić, OIB 57144487649, Gorenci 9, 10000 Zagreb punomoćnik sudionika u postupku JEVA d.o.o.</item>
    </derivirana_varijabla>
  </DomainObject.Predmet.OstaliListFormatedWithAdressOIB>
  <DomainObject.Predmet.OstaliListNazivFormated>
    <izvorni_sadrzaj>
      <item>Veseljko Karačić</item>
    </izvorni_sadrzaj>
    <derivirana_varijabla naziv="DomainObject.Predmet.OstaliListNazivFormated_1">
      <item>Veseljko Karačić</item>
    </derivirana_varijabla>
  </DomainObject.Predmet.OstaliListNazivFormated>
  <DomainObject.Predmet.OstaliListNazivFormatedOIB>
    <izvorni_sadrzaj>
      <item>Veseljko Karačić, OIB 57144487649</item>
    </izvorni_sadrzaj>
    <derivirana_varijabla naziv="DomainObject.Predmet.OstaliListNazivFormatedOIB_1">
      <item>Veseljko Karačić, OIB 57144487649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JEVA d.o.o.</izvorni_sadrzaj>
    <derivirana_varijabla naziv="DomainObject.Predmet.ProtustrankaIDrugi_1">JEVA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JEVA d.o.o., OIB 14853614835, Gorenci 9, 10000 Zagreb</izvorni_sadrzaj>
    <derivirana_varijabla naziv="DomainObject.Predmet.ProtustrankaIDrugiAdressOIB_1">JEVA d.o.o., OIB 14853614835, Gorenci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JEVA d.o.o.</item>
      <item>Veseljko Karačić</item>
    </izvorni_sadrzaj>
    <derivirana_varijabla naziv="DomainObject.Predmet.SudioniciListNaziv_1">
      <item>FINA Regionalni centar Zagreb</item>
      <item>JEVA d.o.o.</item>
      <item>Veseljko Karačić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JEVA d.o.o., OIB 14853614835, Gorenci 9,10000 Zagreb</item>
      <item>Veseljko Karačić, OIB 57144487649, Gorenci 9,10000 Zagreb</item>
    </izvorni_sadrzaj>
    <derivirana_varijabla naziv="DomainObject.Predmet.SudioniciListAdressOIB_1">
      <item>FINA Regionalni centar Zagreb, OIB 85821130368, Trg svibanjskih žrtava 1995. 1,10000 Zagreb</item>
      <item>JEVA d.o.o., OIB 14853614835, Gorenci 9,10000 Zagreb</item>
      <item>Veseljko Karačić, OIB 57144487649, Gorenci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14853614835</item>
      <item>, OIB 57144487649</item>
    </izvorni_sadrzaj>
    <derivirana_varijabla naziv="DomainObject.Predmet.SudioniciListNazivOIB_1">
      <item>, OIB 85821130368</item>
      <item>, OIB 14853614835</item>
      <item>, OIB 57144487649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487</properties:Words>
  <properties:Characters>2639</properties:Characters>
  <properties:Lines>87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2016-05-05T11:53:00Z</dcterms:created>
  <dc:creator>Korisnik</dc:creator>
  <cp:lastModifiedBy>Draženka Prpić</cp:lastModifiedBy>
  <cp:lastPrinted>2017-01-04T08:40:00Z</cp:lastPrinted>
  <dcterms:modified xmlns:xsi="http://www.w3.org/2001/XMLSchema-instance" xsi:type="dcterms:W3CDTF">2017-01-04T08:40:00Z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