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8f26" w14:paraId="14b8f2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F65B3">
        <w:t>833</w:t>
      </w:r>
      <w:r w:rsidR="00946625">
        <w:t>/16-</w:t>
      </w:r>
      <w:r w:rsidR="00F20D8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F65B3">
        <w:t>OTIUM d.o.o.,  Zadar, Ulica Ruđera Boškovića 4, OIB: 46961946993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F65B3" w:rsidP="008F6C7D" w:rsidR="00BE6E59">
      <w:pPr>
        <w:pStyle w:val="Odlomakpopisa"/>
        <w:numPr>
          <w:ilvl w:val="0"/>
          <w:numId w:val="3"/>
        </w:numPr>
        <w:ind w:firstLine="540" w:left="0"/>
        <w:jc w:val="both"/>
      </w:pPr>
      <w:r>
        <w:t>Zdravko Krznan Zagreb, Sveti duh 123, OIB: 50405381305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OTIUM d.o.o.,  Zadar, Ulica Ruđera Boškovića 4, OIB: 46961946993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F65B3">
        <w:t>OTIUM d.o.o.,  Zadar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9B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F65B3">
          <w:t>833</w:t>
        </w:r>
        <w:r w:rsidR="00D26084">
          <w:t>/16-</w:t>
        </w:r>
        <w:r w:rsidR="004C1592">
          <w:t>9</w:t>
        </w:r>
      </w:p>
      <w:p w:rsidRDefault="00E12FEA" w:rsidP="009C0FF2" w:rsidR="00E12FEA" w:rsidRPr="00EF7C9A">
        <w:pPr>
          <w:jc w:val="right"/>
        </w:pPr>
      </w:p>
      <w:p w:rsidRDefault="003839BB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39BB"/>
    <w:rsid w:val="0038536A"/>
    <w:rsid w:val="003911EF"/>
    <w:rsid w:val="003C4494"/>
    <w:rsid w:val="003C624E"/>
    <w:rsid w:val="003C6DA5"/>
    <w:rsid w:val="003D73F1"/>
    <w:rsid w:val="00414DDA"/>
    <w:rsid w:val="00453E80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9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9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9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9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9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39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9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9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9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9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46961946993</item>
      <item>, OIB 79416568952</item>
    </izvorni_sadrzaj>
    <derivirana_varijabla naziv="DomainObject.Predmet.SudioniciListNazivOIB_1">
      <item>, OIB 85821130368</item>
      <item>, OIB 46961946993</item>
      <item>, OIB 79416568952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324</properties:Words>
  <properties:Characters>1680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2016-06-29T06:26:00Z</dcterms:created>
  <dc:creator>Ardena Bajlo</dc:creator>
  <cp:lastModifiedBy>wsadmin</cp:lastModifiedBy>
  <cp:lastPrinted>2016-06-28T08:01:00Z</cp:lastPrinted>
  <dcterms:modified xmlns:xsi="http://www.w3.org/2001/XMLSchema-instance" xsi:type="dcterms:W3CDTF">2016-07-01T09:16:00Z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