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C35E9" w:rsidR="009C35E9" w:rsidRPr="009C35E9">
        <w:trPr>
          <w:gridAfter w:val="1"/>
          <w:wAfter w:type="dxa" w:w="284"/>
        </w:trPr>
        <w:tc>
          <w:tcPr>
            <w:tcW w:type="dxa" w:w="2943"/>
            <w:hideMark/>
          </w:tcPr>
          <w:p w:rsidRDefault="009C35E9" w:rsidP="009C35E9" w:rsidR="009C35E9" w:rsidRPr="009C35E9">
            <w:pPr>
              <w:jc w:val="center"/>
              <w:rPr>
                <w:rFonts w:hAnsi="Times New Roman" w:ascii="Times New Roman"/>
              </w:rPr>
            </w:pPr>
            <w:r w:rsidRPr="009C35E9">
              <w:rPr>
                <w:noProof/>
              </w:rPr>
              <w:drawing>
                <wp:inline distR="0" distL="0" distB="0" distT="0">
                  <wp:extent cy="742950" cx="590550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2950" cx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C35E9" w:rsidR="009C35E9" w:rsidRPr="009C35E9">
        <w:tc>
          <w:tcPr>
            <w:tcW w:type="dxa" w:w="3227"/>
            <w:gridSpan w:val="2"/>
            <w:hideMark/>
          </w:tcPr>
          <w:p w:rsidRDefault="009C35E9" w:rsidP="009C35E9" w:rsidR="009C35E9" w:rsidRPr="009C35E9">
            <w:pPr>
              <w:jc w:val="center"/>
              <w:rPr>
                <w:rFonts w:hAnsi="Times New Roman" w:ascii="Times New Roman"/>
              </w:rPr>
            </w:pPr>
            <w:r w:rsidRPr="009C35E9">
              <w:rPr>
                <w:rFonts w:hAnsi="Times New Roman" w:ascii="Times New Roman"/>
              </w:rPr>
              <w:t>Republika Hrvatska</w:t>
            </w:r>
          </w:p>
          <w:p w:rsidRDefault="009C35E9" w:rsidP="009C35E9" w:rsidR="009C35E9" w:rsidRPr="009C35E9">
            <w:pPr>
              <w:jc w:val="center"/>
              <w:rPr>
                <w:rFonts w:hAnsi="Times New Roman" w:ascii="Times New Roman"/>
              </w:rPr>
            </w:pPr>
            <w:r w:rsidRPr="009C35E9">
              <w:rPr>
                <w:rFonts w:hAnsi="Times New Roman" w:ascii="Times New Roman"/>
              </w:rPr>
              <w:t>Trgovački sud u Zadru</w:t>
            </w:r>
          </w:p>
          <w:p w:rsidRDefault="009C35E9" w:rsidP="009C35E9" w:rsidR="009C35E9" w:rsidRPr="009C35E9">
            <w:pPr>
              <w:jc w:val="center"/>
              <w:rPr>
                <w:rFonts w:hAnsi="Times New Roman" w:ascii="Times New Roman"/>
              </w:rPr>
            </w:pPr>
            <w:r w:rsidRPr="009C35E9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2329331" w14:paraId="2329331" w:rsidRDefault="004F094E" w:rsidP="00CF154B" w:rsidR="004F094E" w:rsidRPr="001108EC">
      <w:pPr>
        <w15:collapsed w:val="false"/>
        <w:rPr>
          <w:sz w:val="22"/>
          <w:szCs w:val="22"/>
        </w:rPr>
      </w:pPr>
    </w:p>
    <w:p w:rsidRDefault="004F094E" w:rsidP="00CF154B" w:rsidR="004F094E" w:rsidRPr="001108EC">
      <w:pPr>
        <w:rPr>
          <w:sz w:val="22"/>
          <w:szCs w:val="22"/>
        </w:rPr>
      </w:pPr>
    </w:p>
    <w:p w:rsidRDefault="004F094E" w:rsidP="004F094E" w:rsidR="00CF154B" w:rsidRPr="001108EC">
      <w:pPr>
        <w:jc w:val="center"/>
        <w:rPr>
          <w:bCs/>
          <w:sz w:val="22"/>
          <w:szCs w:val="22"/>
        </w:rPr>
      </w:pPr>
      <w:r w:rsidRPr="001108EC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1108EC">
      <w:pPr>
        <w:jc w:val="center"/>
        <w:rPr>
          <w:bCs/>
          <w:sz w:val="22"/>
          <w:szCs w:val="22"/>
        </w:rPr>
      </w:pPr>
    </w:p>
    <w:p w:rsidRDefault="004F094E" w:rsidP="00CF154B" w:rsidR="00CF154B" w:rsidRPr="001108EC">
      <w:pPr>
        <w:jc w:val="center"/>
        <w:rPr>
          <w:bCs/>
          <w:sz w:val="22"/>
          <w:szCs w:val="22"/>
        </w:rPr>
      </w:pPr>
      <w:r w:rsidRPr="001108EC">
        <w:rPr>
          <w:bCs/>
          <w:sz w:val="22"/>
          <w:szCs w:val="22"/>
        </w:rPr>
        <w:t>R J E Š E N J E</w:t>
      </w:r>
    </w:p>
    <w:p w:rsidRDefault="00A33491" w:rsidP="00A33491" w:rsidR="00A33491" w:rsidRPr="001108EC">
      <w:pPr>
        <w:jc w:val="both"/>
        <w:rPr>
          <w:bCs/>
          <w:sz w:val="22"/>
          <w:szCs w:val="22"/>
        </w:rPr>
      </w:pPr>
    </w:p>
    <w:p w:rsidRDefault="00FD73D3" w:rsidP="000B2354" w:rsidR="00FD73D3" w:rsidRPr="000B2354">
      <w:pPr>
        <w:ind w:firstLine="705"/>
        <w:jc w:val="both"/>
      </w:pPr>
      <w:r w:rsidRPr="001108EC">
        <w:t xml:space="preserve">Trgovački sud u Zadru, po sutkinji Ani Markač, </w:t>
      </w:r>
      <w:r w:rsidR="001108EC" w:rsidRPr="001108EC">
        <w:t xml:space="preserve">u prethodnom postupku radi utvrđivanja pretpostavki za otvaranje stečajnoga postupka nad dužnikom </w:t>
      </w:r>
      <w:r w:rsidRPr="001108EC">
        <w:t>nad dužnikom</w:t>
      </w:r>
      <w:r w:rsidR="000B2354" w:rsidRPr="000B2354">
        <w:rPr>
          <w:lang w:val="en-AU"/>
        </w:rPr>
        <w:t xml:space="preserve"> </w:t>
      </w:r>
      <w:r w:rsidR="000B2354">
        <w:rPr>
          <w:lang w:val="en-AU"/>
        </w:rPr>
        <w:t xml:space="preserve">ENGRAULIS </w:t>
      </w:r>
      <w:proofErr w:type="spellStart"/>
      <w:r w:rsidR="000B2354">
        <w:rPr>
          <w:lang w:val="en-AU"/>
        </w:rPr>
        <w:t>d.o.o</w:t>
      </w:r>
      <w:proofErr w:type="spellEnd"/>
      <w:r w:rsidR="000B2354">
        <w:rPr>
          <w:lang w:val="en-AU"/>
        </w:rPr>
        <w:t xml:space="preserve">., </w:t>
      </w:r>
      <w:proofErr w:type="spellStart"/>
      <w:r w:rsidR="000B2354">
        <w:rPr>
          <w:lang w:val="en-AU"/>
        </w:rPr>
        <w:t>Stankovci</w:t>
      </w:r>
      <w:proofErr w:type="spellEnd"/>
      <w:r w:rsidR="000B2354">
        <w:rPr>
          <w:lang w:val="en-AU"/>
        </w:rPr>
        <w:t xml:space="preserve">, </w:t>
      </w:r>
      <w:proofErr w:type="spellStart"/>
      <w:r w:rsidR="000B2354">
        <w:rPr>
          <w:lang w:val="en-AU"/>
        </w:rPr>
        <w:t>Ul</w:t>
      </w:r>
      <w:proofErr w:type="spellEnd"/>
      <w:r w:rsidR="000B2354">
        <w:rPr>
          <w:lang w:val="en-AU"/>
        </w:rPr>
        <w:t xml:space="preserve">. </w:t>
      </w:r>
      <w:proofErr w:type="spellStart"/>
      <w:r w:rsidR="000B2354">
        <w:rPr>
          <w:lang w:val="en-AU"/>
        </w:rPr>
        <w:t>Hrvatske</w:t>
      </w:r>
      <w:proofErr w:type="spellEnd"/>
      <w:r w:rsidR="000B2354">
        <w:rPr>
          <w:lang w:val="en-AU"/>
        </w:rPr>
        <w:t xml:space="preserve"> </w:t>
      </w:r>
      <w:proofErr w:type="spellStart"/>
      <w:r w:rsidR="000B2354">
        <w:rPr>
          <w:lang w:val="en-AU"/>
        </w:rPr>
        <w:t>Vlade</w:t>
      </w:r>
      <w:proofErr w:type="spellEnd"/>
      <w:r w:rsidR="000B2354">
        <w:rPr>
          <w:lang w:val="en-AU"/>
        </w:rPr>
        <w:t xml:space="preserve"> 1, OIB</w:t>
      </w:r>
      <w:proofErr w:type="gramStart"/>
      <w:r w:rsidR="000B2354">
        <w:rPr>
          <w:lang w:val="en-AU"/>
        </w:rPr>
        <w:t>:11922181877</w:t>
      </w:r>
      <w:proofErr w:type="gramEnd"/>
      <w:r w:rsidR="000E0588" w:rsidRPr="001108EC">
        <w:t xml:space="preserve">, </w:t>
      </w:r>
      <w:r w:rsidRPr="001108EC">
        <w:t xml:space="preserve">dana </w:t>
      </w:r>
      <w:r w:rsidR="000E00CE" w:rsidRPr="001108EC">
        <w:t xml:space="preserve">3. studenog </w:t>
      </w:r>
      <w:r w:rsidRPr="001108EC">
        <w:t>2017.,</w:t>
      </w:r>
    </w:p>
    <w:p w:rsidRDefault="00CF154B" w:rsidP="00D858FE" w:rsidR="00CF154B" w:rsidRPr="001108EC">
      <w:pPr>
        <w:jc w:val="center"/>
        <w:rPr>
          <w:sz w:val="22"/>
          <w:szCs w:val="22"/>
        </w:rPr>
      </w:pPr>
      <w:r w:rsidRPr="001108EC">
        <w:rPr>
          <w:sz w:val="22"/>
          <w:szCs w:val="22"/>
        </w:rPr>
        <w:t>r i j e š i o  j e</w:t>
      </w:r>
    </w:p>
    <w:p w:rsidRDefault="0052089C" w:rsidP="00D858FE" w:rsidR="0052089C" w:rsidRPr="000E0588">
      <w:pPr>
        <w:jc w:val="center"/>
        <w:rPr>
          <w:sz w:val="22"/>
          <w:szCs w:val="22"/>
        </w:rPr>
      </w:pPr>
    </w:p>
    <w:p w:rsidRDefault="0052089C" w:rsidP="00796361" w:rsidR="0052089C" w:rsidRPr="000E0588">
      <w:pPr>
        <w:jc w:val="both"/>
        <w:rPr>
          <w:bCs/>
          <w:kern w:val="36"/>
          <w:sz w:val="22"/>
          <w:szCs w:val="22"/>
        </w:rPr>
      </w:pPr>
      <w:r w:rsidRPr="000E0588">
        <w:rPr>
          <w:sz w:val="22"/>
          <w:szCs w:val="22"/>
        </w:rPr>
        <w:t>I.</w:t>
      </w:r>
      <w:r w:rsidRPr="000E0588">
        <w:rPr>
          <w:sz w:val="22"/>
          <w:szCs w:val="22"/>
        </w:rPr>
        <w:tab/>
      </w:r>
      <w:r w:rsidR="001108EC">
        <w:rPr>
          <w:sz w:val="22"/>
          <w:szCs w:val="22"/>
        </w:rPr>
        <w:t>Privremenom s</w:t>
      </w:r>
      <w:r w:rsidRPr="000E0588">
        <w:rPr>
          <w:bCs/>
          <w:kern w:val="36"/>
          <w:sz w:val="22"/>
          <w:szCs w:val="22"/>
        </w:rPr>
        <w:t>tečajnom upravitelju</w:t>
      </w:r>
      <w:r w:rsidR="002026C5" w:rsidRPr="002026C5">
        <w:rPr>
          <w:sz w:val="22"/>
          <w:szCs w:val="22"/>
        </w:rPr>
        <w:t xml:space="preserve"> </w:t>
      </w:r>
      <w:proofErr w:type="spellStart"/>
      <w:r w:rsidR="002026C5">
        <w:rPr>
          <w:sz w:val="22"/>
          <w:szCs w:val="22"/>
        </w:rPr>
        <w:t>Frani</w:t>
      </w:r>
      <w:proofErr w:type="spellEnd"/>
      <w:r w:rsidR="002026C5">
        <w:rPr>
          <w:sz w:val="22"/>
          <w:szCs w:val="22"/>
        </w:rPr>
        <w:t xml:space="preserve"> Zvonimiru </w:t>
      </w:r>
      <w:proofErr w:type="spellStart"/>
      <w:r w:rsidR="002026C5">
        <w:rPr>
          <w:sz w:val="22"/>
          <w:szCs w:val="22"/>
        </w:rPr>
        <w:t>Negri</w:t>
      </w:r>
      <w:proofErr w:type="spellEnd"/>
      <w:r w:rsidR="002026C5" w:rsidRPr="004156C3">
        <w:rPr>
          <w:sz w:val="22"/>
          <w:szCs w:val="22"/>
        </w:rPr>
        <w:t xml:space="preserve"> iz Zadra, Miros</w:t>
      </w:r>
      <w:r w:rsidR="002026C5">
        <w:rPr>
          <w:sz w:val="22"/>
          <w:szCs w:val="22"/>
        </w:rPr>
        <w:t>lava Krleže 3C, OIB:59618330195</w:t>
      </w:r>
      <w:r w:rsidR="00796361" w:rsidRPr="000E0588">
        <w:rPr>
          <w:sz w:val="22"/>
          <w:szCs w:val="22"/>
        </w:rPr>
        <w:t xml:space="preserve">, </w:t>
      </w:r>
      <w:r w:rsidRPr="000E0588">
        <w:rPr>
          <w:bCs/>
          <w:kern w:val="36"/>
          <w:sz w:val="22"/>
          <w:szCs w:val="22"/>
        </w:rPr>
        <w:t xml:space="preserve">određuje se </w:t>
      </w:r>
      <w:r w:rsidR="00A33491" w:rsidRPr="000E0588">
        <w:rPr>
          <w:bCs/>
          <w:kern w:val="36"/>
          <w:sz w:val="22"/>
          <w:szCs w:val="22"/>
        </w:rPr>
        <w:t xml:space="preserve">jednokratna </w:t>
      </w:r>
      <w:r w:rsidRPr="000E0588">
        <w:rPr>
          <w:bCs/>
          <w:kern w:val="36"/>
          <w:sz w:val="22"/>
          <w:szCs w:val="22"/>
        </w:rPr>
        <w:t xml:space="preserve">nagrada za </w:t>
      </w:r>
      <w:r w:rsidRPr="000E0588">
        <w:rPr>
          <w:sz w:val="22"/>
          <w:szCs w:val="22"/>
        </w:rPr>
        <w:t xml:space="preserve">poslove obavljene </w:t>
      </w:r>
      <w:r w:rsidRPr="000E0588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1108EC">
        <w:rPr>
          <w:bCs/>
          <w:kern w:val="36"/>
          <w:sz w:val="22"/>
          <w:szCs w:val="22"/>
        </w:rPr>
        <w:t>3</w:t>
      </w:r>
      <w:r w:rsidR="000A3737">
        <w:rPr>
          <w:bCs/>
          <w:kern w:val="36"/>
          <w:sz w:val="22"/>
          <w:szCs w:val="22"/>
        </w:rPr>
        <w:t>.0</w:t>
      </w:r>
      <w:r w:rsidR="00A33491" w:rsidRPr="000E0588">
        <w:rPr>
          <w:bCs/>
          <w:kern w:val="36"/>
          <w:sz w:val="22"/>
          <w:szCs w:val="22"/>
        </w:rPr>
        <w:t xml:space="preserve">00,00 </w:t>
      </w:r>
      <w:r w:rsidRPr="000E0588">
        <w:rPr>
          <w:bCs/>
          <w:kern w:val="36"/>
          <w:sz w:val="22"/>
          <w:szCs w:val="22"/>
        </w:rPr>
        <w:t>kn bruto.</w:t>
      </w:r>
    </w:p>
    <w:p w:rsidRDefault="00796361" w:rsidP="00796361" w:rsidR="00796361" w:rsidRPr="000E0588">
      <w:pPr>
        <w:rPr>
          <w:sz w:val="22"/>
          <w:szCs w:val="22"/>
        </w:rPr>
      </w:pPr>
    </w:p>
    <w:p w:rsidRDefault="0052089C" w:rsidP="00D220CE" w:rsidR="00D220CE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0E0588">
        <w:rPr>
          <w:sz w:val="22"/>
          <w:szCs w:val="22"/>
        </w:rPr>
        <w:t>II.</w:t>
      </w:r>
      <w:r w:rsidRPr="000E0588">
        <w:rPr>
          <w:sz w:val="22"/>
          <w:szCs w:val="22"/>
        </w:rPr>
        <w:tab/>
        <w:t xml:space="preserve">Nalaže se računovodstvu ovog suda </w:t>
      </w:r>
      <w:r w:rsidR="00FD73D3" w:rsidRPr="000E0588">
        <w:rPr>
          <w:sz w:val="22"/>
          <w:szCs w:val="22"/>
        </w:rPr>
        <w:t xml:space="preserve">da </w:t>
      </w:r>
      <w:r w:rsidRPr="000E0588">
        <w:rPr>
          <w:sz w:val="22"/>
          <w:szCs w:val="22"/>
        </w:rPr>
        <w:t xml:space="preserve">isplatu iznosa iz točke I. izreke ovog rješenja izvrši </w:t>
      </w:r>
      <w:r w:rsidR="001108EC">
        <w:rPr>
          <w:sz w:val="22"/>
          <w:szCs w:val="22"/>
        </w:rPr>
        <w:t xml:space="preserve">iz </w:t>
      </w:r>
      <w:r w:rsidR="001108EC" w:rsidRPr="00CD054E">
        <w:rPr>
          <w:sz w:val="22"/>
          <w:szCs w:val="22"/>
        </w:rPr>
        <w:t>Fonda za namirenje troškova stečajnoga postupka iz čl. 111. Stečajnog zakona</w:t>
      </w:r>
      <w:r w:rsidR="001108EC" w:rsidRPr="000E0588">
        <w:rPr>
          <w:sz w:val="22"/>
          <w:szCs w:val="22"/>
        </w:rPr>
        <w:t xml:space="preserve"> </w:t>
      </w:r>
      <w:r w:rsidRPr="000E0588">
        <w:rPr>
          <w:sz w:val="22"/>
          <w:szCs w:val="22"/>
        </w:rPr>
        <w:t>up</w:t>
      </w:r>
      <w:r w:rsidR="00FD73D3" w:rsidRPr="000E0588">
        <w:rPr>
          <w:sz w:val="22"/>
          <w:szCs w:val="22"/>
        </w:rPr>
        <w:t xml:space="preserve">latom na žiro račun </w:t>
      </w:r>
      <w:r w:rsidRPr="000E0588">
        <w:rPr>
          <w:sz w:val="22"/>
          <w:szCs w:val="22"/>
        </w:rPr>
        <w:t xml:space="preserve">stečajnog upravitelja dužnika </w:t>
      </w:r>
      <w:proofErr w:type="spellStart"/>
      <w:r w:rsidR="002026C5">
        <w:rPr>
          <w:sz w:val="22"/>
          <w:szCs w:val="22"/>
        </w:rPr>
        <w:t>Frane</w:t>
      </w:r>
      <w:proofErr w:type="spellEnd"/>
      <w:r w:rsidR="002026C5">
        <w:rPr>
          <w:sz w:val="22"/>
          <w:szCs w:val="22"/>
        </w:rPr>
        <w:t xml:space="preserve"> Zvonimira </w:t>
      </w:r>
      <w:proofErr w:type="spellStart"/>
      <w:r w:rsidR="002026C5">
        <w:rPr>
          <w:sz w:val="22"/>
          <w:szCs w:val="22"/>
        </w:rPr>
        <w:t>Negre</w:t>
      </w:r>
      <w:proofErr w:type="spellEnd"/>
      <w:r w:rsidR="002026C5">
        <w:rPr>
          <w:sz w:val="22"/>
          <w:szCs w:val="22"/>
        </w:rPr>
        <w:t xml:space="preserve"> iz Zadra</w:t>
      </w:r>
      <w:r w:rsidR="00FD73D3" w:rsidRPr="000E0588">
        <w:rPr>
          <w:sz w:val="22"/>
          <w:szCs w:val="22"/>
        </w:rPr>
        <w:t>.</w:t>
      </w:r>
    </w:p>
    <w:p w:rsidRDefault="0052089C" w:rsidP="00D220CE" w:rsidR="0052089C" w:rsidRPr="000E0588">
      <w:pPr>
        <w:pStyle w:val="Odlomakpopisa"/>
        <w:spacing w:after="200"/>
        <w:ind w:left="0"/>
        <w:jc w:val="center"/>
        <w:rPr>
          <w:sz w:val="22"/>
          <w:szCs w:val="22"/>
        </w:rPr>
      </w:pPr>
      <w:r w:rsidRPr="000E0588">
        <w:rPr>
          <w:sz w:val="22"/>
          <w:szCs w:val="22"/>
        </w:rPr>
        <w:t>Obrazloženje</w:t>
      </w:r>
      <w:bookmarkStart w:name="_GoBack" w:id="0"/>
      <w:bookmarkEnd w:id="0"/>
    </w:p>
    <w:p w:rsidRDefault="00A50CAA" w:rsidP="0052089C" w:rsidR="0052089C" w:rsidRPr="000E0588">
      <w:pPr>
        <w:ind w:firstLine="705"/>
        <w:jc w:val="both"/>
        <w:rPr>
          <w:sz w:val="22"/>
          <w:szCs w:val="22"/>
        </w:rPr>
      </w:pPr>
      <w:r w:rsidRPr="000E0588">
        <w:rPr>
          <w:sz w:val="22"/>
          <w:szCs w:val="22"/>
        </w:rPr>
        <w:t xml:space="preserve">Rješenjem </w:t>
      </w:r>
      <w:r w:rsidR="001108EC">
        <w:rPr>
          <w:sz w:val="22"/>
          <w:szCs w:val="22"/>
        </w:rPr>
        <w:t>s</w:t>
      </w:r>
      <w:r w:rsidR="0052089C" w:rsidRPr="000E0588">
        <w:rPr>
          <w:sz w:val="22"/>
          <w:szCs w:val="22"/>
        </w:rPr>
        <w:t xml:space="preserve">uda od </w:t>
      </w:r>
      <w:r w:rsidR="000B2354">
        <w:rPr>
          <w:sz w:val="22"/>
          <w:szCs w:val="22"/>
        </w:rPr>
        <w:t>27</w:t>
      </w:r>
      <w:r w:rsidR="001108EC">
        <w:rPr>
          <w:sz w:val="22"/>
          <w:szCs w:val="22"/>
        </w:rPr>
        <w:t xml:space="preserve">. travnja </w:t>
      </w:r>
      <w:r w:rsidR="00FD73D3" w:rsidRPr="000E0588">
        <w:rPr>
          <w:sz w:val="22"/>
          <w:szCs w:val="22"/>
        </w:rPr>
        <w:t xml:space="preserve">2017. </w:t>
      </w:r>
      <w:r w:rsidR="0052089C" w:rsidRPr="000E0588">
        <w:rPr>
          <w:sz w:val="22"/>
          <w:szCs w:val="22"/>
        </w:rPr>
        <w:t xml:space="preserve">imenovan je privremeni stečajni upravitelj </w:t>
      </w:r>
      <w:proofErr w:type="spellStart"/>
      <w:r w:rsidR="002026C5">
        <w:rPr>
          <w:sz w:val="22"/>
          <w:szCs w:val="22"/>
        </w:rPr>
        <w:t>Frane</w:t>
      </w:r>
      <w:proofErr w:type="spellEnd"/>
      <w:r w:rsidR="002026C5">
        <w:rPr>
          <w:sz w:val="22"/>
          <w:szCs w:val="22"/>
        </w:rPr>
        <w:t xml:space="preserve"> Zvonim</w:t>
      </w:r>
      <w:r w:rsidR="00E32515">
        <w:rPr>
          <w:sz w:val="22"/>
          <w:szCs w:val="22"/>
        </w:rPr>
        <w:t>i</w:t>
      </w:r>
      <w:r w:rsidR="002026C5">
        <w:rPr>
          <w:sz w:val="22"/>
          <w:szCs w:val="22"/>
        </w:rPr>
        <w:t xml:space="preserve">r Negro </w:t>
      </w:r>
      <w:r w:rsidR="0052089C" w:rsidRPr="000E0588">
        <w:rPr>
          <w:sz w:val="22"/>
          <w:szCs w:val="22"/>
        </w:rPr>
        <w:t xml:space="preserve">koji je </w:t>
      </w:r>
      <w:r w:rsidR="000B2354">
        <w:rPr>
          <w:sz w:val="22"/>
          <w:szCs w:val="22"/>
        </w:rPr>
        <w:t>26.</w:t>
      </w:r>
      <w:r w:rsidR="001108EC">
        <w:rPr>
          <w:sz w:val="22"/>
          <w:szCs w:val="22"/>
        </w:rPr>
        <w:t xml:space="preserve"> svibnja </w:t>
      </w:r>
      <w:r w:rsidR="00FD73D3" w:rsidRPr="000E0588">
        <w:rPr>
          <w:sz w:val="22"/>
          <w:szCs w:val="22"/>
        </w:rPr>
        <w:t xml:space="preserve">2017. </w:t>
      </w:r>
      <w:r w:rsidR="001108EC">
        <w:rPr>
          <w:sz w:val="22"/>
          <w:szCs w:val="22"/>
        </w:rPr>
        <w:t>s</w:t>
      </w:r>
      <w:r w:rsidR="00991585" w:rsidRPr="000E0588">
        <w:rPr>
          <w:sz w:val="22"/>
          <w:szCs w:val="22"/>
        </w:rPr>
        <w:t xml:space="preserve">udu </w:t>
      </w:r>
      <w:r w:rsidR="0052089C" w:rsidRPr="000E0588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163F1F" w:rsidR="0052089C" w:rsidRPr="000E0588">
      <w:pPr>
        <w:ind w:firstLine="705"/>
        <w:jc w:val="both"/>
        <w:rPr>
          <w:sz w:val="22"/>
          <w:szCs w:val="22"/>
        </w:rPr>
      </w:pPr>
      <w:r w:rsidRPr="000E0588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</w:t>
      </w:r>
      <w:r w:rsidR="00163F1F" w:rsidRPr="00163F1F">
        <w:rPr>
          <w:sz w:val="22"/>
          <w:szCs w:val="22"/>
        </w:rPr>
        <w:t xml:space="preserve"> </w:t>
      </w:r>
      <w:r w:rsidR="00163F1F" w:rsidRPr="00CD054E">
        <w:rPr>
          <w:sz w:val="22"/>
          <w:szCs w:val="22"/>
        </w:rPr>
        <w:t>a također uzimajući u obzir i činje</w:t>
      </w:r>
      <w:r w:rsidR="00163F1F">
        <w:rPr>
          <w:sz w:val="22"/>
          <w:szCs w:val="22"/>
        </w:rPr>
        <w:t>nicu da dužnik nema imovine koju</w:t>
      </w:r>
      <w:r w:rsidR="00163F1F" w:rsidRPr="00CD054E">
        <w:rPr>
          <w:sz w:val="22"/>
          <w:szCs w:val="22"/>
        </w:rPr>
        <w:t xml:space="preserve"> je trebalo popisati, a niti vodi sudske sporove o kojim je trebalo pribaviti podatke. </w:t>
      </w:r>
    </w:p>
    <w:p w:rsidRDefault="000B2354" w:rsidP="000A3737" w:rsidR="0095041A" w:rsidRPr="000A3737">
      <w:pPr>
        <w:ind w:firstLine="705"/>
        <w:jc w:val="both"/>
        <w:rPr>
          <w:color w:val="000000"/>
          <w:sz w:val="22"/>
          <w:szCs w:val="22"/>
        </w:rPr>
      </w:pPr>
      <w:r w:rsidRPr="00796361">
        <w:rPr>
          <w:color w:val="000000"/>
          <w:sz w:val="22"/>
          <w:szCs w:val="22"/>
        </w:rPr>
        <w:t xml:space="preserve">Nalog iz točke II. ovog rješenja temelji se na odredbama čl. 94. st. 6. i čl. 111. Stečajnog zakona obzirom da u prethodnom postupku nema sredstava za nagradu privremenom stečajnom upravitelju. </w:t>
      </w:r>
    </w:p>
    <w:p w:rsidRDefault="00CF154B" w:rsidP="0052089C" w:rsidR="00692C3F" w:rsidRPr="000E0588">
      <w:pPr>
        <w:jc w:val="center"/>
        <w:rPr>
          <w:sz w:val="22"/>
          <w:szCs w:val="22"/>
        </w:rPr>
      </w:pPr>
      <w:r w:rsidRPr="000E0588">
        <w:rPr>
          <w:sz w:val="22"/>
          <w:szCs w:val="22"/>
        </w:rPr>
        <w:t>U Zadru</w:t>
      </w:r>
      <w:r w:rsidR="00EA706B" w:rsidRPr="000E0588">
        <w:rPr>
          <w:sz w:val="22"/>
          <w:szCs w:val="22"/>
        </w:rPr>
        <w:t xml:space="preserve"> </w:t>
      </w:r>
      <w:r w:rsidR="000E00CE">
        <w:rPr>
          <w:sz w:val="22"/>
          <w:szCs w:val="22"/>
        </w:rPr>
        <w:t xml:space="preserve">3. studenog </w:t>
      </w:r>
      <w:r w:rsidR="00A33491" w:rsidRPr="000E0588">
        <w:rPr>
          <w:sz w:val="22"/>
          <w:szCs w:val="22"/>
        </w:rPr>
        <w:t xml:space="preserve">2017. </w:t>
      </w:r>
      <w:r w:rsidR="00115C9B" w:rsidRPr="000E0588">
        <w:rPr>
          <w:sz w:val="22"/>
          <w:szCs w:val="22"/>
        </w:rPr>
        <w:t xml:space="preserve"> </w:t>
      </w:r>
    </w:p>
    <w:p w:rsidRDefault="00692C3F" w:rsidP="008E2E84" w:rsidR="008E2E84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</w:p>
    <w:p w:rsidRDefault="009C35E9" w:rsidP="009C35E9" w:rsidR="009C35E9" w:rsidRPr="009C35E9">
      <w:r w:rsidRPr="009C35E9">
        <w:t xml:space="preserve">Za točnost </w:t>
      </w:r>
      <w:proofErr w:type="spellStart"/>
      <w:r w:rsidRPr="009C35E9">
        <w:t>otpravka</w:t>
      </w:r>
      <w:proofErr w:type="spellEnd"/>
      <w:r w:rsidRPr="009C35E9">
        <w:t xml:space="preserve"> – ovlaštena slu</w:t>
      </w:r>
      <w:r>
        <w:t xml:space="preserve">žbenica                                                                     </w:t>
      </w:r>
      <w:r w:rsidRPr="009C35E9">
        <w:t>Sutkinja        Elena Glavan</w:t>
      </w:r>
      <w:r w:rsidRPr="009C35E9">
        <w:tab/>
      </w:r>
      <w:r w:rsidRPr="009C35E9">
        <w:tab/>
      </w:r>
      <w:r w:rsidRPr="009C35E9">
        <w:tab/>
      </w:r>
      <w:r w:rsidRPr="009C35E9">
        <w:tab/>
      </w:r>
      <w:r w:rsidRPr="009C35E9">
        <w:tab/>
        <w:t xml:space="preserve">            </w:t>
      </w:r>
      <w:r w:rsidRPr="009C35E9">
        <w:tab/>
        <w:t xml:space="preserve">                             </w:t>
      </w:r>
      <w:r>
        <w:t xml:space="preserve">       </w:t>
      </w:r>
      <w:r w:rsidRPr="009C35E9">
        <w:t>Ana Markač</w:t>
      </w:r>
    </w:p>
    <w:p w:rsidRDefault="009C35E9" w:rsidP="009C35E9" w:rsidR="009C35E9" w:rsidRPr="009C35E9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D0411E" w:rsidP="009C35E9" w:rsidR="00D0411E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t>UPUTA O PRAVNOM LIJEKU:</w:t>
      </w:r>
    </w:p>
    <w:p w:rsidRDefault="00470340" w:rsidP="007C0BEA" w:rsidR="007C0BEA" w:rsidRPr="000E0588">
      <w:pPr>
        <w:tabs>
          <w:tab w:pos="0" w:val="left"/>
        </w:tabs>
        <w:jc w:val="both"/>
        <w:rPr>
          <w:sz w:val="22"/>
          <w:szCs w:val="22"/>
        </w:rPr>
      </w:pPr>
      <w:r w:rsidRPr="000E0588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0E0588">
        <w:rPr>
          <w:sz w:val="22"/>
          <w:szCs w:val="22"/>
        </w:rPr>
        <w:t>rgovački sud Republike Hrvatske.</w:t>
      </w:r>
    </w:p>
    <w:p w:rsidRDefault="000B2354" w:rsidP="001A0AB6" w:rsidR="000B2354" w:rsidRPr="000E0588">
      <w:pPr>
        <w:rPr>
          <w:sz w:val="22"/>
          <w:szCs w:val="22"/>
        </w:rPr>
      </w:pPr>
    </w:p>
    <w:p w:rsidRDefault="001A0AB6" w:rsidP="001A0AB6" w:rsidR="001A0AB6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t>Dostaviti:</w:t>
      </w:r>
    </w:p>
    <w:p w:rsidRDefault="001A0AB6" w:rsidP="001A0AB6" w:rsidR="00796361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stečajnom upravitelju</w:t>
      </w:r>
      <w:r w:rsidR="00C464CD" w:rsidRPr="000E0588">
        <w:rPr>
          <w:sz w:val="22"/>
          <w:szCs w:val="22"/>
        </w:rPr>
        <w:t xml:space="preserve"> </w:t>
      </w:r>
      <w:r w:rsidR="002026C5">
        <w:rPr>
          <w:sz w:val="22"/>
          <w:szCs w:val="22"/>
        </w:rPr>
        <w:t xml:space="preserve">F. Z. </w:t>
      </w:r>
      <w:proofErr w:type="spellStart"/>
      <w:r w:rsidR="002026C5">
        <w:rPr>
          <w:sz w:val="22"/>
          <w:szCs w:val="22"/>
        </w:rPr>
        <w:t>Negri</w:t>
      </w:r>
      <w:proofErr w:type="spellEnd"/>
      <w:r w:rsidR="002026C5">
        <w:rPr>
          <w:sz w:val="22"/>
          <w:szCs w:val="22"/>
        </w:rPr>
        <w:t xml:space="preserve"> iz Zadra</w:t>
      </w:r>
    </w:p>
    <w:p w:rsidRDefault="004F094E" w:rsidP="001A0AB6" w:rsidR="001A0AB6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e-</w:t>
      </w:r>
      <w:r w:rsidR="00A33491" w:rsidRPr="000E0588">
        <w:rPr>
          <w:sz w:val="22"/>
          <w:szCs w:val="22"/>
        </w:rPr>
        <w:t>O</w:t>
      </w:r>
      <w:r w:rsidR="001A0AB6" w:rsidRPr="000E0588">
        <w:rPr>
          <w:sz w:val="22"/>
          <w:szCs w:val="22"/>
        </w:rPr>
        <w:t>glasn</w:t>
      </w:r>
      <w:r w:rsidR="00A33491" w:rsidRPr="000E0588">
        <w:rPr>
          <w:sz w:val="22"/>
          <w:szCs w:val="22"/>
        </w:rPr>
        <w:t>a</w:t>
      </w:r>
      <w:r w:rsidR="001A0AB6" w:rsidRPr="000E0588">
        <w:rPr>
          <w:sz w:val="22"/>
          <w:szCs w:val="22"/>
        </w:rPr>
        <w:t xml:space="preserve"> </w:t>
      </w:r>
      <w:r w:rsidR="00A50AB1" w:rsidRPr="000E0588">
        <w:rPr>
          <w:sz w:val="22"/>
          <w:szCs w:val="22"/>
        </w:rPr>
        <w:t>ploču</w:t>
      </w:r>
      <w:r w:rsidR="00A33491" w:rsidRPr="000E0588">
        <w:rPr>
          <w:sz w:val="22"/>
          <w:szCs w:val="22"/>
        </w:rPr>
        <w:t xml:space="preserve"> sudova</w:t>
      </w:r>
    </w:p>
    <w:p w:rsidRDefault="001A0AB6" w:rsidP="00CF154B" w:rsidR="00FF0FB9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u spis</w:t>
      </w:r>
    </w:p>
    <w:p w:rsidRDefault="0052089C" w:rsidP="0052089C" w:rsidR="0052089C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 xml:space="preserve">računovodstvu Suda nakon pravomoćnosti </w:t>
      </w:r>
    </w:p>
    <w:sectPr w:rsidSect="0021572B" w:rsidR="0052089C" w:rsidRPr="000E0588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6B5" w:rsidP="00307487" w:rsidR="004346B5">
      <w:r>
        <w:separator/>
      </w:r>
    </w:p>
  </w:endnote>
  <w:endnote w:id="0" w:type="continuationSeparator">
    <w:p w:rsidRDefault="004346B5" w:rsidP="00307487" w:rsidR="0043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6B5" w:rsidP="00307487" w:rsidR="004346B5">
      <w:r>
        <w:separator/>
      </w:r>
    </w:p>
  </w:footnote>
  <w:footnote w:id="0" w:type="continuationSeparator">
    <w:p w:rsidRDefault="004346B5" w:rsidP="00307487" w:rsidR="00434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0E0588">
      <w:rPr>
        <w:sz w:val="22"/>
        <w:szCs w:val="22"/>
      </w:rPr>
      <w:t>St-</w:t>
    </w:r>
    <w:r w:rsidR="00DD2990">
      <w:rPr>
        <w:sz w:val="22"/>
        <w:szCs w:val="22"/>
      </w:rPr>
      <w:t>1157/16-24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3737"/>
    <w:rsid w:val="000A768A"/>
    <w:rsid w:val="000B2354"/>
    <w:rsid w:val="000B31B4"/>
    <w:rsid w:val="000E00CE"/>
    <w:rsid w:val="000E0588"/>
    <w:rsid w:val="000E2B5E"/>
    <w:rsid w:val="000E636B"/>
    <w:rsid w:val="000F4307"/>
    <w:rsid w:val="001108EC"/>
    <w:rsid w:val="00115C9B"/>
    <w:rsid w:val="00132542"/>
    <w:rsid w:val="001326B4"/>
    <w:rsid w:val="00163F1F"/>
    <w:rsid w:val="001A0AB6"/>
    <w:rsid w:val="001A4EDD"/>
    <w:rsid w:val="001D40E1"/>
    <w:rsid w:val="001D6AFF"/>
    <w:rsid w:val="002026C5"/>
    <w:rsid w:val="0021572B"/>
    <w:rsid w:val="002260B1"/>
    <w:rsid w:val="00277302"/>
    <w:rsid w:val="002B4A18"/>
    <w:rsid w:val="002D6596"/>
    <w:rsid w:val="00307487"/>
    <w:rsid w:val="003A252D"/>
    <w:rsid w:val="003C7344"/>
    <w:rsid w:val="003F663A"/>
    <w:rsid w:val="0040013F"/>
    <w:rsid w:val="00431947"/>
    <w:rsid w:val="004346B5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C35E9"/>
    <w:rsid w:val="009D53CA"/>
    <w:rsid w:val="00A33491"/>
    <w:rsid w:val="00A36A20"/>
    <w:rsid w:val="00A42258"/>
    <w:rsid w:val="00A42C78"/>
    <w:rsid w:val="00A50AB1"/>
    <w:rsid w:val="00A50CAA"/>
    <w:rsid w:val="00A92975"/>
    <w:rsid w:val="00A94666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220CE"/>
    <w:rsid w:val="00D23B38"/>
    <w:rsid w:val="00D35C6E"/>
    <w:rsid w:val="00D636A3"/>
    <w:rsid w:val="00D858FE"/>
    <w:rsid w:val="00D948FE"/>
    <w:rsid w:val="00DD2990"/>
    <w:rsid w:val="00E133E7"/>
    <w:rsid w:val="00E32515"/>
    <w:rsid w:val="00E54A6E"/>
    <w:rsid w:val="00E658F7"/>
    <w:rsid w:val="00EA706B"/>
    <w:rsid w:val="00EC2F8C"/>
    <w:rsid w:val="00ED33D2"/>
    <w:rsid w:val="00F0194D"/>
    <w:rsid w:val="00F4390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35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5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5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5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9C35E9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35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5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5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5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9C35E9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0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St-1157/2016-21</izvorni_sadrzaj>
    <derivirana_varijabla naziv="DomainObject.Oznaka_1">St-1157/2016-21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St-1157/2016-21</izvorni_sadrzaj>
    <derivirana_varijabla naziv="DomainObject.PoslovniBrojDokumenta_1">St-1157/2016-21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ECDFD-A52F-400B-AF5D-22C089DD2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417</properties:Words>
  <properties:Characters>2113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2017-11-03T11:31:00Z</dcterms:created>
  <dc:creator>Ardena Bajlo</dc:creator>
  <cp:lastModifiedBy>Marijana Žuža</cp:lastModifiedBy>
  <cp:lastPrinted>2017-11-03T11:35:00Z</cp:lastPrinted>
  <dcterms:modified xmlns:xsi="http://www.w3.org/2001/XMLSchema-instance" xsi:type="dcterms:W3CDTF">2017-11-03T13:32:00Z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St-1157/2016-21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