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ae0b7" w14:paraId="d4ae0b7" w:rsidRDefault="00587D44" w:rsidP="00587D44" w:rsidR="00587D44">
      <w:pPr>
        <w:pStyle w:val="Naslov2"/>
        <w15:collapsed w:val="false"/>
        <w:rPr>
          <w:b w:val="false"/>
          <w:bCs/>
          <w:sz w:val="24"/>
          <w:szCs w:val="24"/>
        </w:rPr>
      </w:pPr>
      <w:bookmarkStart w:name="_GoBack" w:id="0"/>
      <w:bookmarkEnd w:id="0"/>
      <w:r>
        <w:rPr>
          <w:noProof/>
        </w:rPr>
        <w:drawing>
          <wp:inline distR="0" distL="0" distB="0" distT="0">
            <wp:extent cy="960120" cx="72644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120" cx="726440"/>
                    </a:xfrm>
                    <a:prstGeom prst="rect">
                      <a:avLst/>
                    </a:prstGeom>
                    <a:noFill/>
                    <a:ln>
                      <a:noFill/>
                    </a:ln>
                  </pic:spPr>
                </pic:pic>
              </a:graphicData>
            </a:graphic>
          </wp:inline>
        </w:drawing>
      </w:r>
    </w:p>
    <w:p w:rsidRDefault="00587D44" w:rsidP="00587D44" w:rsidR="00587D44">
      <w:pPr>
        <w:pStyle w:val="Naslov2"/>
        <w:rPr>
          <w:b w:val="false"/>
          <w:bCs/>
          <w:sz w:val="24"/>
          <w:szCs w:val="24"/>
        </w:rPr>
      </w:pPr>
      <w:r>
        <w:rPr>
          <w:b w:val="false"/>
          <w:bCs/>
          <w:sz w:val="24"/>
          <w:szCs w:val="24"/>
        </w:rPr>
        <w:t>REPUBLIKA HRVATSKA</w:t>
      </w:r>
    </w:p>
    <w:p w:rsidRDefault="00587D44" w:rsidP="00587D44" w:rsidR="00587D44">
      <w:pPr>
        <w:jc w:val="both"/>
      </w:pPr>
      <w:r>
        <w:t>Trgovački sud u Zagrebu</w:t>
      </w:r>
    </w:p>
    <w:p w:rsidRDefault="00587D44" w:rsidP="00587D44" w:rsidR="00587D44">
      <w:pPr>
        <w:jc w:val="both"/>
        <w:rPr>
          <w:sz w:val="24"/>
          <w:szCs w:val="24"/>
        </w:rPr>
      </w:pPr>
      <w:r>
        <w:t>Zagreb, Amruševa 2/II</w:t>
      </w:r>
      <w:r>
        <w:rPr>
          <w:sz w:val="24"/>
          <w:szCs w:val="24"/>
        </w:rPr>
        <w:t xml:space="preserve"> </w:t>
      </w:r>
    </w:p>
    <w:p w:rsidRDefault="00587D44" w:rsidP="00587D44" w:rsidR="00587D44">
      <w:pPr>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t xml:space="preserve">               </w:t>
      </w:r>
    </w:p>
    <w:p w:rsidRDefault="00587D44" w:rsidP="00587D44" w:rsidR="00587D44">
      <w:pPr>
        <w:ind w:left="2880"/>
        <w:rPr>
          <w:sz w:val="24"/>
        </w:rPr>
      </w:pPr>
      <w:r>
        <w:rPr>
          <w:sz w:val="24"/>
        </w:rPr>
        <w:t xml:space="preserve">R E P U B L I K A  H R V A T S K A </w:t>
      </w:r>
    </w:p>
    <w:p w:rsidRDefault="00587D44" w:rsidP="00587D44" w:rsidR="00587D44">
      <w:pPr>
        <w:ind w:left="2880"/>
        <w:rPr>
          <w:sz w:val="24"/>
        </w:rPr>
      </w:pPr>
    </w:p>
    <w:p w:rsidRDefault="00587D44" w:rsidP="00587D44" w:rsidR="00587D44">
      <w:pPr>
        <w:ind w:left="2880"/>
        <w:rPr>
          <w:sz w:val="24"/>
        </w:rPr>
      </w:pPr>
      <w:r>
        <w:rPr>
          <w:sz w:val="24"/>
        </w:rPr>
        <w:t xml:space="preserve">                 R J E Š E NJ E</w:t>
      </w:r>
    </w:p>
    <w:p w:rsidRDefault="00587D44" w:rsidP="00587D44" w:rsidR="00587D44">
      <w:pPr>
        <w:jc w:val="center"/>
        <w:rPr>
          <w:b/>
          <w:sz w:val="24"/>
        </w:rPr>
      </w:pPr>
    </w:p>
    <w:p w:rsidRDefault="00587D44" w:rsidP="00587D44" w:rsidR="00587D44" w:rsidRPr="00587D44">
      <w:pPr>
        <w:ind w:firstLine="708"/>
        <w:jc w:val="both"/>
        <w:rPr>
          <w:sz w:val="24"/>
          <w:szCs w:val="24"/>
        </w:rPr>
      </w:pPr>
      <w:r w:rsidRPr="00587D44">
        <w:rPr>
          <w:sz w:val="24"/>
          <w:szCs w:val="24"/>
        </w:rPr>
        <w:t>Trgovački sud u Zagrebu po sucu tog suda Mirjani Chour Hršak, kao sucu pojedincu, u predstečajnom postupku nad dužnikom CENTAR BRAČ d.o.o. sa sjedištem u Zagrebu, Ksaver 196a, O</w:t>
      </w:r>
      <w:r>
        <w:rPr>
          <w:sz w:val="24"/>
          <w:szCs w:val="24"/>
        </w:rPr>
        <w:t>IB: 71033423032, MBS: 080716249</w:t>
      </w:r>
      <w:r w:rsidRPr="00587D44">
        <w:rPr>
          <w:sz w:val="24"/>
          <w:szCs w:val="24"/>
        </w:rPr>
        <w:t xml:space="preserve">, nakon ročišta za ispitivanje tražbina održanog dana </w:t>
      </w:r>
      <w:r>
        <w:rPr>
          <w:sz w:val="24"/>
          <w:szCs w:val="24"/>
        </w:rPr>
        <w:t>07. studenog</w:t>
      </w:r>
      <w:r w:rsidRPr="00587D44">
        <w:rPr>
          <w:sz w:val="24"/>
          <w:szCs w:val="24"/>
        </w:rPr>
        <w:t xml:space="preserve"> 2017.g.</w:t>
      </w:r>
    </w:p>
    <w:p w:rsidRDefault="00587D44" w:rsidP="00587D44" w:rsidR="00587D44">
      <w:pPr>
        <w:widowControl/>
        <w:jc w:val="both"/>
        <w:rPr>
          <w:sz w:val="40"/>
          <w:szCs w:val="40"/>
        </w:rPr>
      </w:pPr>
    </w:p>
    <w:p w:rsidRDefault="00587D44" w:rsidP="00587D44" w:rsidR="00587D44" w:rsidRPr="00587D44">
      <w:pPr>
        <w:widowControl/>
        <w:jc w:val="center"/>
        <w:rPr>
          <w:sz w:val="24"/>
          <w:szCs w:val="24"/>
        </w:rPr>
      </w:pPr>
      <w:r w:rsidRPr="00587D44">
        <w:rPr>
          <w:sz w:val="24"/>
          <w:szCs w:val="24"/>
        </w:rPr>
        <w:t>r i j e š i o   j e</w:t>
      </w:r>
    </w:p>
    <w:p w:rsidRDefault="00587D44" w:rsidP="00587D44" w:rsidR="00587D44">
      <w:pPr>
        <w:widowControl/>
        <w:jc w:val="center"/>
        <w:rPr>
          <w:sz w:val="24"/>
          <w:szCs w:val="24"/>
        </w:rPr>
      </w:pPr>
    </w:p>
    <w:p w:rsidRDefault="00587D44" w:rsidP="00587D44" w:rsidR="00587D44" w:rsidRPr="00587D44">
      <w:pPr>
        <w:widowControl/>
        <w:ind w:left="720"/>
        <w:jc w:val="both"/>
        <w:rPr>
          <w:sz w:val="24"/>
          <w:szCs w:val="24"/>
        </w:rPr>
      </w:pPr>
      <w:r w:rsidRPr="00587D44">
        <w:rPr>
          <w:sz w:val="24"/>
          <w:szCs w:val="24"/>
        </w:rPr>
        <w:t>I    Utvrđene tražbine:</w:t>
      </w:r>
    </w:p>
    <w:p w:rsidRDefault="00587D44" w:rsidP="00587D44" w:rsidR="00587D44">
      <w:pPr>
        <w:widowControl/>
        <w:ind w:left="720"/>
        <w:jc w:val="both"/>
        <w:rPr>
          <w:b/>
          <w:sz w:val="24"/>
          <w:szCs w:val="24"/>
        </w:rPr>
      </w:pPr>
    </w:p>
    <w:tbl>
      <w:tblPr>
        <w:tblStyle w:val="Reetkatablice"/>
        <w:tblW w:type="auto" w:w="0"/>
        <w:tblInd w:type="dxa" w:w="0"/>
        <w:tblLook w:val="04A0" w:noVBand="1" w:noHBand="0" w:lastColumn="0" w:firstColumn="1" w:lastRow="0" w:firstRow="1"/>
      </w:tblPr>
      <w:tblGrid>
        <w:gridCol w:w="940"/>
        <w:gridCol w:w="4470"/>
        <w:gridCol w:w="1536"/>
        <w:gridCol w:w="2340"/>
      </w:tblGrid>
      <w:tr w:rsidTr="008C33A9" w:rsidR="00304B7A" w:rsidRPr="00304B7A">
        <w:trPr>
          <w:trHeight w:val="510"/>
        </w:trPr>
        <w:tc>
          <w:tcPr>
            <w:tcW w:type="dxa" w:w="940"/>
            <w:hideMark/>
          </w:tcPr>
          <w:p w:rsidRDefault="00304B7A" w:rsidP="008C33A9" w:rsidR="00304B7A" w:rsidRPr="00304B7A">
            <w:pPr>
              <w:rPr>
                <w:bCs/>
              </w:rPr>
            </w:pPr>
            <w:r w:rsidRPr="00304B7A">
              <w:rPr>
                <w:bCs/>
              </w:rPr>
              <w:t>Redni broj</w:t>
            </w:r>
          </w:p>
        </w:tc>
        <w:tc>
          <w:tcPr>
            <w:tcW w:type="dxa" w:w="6820"/>
            <w:hideMark/>
          </w:tcPr>
          <w:p w:rsidRDefault="00304B7A" w:rsidP="008C33A9" w:rsidR="00304B7A" w:rsidRPr="00304B7A">
            <w:pPr>
              <w:rPr>
                <w:bCs/>
              </w:rPr>
            </w:pPr>
            <w:r w:rsidRPr="00304B7A">
              <w:rPr>
                <w:bCs/>
              </w:rPr>
              <w:t>Naziv društva</w:t>
            </w:r>
          </w:p>
        </w:tc>
        <w:tc>
          <w:tcPr>
            <w:tcW w:type="dxa" w:w="1400"/>
            <w:hideMark/>
          </w:tcPr>
          <w:p w:rsidRDefault="00304B7A" w:rsidP="008C33A9" w:rsidR="00304B7A" w:rsidRPr="00304B7A">
            <w:pPr>
              <w:rPr>
                <w:bCs/>
              </w:rPr>
            </w:pPr>
            <w:r w:rsidRPr="00304B7A">
              <w:rPr>
                <w:bCs/>
              </w:rPr>
              <w:t>OIB</w:t>
            </w:r>
          </w:p>
        </w:tc>
        <w:tc>
          <w:tcPr>
            <w:tcW w:type="dxa" w:w="2340"/>
            <w:hideMark/>
          </w:tcPr>
          <w:p w:rsidRDefault="00304B7A" w:rsidP="008C33A9" w:rsidR="00304B7A" w:rsidRPr="00304B7A">
            <w:pPr>
              <w:rPr>
                <w:bCs/>
              </w:rPr>
            </w:pPr>
            <w:r w:rsidRPr="00304B7A">
              <w:rPr>
                <w:bCs/>
              </w:rPr>
              <w:t>Iznos utvrđene tražbine, HRK</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ABECEDA KOMUNIKACIJE d.o.o. za usluge</w:t>
            </w:r>
          </w:p>
        </w:tc>
        <w:tc>
          <w:tcPr>
            <w:tcW w:type="dxa" w:w="1400"/>
            <w:noWrap/>
            <w:hideMark/>
          </w:tcPr>
          <w:p w:rsidRDefault="00304B7A" w:rsidP="008C33A9" w:rsidR="00304B7A" w:rsidRPr="00962488">
            <w:pPr>
              <w:rPr>
                <w:sz w:val="24"/>
                <w:szCs w:val="24"/>
              </w:rPr>
            </w:pPr>
            <w:r w:rsidRPr="00962488">
              <w:rPr>
                <w:sz w:val="24"/>
                <w:szCs w:val="24"/>
              </w:rPr>
              <w:t>12859785879</w:t>
            </w:r>
          </w:p>
        </w:tc>
        <w:tc>
          <w:tcPr>
            <w:tcW w:type="dxa" w:w="2340"/>
            <w:noWrap/>
            <w:hideMark/>
          </w:tcPr>
          <w:p w:rsidRDefault="00304B7A" w:rsidP="008C33A9" w:rsidR="00304B7A" w:rsidRPr="00962488">
            <w:pPr>
              <w:jc w:val="right"/>
              <w:rPr>
                <w:sz w:val="24"/>
                <w:szCs w:val="24"/>
              </w:rPr>
            </w:pPr>
            <w:r w:rsidRPr="00962488">
              <w:rPr>
                <w:sz w:val="24"/>
                <w:szCs w:val="24"/>
              </w:rPr>
              <w:t>2.500,00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AGROKOR d.d.</w:t>
            </w:r>
          </w:p>
        </w:tc>
        <w:tc>
          <w:tcPr>
            <w:tcW w:type="dxa" w:w="1400"/>
            <w:noWrap/>
            <w:hideMark/>
          </w:tcPr>
          <w:p w:rsidRDefault="00304B7A" w:rsidP="008C33A9" w:rsidR="00304B7A" w:rsidRPr="00962488">
            <w:pPr>
              <w:rPr>
                <w:sz w:val="24"/>
                <w:szCs w:val="24"/>
              </w:rPr>
            </w:pPr>
            <w:r w:rsidRPr="00962488">
              <w:rPr>
                <w:sz w:val="24"/>
                <w:szCs w:val="24"/>
              </w:rPr>
              <w:t>05937759187</w:t>
            </w:r>
          </w:p>
        </w:tc>
        <w:tc>
          <w:tcPr>
            <w:tcW w:type="dxa" w:w="2340"/>
            <w:noWrap/>
            <w:hideMark/>
          </w:tcPr>
          <w:p w:rsidRDefault="00304B7A" w:rsidP="008C33A9" w:rsidR="00304B7A" w:rsidRPr="00962488">
            <w:pPr>
              <w:jc w:val="right"/>
              <w:rPr>
                <w:sz w:val="24"/>
                <w:szCs w:val="24"/>
              </w:rPr>
            </w:pPr>
            <w:r w:rsidRPr="00962488">
              <w:rPr>
                <w:sz w:val="24"/>
                <w:szCs w:val="24"/>
              </w:rPr>
              <w:t>9.775.870,00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AQUARIUS ZAGREB d.o.o. za trgovinu i usluge</w:t>
            </w:r>
          </w:p>
        </w:tc>
        <w:tc>
          <w:tcPr>
            <w:tcW w:type="dxa" w:w="1400"/>
            <w:noWrap/>
            <w:hideMark/>
          </w:tcPr>
          <w:p w:rsidRDefault="00304B7A" w:rsidP="008C33A9" w:rsidR="00304B7A" w:rsidRPr="00962488">
            <w:pPr>
              <w:rPr>
                <w:sz w:val="24"/>
                <w:szCs w:val="24"/>
              </w:rPr>
            </w:pPr>
            <w:r w:rsidRPr="00962488">
              <w:rPr>
                <w:sz w:val="24"/>
                <w:szCs w:val="24"/>
              </w:rPr>
              <w:t>81062759464</w:t>
            </w:r>
          </w:p>
        </w:tc>
        <w:tc>
          <w:tcPr>
            <w:tcW w:type="dxa" w:w="2340"/>
            <w:noWrap/>
            <w:hideMark/>
          </w:tcPr>
          <w:p w:rsidRDefault="00304B7A" w:rsidP="008C33A9" w:rsidR="00304B7A" w:rsidRPr="00962488">
            <w:pPr>
              <w:jc w:val="right"/>
              <w:rPr>
                <w:sz w:val="24"/>
                <w:szCs w:val="24"/>
              </w:rPr>
            </w:pPr>
            <w:r w:rsidRPr="00962488">
              <w:rPr>
                <w:sz w:val="24"/>
                <w:szCs w:val="24"/>
              </w:rPr>
              <w:t>203.966,62</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AUTO ANDRIĆ d.o.o. za popravak i održavanje motornih vozila</w:t>
            </w:r>
          </w:p>
        </w:tc>
        <w:tc>
          <w:tcPr>
            <w:tcW w:type="dxa" w:w="1400"/>
            <w:noWrap/>
            <w:hideMark/>
          </w:tcPr>
          <w:p w:rsidRDefault="00304B7A" w:rsidP="008C33A9" w:rsidR="00304B7A" w:rsidRPr="00962488">
            <w:pPr>
              <w:rPr>
                <w:sz w:val="24"/>
                <w:szCs w:val="24"/>
              </w:rPr>
            </w:pPr>
            <w:r w:rsidRPr="00962488">
              <w:rPr>
                <w:sz w:val="24"/>
                <w:szCs w:val="24"/>
              </w:rPr>
              <w:t>34229871631</w:t>
            </w:r>
          </w:p>
        </w:tc>
        <w:tc>
          <w:tcPr>
            <w:tcW w:type="dxa" w:w="2340"/>
            <w:noWrap/>
            <w:hideMark/>
          </w:tcPr>
          <w:p w:rsidRDefault="00304B7A" w:rsidP="008C33A9" w:rsidR="00304B7A" w:rsidRPr="00962488">
            <w:pPr>
              <w:jc w:val="right"/>
              <w:rPr>
                <w:sz w:val="24"/>
                <w:szCs w:val="24"/>
              </w:rPr>
            </w:pPr>
            <w:r w:rsidRPr="00962488">
              <w:rPr>
                <w:sz w:val="24"/>
                <w:szCs w:val="24"/>
              </w:rPr>
              <w:t>310,00</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AVEMA NEKRETNINE društvo s ograničenom odgovornošću, za građenje i usluge, turistička agencija</w:t>
            </w:r>
          </w:p>
        </w:tc>
        <w:tc>
          <w:tcPr>
            <w:tcW w:type="dxa" w:w="1400"/>
            <w:noWrap/>
            <w:hideMark/>
          </w:tcPr>
          <w:p w:rsidRDefault="00304B7A" w:rsidP="008C33A9" w:rsidR="00304B7A" w:rsidRPr="00962488">
            <w:pPr>
              <w:rPr>
                <w:sz w:val="24"/>
                <w:szCs w:val="24"/>
              </w:rPr>
            </w:pPr>
            <w:r w:rsidRPr="00962488">
              <w:rPr>
                <w:sz w:val="24"/>
                <w:szCs w:val="24"/>
              </w:rPr>
              <w:t>03069826760</w:t>
            </w:r>
          </w:p>
        </w:tc>
        <w:tc>
          <w:tcPr>
            <w:tcW w:type="dxa" w:w="2340"/>
            <w:noWrap/>
            <w:hideMark/>
          </w:tcPr>
          <w:p w:rsidRDefault="00304B7A" w:rsidP="008C33A9" w:rsidR="00304B7A" w:rsidRPr="00962488">
            <w:pPr>
              <w:jc w:val="right"/>
              <w:rPr>
                <w:sz w:val="24"/>
                <w:szCs w:val="24"/>
              </w:rPr>
            </w:pPr>
            <w:r w:rsidRPr="00962488">
              <w:rPr>
                <w:sz w:val="24"/>
                <w:szCs w:val="24"/>
              </w:rPr>
              <w:t>909,66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JAKOV BABIĆ</w:t>
            </w:r>
          </w:p>
        </w:tc>
        <w:tc>
          <w:tcPr>
            <w:tcW w:type="dxa" w:w="1400"/>
            <w:noWrap/>
            <w:hideMark/>
          </w:tcPr>
          <w:p w:rsidRDefault="00304B7A" w:rsidP="008C33A9" w:rsidR="00304B7A" w:rsidRPr="00962488">
            <w:pPr>
              <w:rPr>
                <w:sz w:val="24"/>
                <w:szCs w:val="24"/>
              </w:rPr>
            </w:pPr>
            <w:r w:rsidRPr="00962488">
              <w:rPr>
                <w:sz w:val="24"/>
                <w:szCs w:val="24"/>
              </w:rPr>
              <w:t>82162617618</w:t>
            </w:r>
          </w:p>
        </w:tc>
        <w:tc>
          <w:tcPr>
            <w:tcW w:type="dxa" w:w="2340"/>
            <w:noWrap/>
            <w:hideMark/>
          </w:tcPr>
          <w:p w:rsidRDefault="00304B7A" w:rsidP="008C33A9" w:rsidR="00304B7A" w:rsidRPr="00962488">
            <w:pPr>
              <w:jc w:val="right"/>
              <w:rPr>
                <w:sz w:val="24"/>
                <w:szCs w:val="24"/>
              </w:rPr>
            </w:pPr>
            <w:r w:rsidRPr="00962488">
              <w:rPr>
                <w:sz w:val="24"/>
                <w:szCs w:val="24"/>
              </w:rPr>
              <w:t>400.394,41</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DAMIR BATARELO</w:t>
            </w:r>
          </w:p>
        </w:tc>
        <w:tc>
          <w:tcPr>
            <w:tcW w:type="dxa" w:w="1400"/>
            <w:noWrap/>
            <w:hideMark/>
          </w:tcPr>
          <w:p w:rsidRDefault="00304B7A" w:rsidP="008C33A9" w:rsidR="00304B7A" w:rsidRPr="00962488">
            <w:pPr>
              <w:rPr>
                <w:sz w:val="24"/>
                <w:szCs w:val="24"/>
              </w:rPr>
            </w:pPr>
            <w:r w:rsidRPr="00962488">
              <w:rPr>
                <w:sz w:val="24"/>
                <w:szCs w:val="24"/>
              </w:rPr>
              <w:t>71224684672</w:t>
            </w:r>
          </w:p>
        </w:tc>
        <w:tc>
          <w:tcPr>
            <w:tcW w:type="dxa" w:w="2340"/>
            <w:noWrap/>
            <w:hideMark/>
          </w:tcPr>
          <w:p w:rsidRDefault="00304B7A" w:rsidP="008C33A9" w:rsidR="00304B7A" w:rsidRPr="00962488">
            <w:pPr>
              <w:jc w:val="right"/>
              <w:rPr>
                <w:sz w:val="24"/>
                <w:szCs w:val="24"/>
              </w:rPr>
            </w:pPr>
            <w:r w:rsidRPr="00962488">
              <w:rPr>
                <w:sz w:val="24"/>
                <w:szCs w:val="24"/>
              </w:rPr>
              <w:t>473.571,16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JAKOV BELAJIĆ</w:t>
            </w:r>
          </w:p>
        </w:tc>
        <w:tc>
          <w:tcPr>
            <w:tcW w:type="dxa" w:w="1400"/>
            <w:noWrap/>
            <w:hideMark/>
          </w:tcPr>
          <w:p w:rsidRDefault="00304B7A" w:rsidP="008C33A9" w:rsidR="00304B7A" w:rsidRPr="00962488">
            <w:pPr>
              <w:rPr>
                <w:sz w:val="24"/>
                <w:szCs w:val="24"/>
              </w:rPr>
            </w:pPr>
            <w:r w:rsidRPr="00962488">
              <w:rPr>
                <w:sz w:val="24"/>
                <w:szCs w:val="24"/>
              </w:rPr>
              <w:t>20077581700</w:t>
            </w:r>
          </w:p>
        </w:tc>
        <w:tc>
          <w:tcPr>
            <w:tcW w:type="dxa" w:w="2340"/>
            <w:noWrap/>
            <w:hideMark/>
          </w:tcPr>
          <w:p w:rsidRDefault="00304B7A" w:rsidP="008C33A9" w:rsidR="00304B7A" w:rsidRPr="00962488">
            <w:pPr>
              <w:jc w:val="right"/>
              <w:rPr>
                <w:sz w:val="24"/>
                <w:szCs w:val="24"/>
              </w:rPr>
            </w:pPr>
            <w:r w:rsidRPr="00962488">
              <w:rPr>
                <w:sz w:val="24"/>
                <w:szCs w:val="24"/>
              </w:rPr>
              <w:t>609.445,70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BESTPROJEKT biro energetika strojarska tehnika d.o.o.</w:t>
            </w:r>
          </w:p>
        </w:tc>
        <w:tc>
          <w:tcPr>
            <w:tcW w:type="dxa" w:w="1400"/>
            <w:noWrap/>
            <w:hideMark/>
          </w:tcPr>
          <w:p w:rsidRDefault="00304B7A" w:rsidP="008C33A9" w:rsidR="00304B7A" w:rsidRPr="00962488">
            <w:pPr>
              <w:rPr>
                <w:sz w:val="24"/>
                <w:szCs w:val="24"/>
              </w:rPr>
            </w:pPr>
            <w:r w:rsidRPr="00962488">
              <w:rPr>
                <w:sz w:val="24"/>
                <w:szCs w:val="24"/>
              </w:rPr>
              <w:t>96736135460</w:t>
            </w:r>
          </w:p>
        </w:tc>
        <w:tc>
          <w:tcPr>
            <w:tcW w:type="dxa" w:w="2340"/>
            <w:noWrap/>
            <w:hideMark/>
          </w:tcPr>
          <w:p w:rsidRDefault="00304B7A" w:rsidP="008C33A9" w:rsidR="00304B7A" w:rsidRPr="00962488">
            <w:pPr>
              <w:jc w:val="right"/>
              <w:rPr>
                <w:sz w:val="24"/>
                <w:szCs w:val="24"/>
              </w:rPr>
            </w:pPr>
            <w:r w:rsidRPr="00962488">
              <w:rPr>
                <w:sz w:val="24"/>
                <w:szCs w:val="24"/>
              </w:rPr>
              <w:t>727.839,11</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BRAOVAC POREZNO SAVJETNIŠTVO d.o.o. za porezno savjetovanje</w:t>
            </w:r>
          </w:p>
        </w:tc>
        <w:tc>
          <w:tcPr>
            <w:tcW w:type="dxa" w:w="1400"/>
            <w:noWrap/>
            <w:hideMark/>
          </w:tcPr>
          <w:p w:rsidRDefault="00304B7A" w:rsidP="008C33A9" w:rsidR="00304B7A" w:rsidRPr="00962488">
            <w:pPr>
              <w:rPr>
                <w:sz w:val="24"/>
                <w:szCs w:val="24"/>
              </w:rPr>
            </w:pPr>
            <w:r w:rsidRPr="00962488">
              <w:rPr>
                <w:sz w:val="24"/>
                <w:szCs w:val="24"/>
              </w:rPr>
              <w:t>70142993751</w:t>
            </w:r>
          </w:p>
        </w:tc>
        <w:tc>
          <w:tcPr>
            <w:tcW w:type="dxa" w:w="2340"/>
            <w:noWrap/>
            <w:hideMark/>
          </w:tcPr>
          <w:p w:rsidRDefault="00304B7A" w:rsidP="008C33A9" w:rsidR="00304B7A" w:rsidRPr="00962488">
            <w:pPr>
              <w:jc w:val="right"/>
              <w:rPr>
                <w:sz w:val="24"/>
                <w:szCs w:val="24"/>
              </w:rPr>
            </w:pPr>
            <w:r w:rsidRPr="00962488">
              <w:rPr>
                <w:sz w:val="24"/>
                <w:szCs w:val="24"/>
              </w:rPr>
              <w:t>100,00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NEVENKA BUJAČIĆ</w:t>
            </w:r>
          </w:p>
        </w:tc>
        <w:tc>
          <w:tcPr>
            <w:tcW w:type="dxa" w:w="1400"/>
            <w:noWrap/>
            <w:hideMark/>
          </w:tcPr>
          <w:p w:rsidRDefault="00304B7A" w:rsidP="008C33A9" w:rsidR="00304B7A" w:rsidRPr="00962488">
            <w:pPr>
              <w:rPr>
                <w:sz w:val="24"/>
                <w:szCs w:val="24"/>
              </w:rPr>
            </w:pPr>
            <w:r w:rsidRPr="00962488">
              <w:rPr>
                <w:sz w:val="24"/>
                <w:szCs w:val="24"/>
              </w:rPr>
              <w:t>66050120001</w:t>
            </w:r>
          </w:p>
        </w:tc>
        <w:tc>
          <w:tcPr>
            <w:tcW w:type="dxa" w:w="2340"/>
            <w:noWrap/>
            <w:hideMark/>
          </w:tcPr>
          <w:p w:rsidRDefault="00304B7A" w:rsidP="008C33A9" w:rsidR="00304B7A" w:rsidRPr="00962488">
            <w:pPr>
              <w:jc w:val="right"/>
              <w:rPr>
                <w:sz w:val="24"/>
                <w:szCs w:val="24"/>
              </w:rPr>
            </w:pPr>
            <w:r w:rsidRPr="00962488">
              <w:rPr>
                <w:sz w:val="24"/>
                <w:szCs w:val="24"/>
              </w:rPr>
              <w:t>122.354,13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MARIJAN BURAZIN</w:t>
            </w:r>
          </w:p>
        </w:tc>
        <w:tc>
          <w:tcPr>
            <w:tcW w:type="dxa" w:w="1400"/>
            <w:noWrap/>
            <w:hideMark/>
          </w:tcPr>
          <w:p w:rsidRDefault="00304B7A" w:rsidP="008C33A9" w:rsidR="00304B7A" w:rsidRPr="00962488">
            <w:pPr>
              <w:rPr>
                <w:sz w:val="24"/>
                <w:szCs w:val="24"/>
              </w:rPr>
            </w:pPr>
            <w:r w:rsidRPr="00962488">
              <w:rPr>
                <w:sz w:val="24"/>
                <w:szCs w:val="24"/>
              </w:rPr>
              <w:t>50337929557</w:t>
            </w:r>
          </w:p>
        </w:tc>
        <w:tc>
          <w:tcPr>
            <w:tcW w:type="dxa" w:w="2340"/>
            <w:noWrap/>
            <w:hideMark/>
          </w:tcPr>
          <w:p w:rsidRDefault="00304B7A" w:rsidP="008C33A9" w:rsidR="00304B7A" w:rsidRPr="00962488">
            <w:pPr>
              <w:jc w:val="right"/>
              <w:rPr>
                <w:sz w:val="24"/>
                <w:szCs w:val="24"/>
              </w:rPr>
            </w:pPr>
            <w:r w:rsidRPr="00962488">
              <w:rPr>
                <w:sz w:val="24"/>
                <w:szCs w:val="24"/>
              </w:rPr>
              <w:t>48.362,60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C S ZAGREB d.o.o. za servis motornih vozila</w:t>
            </w:r>
          </w:p>
        </w:tc>
        <w:tc>
          <w:tcPr>
            <w:tcW w:type="dxa" w:w="1400"/>
            <w:noWrap/>
            <w:hideMark/>
          </w:tcPr>
          <w:p w:rsidRDefault="00304B7A" w:rsidP="008C33A9" w:rsidR="00304B7A" w:rsidRPr="00962488">
            <w:pPr>
              <w:rPr>
                <w:sz w:val="24"/>
                <w:szCs w:val="24"/>
              </w:rPr>
            </w:pPr>
            <w:r w:rsidRPr="00962488">
              <w:rPr>
                <w:sz w:val="24"/>
                <w:szCs w:val="24"/>
              </w:rPr>
              <w:t>93202998603</w:t>
            </w:r>
          </w:p>
        </w:tc>
        <w:tc>
          <w:tcPr>
            <w:tcW w:type="dxa" w:w="2340"/>
            <w:noWrap/>
            <w:hideMark/>
          </w:tcPr>
          <w:p w:rsidRDefault="00304B7A" w:rsidP="008C33A9" w:rsidR="00304B7A" w:rsidRPr="00962488">
            <w:pPr>
              <w:jc w:val="right"/>
              <w:rPr>
                <w:sz w:val="24"/>
                <w:szCs w:val="24"/>
              </w:rPr>
            </w:pPr>
            <w:r w:rsidRPr="00962488">
              <w:rPr>
                <w:sz w:val="24"/>
                <w:szCs w:val="24"/>
              </w:rPr>
              <w:t>288,69</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CESTAR društvo s ograničenom odgovornošću za građevinarstvo</w:t>
            </w:r>
          </w:p>
        </w:tc>
        <w:tc>
          <w:tcPr>
            <w:tcW w:type="dxa" w:w="1400"/>
            <w:noWrap/>
            <w:hideMark/>
          </w:tcPr>
          <w:p w:rsidRDefault="00304B7A" w:rsidP="008C33A9" w:rsidR="00304B7A" w:rsidRPr="00962488">
            <w:pPr>
              <w:rPr>
                <w:sz w:val="24"/>
                <w:szCs w:val="24"/>
              </w:rPr>
            </w:pPr>
            <w:r w:rsidRPr="00962488">
              <w:rPr>
                <w:sz w:val="24"/>
                <w:szCs w:val="24"/>
              </w:rPr>
              <w:t>27471262195</w:t>
            </w:r>
          </w:p>
        </w:tc>
        <w:tc>
          <w:tcPr>
            <w:tcW w:type="dxa" w:w="2340"/>
            <w:noWrap/>
            <w:hideMark/>
          </w:tcPr>
          <w:p w:rsidRDefault="00304B7A" w:rsidP="008C33A9" w:rsidR="00304B7A" w:rsidRPr="00962488">
            <w:pPr>
              <w:jc w:val="right"/>
              <w:rPr>
                <w:sz w:val="24"/>
                <w:szCs w:val="24"/>
              </w:rPr>
            </w:pPr>
            <w:r w:rsidRPr="00962488">
              <w:rPr>
                <w:sz w:val="24"/>
                <w:szCs w:val="24"/>
              </w:rPr>
              <w:t>272.380,37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CORRIGAN d. o. o., ugostiteljstvo, graditeljstvo, turizam i druge usluge</w:t>
            </w:r>
          </w:p>
        </w:tc>
        <w:tc>
          <w:tcPr>
            <w:tcW w:type="dxa" w:w="1400"/>
            <w:noWrap/>
            <w:hideMark/>
          </w:tcPr>
          <w:p w:rsidRDefault="00304B7A" w:rsidP="008C33A9" w:rsidR="00304B7A" w:rsidRPr="00962488">
            <w:pPr>
              <w:rPr>
                <w:sz w:val="24"/>
                <w:szCs w:val="24"/>
              </w:rPr>
            </w:pPr>
            <w:r w:rsidRPr="00962488">
              <w:rPr>
                <w:sz w:val="24"/>
                <w:szCs w:val="24"/>
              </w:rPr>
              <w:t>46658871040</w:t>
            </w:r>
          </w:p>
        </w:tc>
        <w:tc>
          <w:tcPr>
            <w:tcW w:type="dxa" w:w="2340"/>
            <w:noWrap/>
            <w:hideMark/>
          </w:tcPr>
          <w:p w:rsidRDefault="00304B7A" w:rsidP="008C33A9" w:rsidR="00304B7A" w:rsidRPr="00962488">
            <w:pPr>
              <w:jc w:val="right"/>
              <w:rPr>
                <w:sz w:val="24"/>
                <w:szCs w:val="24"/>
              </w:rPr>
            </w:pPr>
            <w:r w:rsidRPr="00962488">
              <w:rPr>
                <w:sz w:val="24"/>
                <w:szCs w:val="24"/>
              </w:rPr>
              <w:t>2.100,00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Credo banka dioničko društvo "u stečaju"</w:t>
            </w:r>
          </w:p>
        </w:tc>
        <w:tc>
          <w:tcPr>
            <w:tcW w:type="dxa" w:w="1400"/>
            <w:noWrap/>
            <w:hideMark/>
          </w:tcPr>
          <w:p w:rsidRDefault="00304B7A" w:rsidP="008C33A9" w:rsidR="00304B7A" w:rsidRPr="00962488">
            <w:pPr>
              <w:rPr>
                <w:sz w:val="24"/>
                <w:szCs w:val="24"/>
              </w:rPr>
            </w:pPr>
            <w:r w:rsidRPr="00962488">
              <w:rPr>
                <w:sz w:val="24"/>
                <w:szCs w:val="24"/>
              </w:rPr>
              <w:t>94141384086</w:t>
            </w:r>
          </w:p>
        </w:tc>
        <w:tc>
          <w:tcPr>
            <w:tcW w:type="dxa" w:w="2340"/>
            <w:noWrap/>
            <w:hideMark/>
          </w:tcPr>
          <w:p w:rsidRDefault="00304B7A" w:rsidP="008C33A9" w:rsidR="00304B7A" w:rsidRPr="00962488">
            <w:pPr>
              <w:jc w:val="right"/>
              <w:rPr>
                <w:sz w:val="24"/>
                <w:szCs w:val="24"/>
              </w:rPr>
            </w:pPr>
            <w:r w:rsidRPr="00962488">
              <w:rPr>
                <w:sz w:val="24"/>
                <w:szCs w:val="24"/>
              </w:rPr>
              <w:t>1.850.402,31</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Croatia Airlines, hrvatska zrakoplovna tvrtka d.d.</w:t>
            </w:r>
          </w:p>
        </w:tc>
        <w:tc>
          <w:tcPr>
            <w:tcW w:type="dxa" w:w="1400"/>
            <w:noWrap/>
            <w:hideMark/>
          </w:tcPr>
          <w:p w:rsidRDefault="00304B7A" w:rsidP="008C33A9" w:rsidR="00304B7A" w:rsidRPr="00962488">
            <w:pPr>
              <w:rPr>
                <w:sz w:val="24"/>
                <w:szCs w:val="24"/>
              </w:rPr>
            </w:pPr>
            <w:r w:rsidRPr="00962488">
              <w:rPr>
                <w:sz w:val="24"/>
                <w:szCs w:val="24"/>
              </w:rPr>
              <w:t>24640993045</w:t>
            </w:r>
          </w:p>
        </w:tc>
        <w:tc>
          <w:tcPr>
            <w:tcW w:type="dxa" w:w="2340"/>
            <w:noWrap/>
            <w:hideMark/>
          </w:tcPr>
          <w:p w:rsidRDefault="00304B7A" w:rsidP="008C33A9" w:rsidR="00304B7A" w:rsidRPr="00962488">
            <w:pPr>
              <w:jc w:val="right"/>
              <w:rPr>
                <w:sz w:val="24"/>
                <w:szCs w:val="24"/>
              </w:rPr>
            </w:pPr>
            <w:r w:rsidRPr="00962488">
              <w:rPr>
                <w:sz w:val="24"/>
                <w:szCs w:val="24"/>
              </w:rPr>
              <w:t>327,50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CROATIA osiguranje d.d.</w:t>
            </w:r>
          </w:p>
        </w:tc>
        <w:tc>
          <w:tcPr>
            <w:tcW w:type="dxa" w:w="1400"/>
            <w:noWrap/>
            <w:hideMark/>
          </w:tcPr>
          <w:p w:rsidRDefault="00304B7A" w:rsidP="008C33A9" w:rsidR="00304B7A" w:rsidRPr="00962488">
            <w:pPr>
              <w:rPr>
                <w:sz w:val="24"/>
                <w:szCs w:val="24"/>
              </w:rPr>
            </w:pPr>
            <w:r w:rsidRPr="00962488">
              <w:rPr>
                <w:sz w:val="24"/>
                <w:szCs w:val="24"/>
              </w:rPr>
              <w:t>26187994862</w:t>
            </w:r>
          </w:p>
        </w:tc>
        <w:tc>
          <w:tcPr>
            <w:tcW w:type="dxa" w:w="2340"/>
            <w:noWrap/>
            <w:hideMark/>
          </w:tcPr>
          <w:p w:rsidRDefault="00304B7A" w:rsidP="008C33A9" w:rsidR="00304B7A" w:rsidRPr="00962488">
            <w:pPr>
              <w:jc w:val="right"/>
              <w:rPr>
                <w:sz w:val="24"/>
                <w:szCs w:val="24"/>
              </w:rPr>
            </w:pPr>
            <w:r w:rsidRPr="00962488">
              <w:rPr>
                <w:sz w:val="24"/>
                <w:szCs w:val="24"/>
              </w:rPr>
              <w:t>19.464,56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ILIJA ĆAVAR</w:t>
            </w:r>
          </w:p>
        </w:tc>
        <w:tc>
          <w:tcPr>
            <w:tcW w:type="dxa" w:w="1400"/>
            <w:noWrap/>
            <w:hideMark/>
          </w:tcPr>
          <w:p w:rsidRDefault="00304B7A" w:rsidP="008C33A9" w:rsidR="00304B7A" w:rsidRPr="00962488">
            <w:pPr>
              <w:rPr>
                <w:sz w:val="24"/>
                <w:szCs w:val="24"/>
              </w:rPr>
            </w:pPr>
            <w:r w:rsidRPr="00962488">
              <w:rPr>
                <w:sz w:val="24"/>
                <w:szCs w:val="24"/>
              </w:rPr>
              <w:t>15641526622</w:t>
            </w:r>
          </w:p>
        </w:tc>
        <w:tc>
          <w:tcPr>
            <w:tcW w:type="dxa" w:w="2340"/>
            <w:noWrap/>
            <w:hideMark/>
          </w:tcPr>
          <w:p w:rsidRDefault="00304B7A" w:rsidP="008C33A9" w:rsidR="00304B7A" w:rsidRPr="00962488">
            <w:pPr>
              <w:jc w:val="right"/>
              <w:rPr>
                <w:sz w:val="24"/>
                <w:szCs w:val="24"/>
              </w:rPr>
            </w:pPr>
            <w:r w:rsidRPr="00962488">
              <w:rPr>
                <w:sz w:val="24"/>
                <w:szCs w:val="24"/>
              </w:rPr>
              <w:t>154.615,31</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ČISTOĆA društvo s ograničenom odgovornošću za obavljanje komunalnih djelatnosti održavanja čistoće i odlaganja komunalnog otpada</w:t>
            </w:r>
          </w:p>
        </w:tc>
        <w:tc>
          <w:tcPr>
            <w:tcW w:type="dxa" w:w="1400"/>
            <w:noWrap/>
            <w:hideMark/>
          </w:tcPr>
          <w:p w:rsidRDefault="00304B7A" w:rsidP="008C33A9" w:rsidR="00304B7A" w:rsidRPr="00962488">
            <w:pPr>
              <w:rPr>
                <w:sz w:val="24"/>
                <w:szCs w:val="24"/>
              </w:rPr>
            </w:pPr>
            <w:r w:rsidRPr="00962488">
              <w:rPr>
                <w:sz w:val="24"/>
                <w:szCs w:val="24"/>
              </w:rPr>
              <w:t>38812451417</w:t>
            </w:r>
          </w:p>
        </w:tc>
        <w:tc>
          <w:tcPr>
            <w:tcW w:type="dxa" w:w="2340"/>
            <w:noWrap/>
            <w:hideMark/>
          </w:tcPr>
          <w:p w:rsidRDefault="00304B7A" w:rsidP="008C33A9" w:rsidR="00304B7A" w:rsidRPr="00962488">
            <w:pPr>
              <w:jc w:val="right"/>
              <w:rPr>
                <w:sz w:val="24"/>
                <w:szCs w:val="24"/>
              </w:rPr>
            </w:pPr>
            <w:r w:rsidRPr="00962488">
              <w:rPr>
                <w:sz w:val="24"/>
                <w:szCs w:val="24"/>
              </w:rPr>
              <w:t>2.066,24</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DOGMA d.o.o za trgovinu i transport</w:t>
            </w:r>
          </w:p>
        </w:tc>
        <w:tc>
          <w:tcPr>
            <w:tcW w:type="dxa" w:w="1400"/>
            <w:noWrap/>
            <w:hideMark/>
          </w:tcPr>
          <w:p w:rsidRDefault="00304B7A" w:rsidP="008C33A9" w:rsidR="00304B7A" w:rsidRPr="00962488">
            <w:pPr>
              <w:rPr>
                <w:sz w:val="24"/>
                <w:szCs w:val="24"/>
              </w:rPr>
            </w:pPr>
            <w:r w:rsidRPr="00962488">
              <w:rPr>
                <w:sz w:val="24"/>
                <w:szCs w:val="24"/>
              </w:rPr>
              <w:t>00312141057</w:t>
            </w:r>
          </w:p>
        </w:tc>
        <w:tc>
          <w:tcPr>
            <w:tcW w:type="dxa" w:w="2340"/>
            <w:noWrap/>
            <w:hideMark/>
          </w:tcPr>
          <w:p w:rsidRDefault="00304B7A" w:rsidP="008C33A9" w:rsidR="00304B7A" w:rsidRPr="00962488">
            <w:pPr>
              <w:jc w:val="right"/>
              <w:rPr>
                <w:sz w:val="24"/>
                <w:szCs w:val="24"/>
              </w:rPr>
            </w:pPr>
            <w:r w:rsidRPr="00962488">
              <w:rPr>
                <w:sz w:val="24"/>
                <w:szCs w:val="24"/>
              </w:rPr>
              <w:t>450,00</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ERSTE CARD CLUB društvo s ograničenom odgovornošću za financijsko posredovanje i usluge</w:t>
            </w:r>
          </w:p>
        </w:tc>
        <w:tc>
          <w:tcPr>
            <w:tcW w:type="dxa" w:w="1400"/>
            <w:noWrap/>
            <w:hideMark/>
          </w:tcPr>
          <w:p w:rsidRDefault="00304B7A" w:rsidP="008C33A9" w:rsidR="00304B7A" w:rsidRPr="00962488">
            <w:pPr>
              <w:rPr>
                <w:sz w:val="24"/>
                <w:szCs w:val="24"/>
              </w:rPr>
            </w:pPr>
            <w:r w:rsidRPr="00962488">
              <w:rPr>
                <w:sz w:val="24"/>
                <w:szCs w:val="24"/>
              </w:rPr>
              <w:t>85941596441</w:t>
            </w:r>
          </w:p>
        </w:tc>
        <w:tc>
          <w:tcPr>
            <w:tcW w:type="dxa" w:w="2340"/>
            <w:noWrap/>
            <w:hideMark/>
          </w:tcPr>
          <w:p w:rsidRDefault="00304B7A" w:rsidP="008C33A9" w:rsidR="00304B7A" w:rsidRPr="00962488">
            <w:pPr>
              <w:jc w:val="right"/>
              <w:rPr>
                <w:sz w:val="24"/>
                <w:szCs w:val="24"/>
              </w:rPr>
            </w:pPr>
            <w:r w:rsidRPr="00962488">
              <w:rPr>
                <w:sz w:val="24"/>
                <w:szCs w:val="24"/>
              </w:rPr>
              <w:t>101.569,58</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ERSTE&amp;STEIERMÄRKISCHE BANKA dioničko društvo</w:t>
            </w:r>
          </w:p>
        </w:tc>
        <w:tc>
          <w:tcPr>
            <w:tcW w:type="dxa" w:w="1400"/>
            <w:noWrap/>
            <w:hideMark/>
          </w:tcPr>
          <w:p w:rsidRDefault="00304B7A" w:rsidP="008C33A9" w:rsidR="00304B7A" w:rsidRPr="00962488">
            <w:pPr>
              <w:rPr>
                <w:sz w:val="24"/>
                <w:szCs w:val="24"/>
              </w:rPr>
            </w:pPr>
            <w:r w:rsidRPr="00962488">
              <w:rPr>
                <w:sz w:val="24"/>
                <w:szCs w:val="24"/>
              </w:rPr>
              <w:t>23057039320</w:t>
            </w:r>
          </w:p>
        </w:tc>
        <w:tc>
          <w:tcPr>
            <w:tcW w:type="dxa" w:w="2340"/>
            <w:noWrap/>
            <w:hideMark/>
          </w:tcPr>
          <w:p w:rsidRDefault="00304B7A" w:rsidP="008C33A9" w:rsidR="00304B7A" w:rsidRPr="00962488">
            <w:pPr>
              <w:jc w:val="right"/>
              <w:rPr>
                <w:sz w:val="24"/>
                <w:szCs w:val="24"/>
              </w:rPr>
            </w:pPr>
            <w:r w:rsidRPr="00962488">
              <w:rPr>
                <w:sz w:val="24"/>
                <w:szCs w:val="24"/>
              </w:rPr>
              <w:t>1.264.699,00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EURO DAUS dioničko društvo za trgovinu i servis vozila</w:t>
            </w:r>
          </w:p>
        </w:tc>
        <w:tc>
          <w:tcPr>
            <w:tcW w:type="dxa" w:w="1400"/>
            <w:noWrap/>
            <w:hideMark/>
          </w:tcPr>
          <w:p w:rsidRDefault="00304B7A" w:rsidP="008C33A9" w:rsidR="00304B7A" w:rsidRPr="00962488">
            <w:pPr>
              <w:rPr>
                <w:sz w:val="24"/>
                <w:szCs w:val="24"/>
              </w:rPr>
            </w:pPr>
            <w:r w:rsidRPr="00962488">
              <w:rPr>
                <w:sz w:val="24"/>
                <w:szCs w:val="24"/>
              </w:rPr>
              <w:t>19212513210</w:t>
            </w:r>
          </w:p>
        </w:tc>
        <w:tc>
          <w:tcPr>
            <w:tcW w:type="dxa" w:w="2340"/>
            <w:noWrap/>
            <w:hideMark/>
          </w:tcPr>
          <w:p w:rsidRDefault="00304B7A" w:rsidP="008C33A9" w:rsidR="00304B7A" w:rsidRPr="00962488">
            <w:pPr>
              <w:jc w:val="right"/>
              <w:rPr>
                <w:sz w:val="24"/>
                <w:szCs w:val="24"/>
              </w:rPr>
            </w:pPr>
            <w:r w:rsidRPr="00962488">
              <w:rPr>
                <w:sz w:val="24"/>
                <w:szCs w:val="24"/>
              </w:rPr>
              <w:t>21,00</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EUROAGRAM TIS društvo s ograničenom odgovornošću za tehnički pregled i promet vozila</w:t>
            </w:r>
          </w:p>
        </w:tc>
        <w:tc>
          <w:tcPr>
            <w:tcW w:type="dxa" w:w="1400"/>
            <w:noWrap/>
            <w:hideMark/>
          </w:tcPr>
          <w:p w:rsidRDefault="00304B7A" w:rsidP="008C33A9" w:rsidR="00304B7A" w:rsidRPr="00962488">
            <w:pPr>
              <w:rPr>
                <w:sz w:val="24"/>
                <w:szCs w:val="24"/>
              </w:rPr>
            </w:pPr>
            <w:r w:rsidRPr="00962488">
              <w:rPr>
                <w:sz w:val="24"/>
                <w:szCs w:val="24"/>
              </w:rPr>
              <w:t>99681708224</w:t>
            </w:r>
          </w:p>
        </w:tc>
        <w:tc>
          <w:tcPr>
            <w:tcW w:type="dxa" w:w="2340"/>
            <w:noWrap/>
            <w:hideMark/>
          </w:tcPr>
          <w:p w:rsidRDefault="00304B7A" w:rsidP="008C33A9" w:rsidR="00304B7A" w:rsidRPr="00962488">
            <w:pPr>
              <w:jc w:val="right"/>
              <w:rPr>
                <w:sz w:val="24"/>
                <w:szCs w:val="24"/>
              </w:rPr>
            </w:pPr>
            <w:r w:rsidRPr="00962488">
              <w:rPr>
                <w:sz w:val="24"/>
                <w:szCs w:val="24"/>
              </w:rPr>
              <w:t>23,80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EUROMARINE d.o.o. turistička agencija, trgovina i usluge</w:t>
            </w:r>
          </w:p>
        </w:tc>
        <w:tc>
          <w:tcPr>
            <w:tcW w:type="dxa" w:w="1400"/>
            <w:noWrap/>
            <w:hideMark/>
          </w:tcPr>
          <w:p w:rsidRDefault="00304B7A" w:rsidP="008C33A9" w:rsidR="00304B7A" w:rsidRPr="00962488">
            <w:pPr>
              <w:rPr>
                <w:sz w:val="24"/>
                <w:szCs w:val="24"/>
              </w:rPr>
            </w:pPr>
            <w:r w:rsidRPr="00962488">
              <w:rPr>
                <w:sz w:val="24"/>
                <w:szCs w:val="24"/>
              </w:rPr>
              <w:t>02761102585</w:t>
            </w:r>
          </w:p>
        </w:tc>
        <w:tc>
          <w:tcPr>
            <w:tcW w:type="dxa" w:w="2340"/>
            <w:noWrap/>
            <w:hideMark/>
          </w:tcPr>
          <w:p w:rsidRDefault="00304B7A" w:rsidP="008C33A9" w:rsidR="00304B7A" w:rsidRPr="00962488">
            <w:pPr>
              <w:jc w:val="right"/>
              <w:rPr>
                <w:sz w:val="24"/>
                <w:szCs w:val="24"/>
              </w:rPr>
            </w:pPr>
            <w:r w:rsidRPr="00962488">
              <w:rPr>
                <w:sz w:val="24"/>
                <w:szCs w:val="24"/>
              </w:rPr>
              <w:t>2.427,38</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Financijska agencija</w:t>
            </w:r>
          </w:p>
        </w:tc>
        <w:tc>
          <w:tcPr>
            <w:tcW w:type="dxa" w:w="1400"/>
            <w:noWrap/>
            <w:hideMark/>
          </w:tcPr>
          <w:p w:rsidRDefault="00304B7A" w:rsidP="008C33A9" w:rsidR="00304B7A" w:rsidRPr="00962488">
            <w:pPr>
              <w:rPr>
                <w:sz w:val="24"/>
                <w:szCs w:val="24"/>
              </w:rPr>
            </w:pPr>
            <w:r w:rsidRPr="00962488">
              <w:rPr>
                <w:sz w:val="24"/>
                <w:szCs w:val="24"/>
              </w:rPr>
              <w:t>85821130368</w:t>
            </w:r>
          </w:p>
        </w:tc>
        <w:tc>
          <w:tcPr>
            <w:tcW w:type="dxa" w:w="2340"/>
            <w:noWrap/>
            <w:hideMark/>
          </w:tcPr>
          <w:p w:rsidRDefault="00304B7A" w:rsidP="008C33A9" w:rsidR="00304B7A" w:rsidRPr="00962488">
            <w:pPr>
              <w:jc w:val="right"/>
              <w:rPr>
                <w:sz w:val="24"/>
                <w:szCs w:val="24"/>
              </w:rPr>
            </w:pPr>
            <w:r w:rsidRPr="00962488">
              <w:rPr>
                <w:sz w:val="24"/>
                <w:szCs w:val="24"/>
              </w:rPr>
              <w:t>176,67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IVAN GALETOVIĆ</w:t>
            </w:r>
          </w:p>
        </w:tc>
        <w:tc>
          <w:tcPr>
            <w:tcW w:type="dxa" w:w="1400"/>
            <w:noWrap/>
            <w:hideMark/>
          </w:tcPr>
          <w:p w:rsidRDefault="00304B7A" w:rsidP="008C33A9" w:rsidR="00304B7A" w:rsidRPr="00962488">
            <w:pPr>
              <w:rPr>
                <w:sz w:val="24"/>
                <w:szCs w:val="24"/>
              </w:rPr>
            </w:pPr>
            <w:r w:rsidRPr="00962488">
              <w:rPr>
                <w:sz w:val="24"/>
                <w:szCs w:val="24"/>
              </w:rPr>
              <w:t>97845126245</w:t>
            </w:r>
          </w:p>
        </w:tc>
        <w:tc>
          <w:tcPr>
            <w:tcW w:type="dxa" w:w="2340"/>
            <w:noWrap/>
            <w:hideMark/>
          </w:tcPr>
          <w:p w:rsidRDefault="00304B7A" w:rsidP="008C33A9" w:rsidR="00304B7A" w:rsidRPr="00962488">
            <w:pPr>
              <w:jc w:val="right"/>
              <w:rPr>
                <w:sz w:val="24"/>
                <w:szCs w:val="24"/>
              </w:rPr>
            </w:pPr>
            <w:r w:rsidRPr="00962488">
              <w:rPr>
                <w:sz w:val="24"/>
                <w:szCs w:val="24"/>
              </w:rPr>
              <w:t>551,80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GENAKER d.o.o. za nautički turizam, turistička agencija</w:t>
            </w:r>
          </w:p>
        </w:tc>
        <w:tc>
          <w:tcPr>
            <w:tcW w:type="dxa" w:w="1400"/>
            <w:noWrap/>
            <w:hideMark/>
          </w:tcPr>
          <w:p w:rsidRDefault="00304B7A" w:rsidP="008C33A9" w:rsidR="00304B7A" w:rsidRPr="00962488">
            <w:pPr>
              <w:rPr>
                <w:sz w:val="24"/>
                <w:szCs w:val="24"/>
              </w:rPr>
            </w:pPr>
            <w:r w:rsidRPr="00962488">
              <w:rPr>
                <w:sz w:val="24"/>
                <w:szCs w:val="24"/>
              </w:rPr>
              <w:t>25603314311</w:t>
            </w:r>
          </w:p>
        </w:tc>
        <w:tc>
          <w:tcPr>
            <w:tcW w:type="dxa" w:w="2340"/>
            <w:noWrap/>
            <w:hideMark/>
          </w:tcPr>
          <w:p w:rsidRDefault="00304B7A" w:rsidP="008C33A9" w:rsidR="00304B7A" w:rsidRPr="00962488">
            <w:pPr>
              <w:jc w:val="right"/>
              <w:rPr>
                <w:sz w:val="24"/>
                <w:szCs w:val="24"/>
              </w:rPr>
            </w:pPr>
            <w:r w:rsidRPr="00962488">
              <w:rPr>
                <w:sz w:val="24"/>
                <w:szCs w:val="24"/>
              </w:rPr>
              <w:t>500,00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GENERALI OSIGURANJE dioničko društvo</w:t>
            </w:r>
          </w:p>
        </w:tc>
        <w:tc>
          <w:tcPr>
            <w:tcW w:type="dxa" w:w="1400"/>
            <w:noWrap/>
            <w:hideMark/>
          </w:tcPr>
          <w:p w:rsidRDefault="00304B7A" w:rsidP="008C33A9" w:rsidR="00304B7A" w:rsidRPr="00962488">
            <w:pPr>
              <w:rPr>
                <w:sz w:val="24"/>
                <w:szCs w:val="24"/>
              </w:rPr>
            </w:pPr>
            <w:r w:rsidRPr="00962488">
              <w:rPr>
                <w:sz w:val="24"/>
                <w:szCs w:val="24"/>
              </w:rPr>
              <w:t>10840749604</w:t>
            </w:r>
          </w:p>
        </w:tc>
        <w:tc>
          <w:tcPr>
            <w:tcW w:type="dxa" w:w="2340"/>
            <w:noWrap/>
            <w:hideMark/>
          </w:tcPr>
          <w:p w:rsidRDefault="00304B7A" w:rsidP="008C33A9" w:rsidR="00304B7A" w:rsidRPr="00962488">
            <w:pPr>
              <w:jc w:val="right"/>
              <w:rPr>
                <w:sz w:val="24"/>
                <w:szCs w:val="24"/>
              </w:rPr>
            </w:pPr>
            <w:r w:rsidRPr="00962488">
              <w:rPr>
                <w:sz w:val="24"/>
                <w:szCs w:val="24"/>
              </w:rPr>
              <w:t>3.906,09</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GEOPROJEKT, dioničko društvo za geodetske poslove, građevinsko projektiranje i nadzor</w:t>
            </w:r>
          </w:p>
        </w:tc>
        <w:tc>
          <w:tcPr>
            <w:tcW w:type="dxa" w:w="1400"/>
            <w:noWrap/>
            <w:hideMark/>
          </w:tcPr>
          <w:p w:rsidRDefault="00304B7A" w:rsidP="008C33A9" w:rsidR="00304B7A" w:rsidRPr="00962488">
            <w:pPr>
              <w:rPr>
                <w:sz w:val="24"/>
                <w:szCs w:val="24"/>
              </w:rPr>
            </w:pPr>
            <w:r w:rsidRPr="00962488">
              <w:rPr>
                <w:sz w:val="24"/>
                <w:szCs w:val="24"/>
              </w:rPr>
              <w:t>25623466485</w:t>
            </w:r>
          </w:p>
        </w:tc>
        <w:tc>
          <w:tcPr>
            <w:tcW w:type="dxa" w:w="2340"/>
            <w:noWrap/>
            <w:hideMark/>
          </w:tcPr>
          <w:p w:rsidRDefault="00304B7A" w:rsidP="008C33A9" w:rsidR="00304B7A" w:rsidRPr="00962488">
            <w:pPr>
              <w:jc w:val="right"/>
              <w:rPr>
                <w:sz w:val="24"/>
                <w:szCs w:val="24"/>
              </w:rPr>
            </w:pPr>
            <w:r w:rsidRPr="00962488">
              <w:rPr>
                <w:sz w:val="24"/>
                <w:szCs w:val="24"/>
              </w:rPr>
              <w:t>16.000,00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KATARINA GLASNOVIĆ</w:t>
            </w:r>
          </w:p>
        </w:tc>
        <w:tc>
          <w:tcPr>
            <w:tcW w:type="dxa" w:w="1400"/>
            <w:noWrap/>
            <w:hideMark/>
          </w:tcPr>
          <w:p w:rsidRDefault="00304B7A" w:rsidP="008C33A9" w:rsidR="00304B7A" w:rsidRPr="00962488">
            <w:pPr>
              <w:rPr>
                <w:sz w:val="24"/>
                <w:szCs w:val="24"/>
              </w:rPr>
            </w:pPr>
            <w:r w:rsidRPr="00962488">
              <w:rPr>
                <w:sz w:val="24"/>
                <w:szCs w:val="24"/>
              </w:rPr>
              <w:t>68572480358</w:t>
            </w:r>
          </w:p>
        </w:tc>
        <w:tc>
          <w:tcPr>
            <w:tcW w:type="dxa" w:w="2340"/>
            <w:noWrap/>
            <w:hideMark/>
          </w:tcPr>
          <w:p w:rsidRDefault="00304B7A" w:rsidP="008C33A9" w:rsidR="00304B7A" w:rsidRPr="00962488">
            <w:pPr>
              <w:jc w:val="right"/>
              <w:rPr>
                <w:sz w:val="24"/>
                <w:szCs w:val="24"/>
              </w:rPr>
            </w:pPr>
            <w:r w:rsidRPr="00962488">
              <w:rPr>
                <w:sz w:val="24"/>
                <w:szCs w:val="24"/>
              </w:rPr>
              <w:t>50.343,83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SIMON GLASNOVIĆ</w:t>
            </w:r>
          </w:p>
        </w:tc>
        <w:tc>
          <w:tcPr>
            <w:tcW w:type="dxa" w:w="1400"/>
            <w:noWrap/>
            <w:hideMark/>
          </w:tcPr>
          <w:p w:rsidRDefault="00304B7A" w:rsidP="008C33A9" w:rsidR="00304B7A" w:rsidRPr="00962488">
            <w:pPr>
              <w:rPr>
                <w:sz w:val="24"/>
                <w:szCs w:val="24"/>
              </w:rPr>
            </w:pPr>
            <w:r w:rsidRPr="00962488">
              <w:rPr>
                <w:sz w:val="24"/>
                <w:szCs w:val="24"/>
              </w:rPr>
              <w:t>14303795433</w:t>
            </w:r>
          </w:p>
        </w:tc>
        <w:tc>
          <w:tcPr>
            <w:tcW w:type="dxa" w:w="2340"/>
            <w:noWrap/>
            <w:hideMark/>
          </w:tcPr>
          <w:p w:rsidRDefault="00304B7A" w:rsidP="008C33A9" w:rsidR="00304B7A" w:rsidRPr="00962488">
            <w:pPr>
              <w:jc w:val="right"/>
              <w:rPr>
                <w:sz w:val="24"/>
                <w:szCs w:val="24"/>
              </w:rPr>
            </w:pPr>
            <w:r w:rsidRPr="00962488">
              <w:rPr>
                <w:sz w:val="24"/>
                <w:szCs w:val="24"/>
              </w:rPr>
              <w:t>357.447,46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GRAD CRIKVENICA</w:t>
            </w:r>
          </w:p>
        </w:tc>
        <w:tc>
          <w:tcPr>
            <w:tcW w:type="dxa" w:w="1400"/>
            <w:noWrap/>
            <w:hideMark/>
          </w:tcPr>
          <w:p w:rsidRDefault="00304B7A" w:rsidP="008C33A9" w:rsidR="00304B7A" w:rsidRPr="00962488">
            <w:pPr>
              <w:rPr>
                <w:sz w:val="24"/>
                <w:szCs w:val="24"/>
              </w:rPr>
            </w:pPr>
            <w:r w:rsidRPr="00962488">
              <w:rPr>
                <w:sz w:val="24"/>
                <w:szCs w:val="24"/>
              </w:rPr>
              <w:t>81687755716</w:t>
            </w:r>
          </w:p>
        </w:tc>
        <w:tc>
          <w:tcPr>
            <w:tcW w:type="dxa" w:w="2340"/>
            <w:noWrap/>
            <w:hideMark/>
          </w:tcPr>
          <w:p w:rsidRDefault="00304B7A" w:rsidP="008C33A9" w:rsidR="00304B7A" w:rsidRPr="00962488">
            <w:pPr>
              <w:jc w:val="right"/>
              <w:rPr>
                <w:sz w:val="24"/>
                <w:szCs w:val="24"/>
              </w:rPr>
            </w:pPr>
            <w:r w:rsidRPr="00962488">
              <w:rPr>
                <w:sz w:val="24"/>
                <w:szCs w:val="24"/>
              </w:rPr>
              <w:t>162,05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GRAD SPLIT</w:t>
            </w:r>
          </w:p>
        </w:tc>
        <w:tc>
          <w:tcPr>
            <w:tcW w:type="dxa" w:w="1400"/>
            <w:noWrap/>
            <w:hideMark/>
          </w:tcPr>
          <w:p w:rsidRDefault="00304B7A" w:rsidP="008C33A9" w:rsidR="00304B7A" w:rsidRPr="00962488">
            <w:pPr>
              <w:rPr>
                <w:sz w:val="24"/>
                <w:szCs w:val="24"/>
              </w:rPr>
            </w:pPr>
            <w:r w:rsidRPr="00962488">
              <w:rPr>
                <w:sz w:val="24"/>
                <w:szCs w:val="24"/>
              </w:rPr>
              <w:t>78755598868</w:t>
            </w:r>
          </w:p>
        </w:tc>
        <w:tc>
          <w:tcPr>
            <w:tcW w:type="dxa" w:w="2340"/>
            <w:noWrap/>
            <w:hideMark/>
          </w:tcPr>
          <w:p w:rsidRDefault="00304B7A" w:rsidP="008C33A9" w:rsidR="00304B7A" w:rsidRPr="00962488">
            <w:pPr>
              <w:jc w:val="right"/>
              <w:rPr>
                <w:sz w:val="24"/>
                <w:szCs w:val="24"/>
              </w:rPr>
            </w:pPr>
            <w:r w:rsidRPr="00962488">
              <w:rPr>
                <w:sz w:val="24"/>
                <w:szCs w:val="24"/>
              </w:rPr>
              <w:t>638.745,89</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GRAD ZAGREB</w:t>
            </w:r>
          </w:p>
        </w:tc>
        <w:tc>
          <w:tcPr>
            <w:tcW w:type="dxa" w:w="1400"/>
            <w:noWrap/>
            <w:hideMark/>
          </w:tcPr>
          <w:p w:rsidRDefault="00304B7A" w:rsidP="008C33A9" w:rsidR="00304B7A" w:rsidRPr="00962488">
            <w:pPr>
              <w:rPr>
                <w:sz w:val="24"/>
                <w:szCs w:val="24"/>
              </w:rPr>
            </w:pPr>
            <w:r w:rsidRPr="00962488">
              <w:rPr>
                <w:sz w:val="24"/>
                <w:szCs w:val="24"/>
              </w:rPr>
              <w:t>61817894937</w:t>
            </w:r>
          </w:p>
        </w:tc>
        <w:tc>
          <w:tcPr>
            <w:tcW w:type="dxa" w:w="2340"/>
            <w:noWrap/>
            <w:hideMark/>
          </w:tcPr>
          <w:p w:rsidRDefault="00304B7A" w:rsidP="008C33A9" w:rsidR="00304B7A" w:rsidRPr="00962488">
            <w:pPr>
              <w:jc w:val="right"/>
              <w:rPr>
                <w:sz w:val="24"/>
                <w:szCs w:val="24"/>
              </w:rPr>
            </w:pPr>
            <w:r w:rsidRPr="00962488">
              <w:rPr>
                <w:sz w:val="24"/>
                <w:szCs w:val="24"/>
              </w:rPr>
              <w:t>15.964,18</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GRADINA-PROMET društvo s ograničenom odgovornošću za unutarnju i vanjsku trgovinu, zastupanje i usluge</w:t>
            </w:r>
          </w:p>
        </w:tc>
        <w:tc>
          <w:tcPr>
            <w:tcW w:type="dxa" w:w="1400"/>
            <w:noWrap/>
            <w:hideMark/>
          </w:tcPr>
          <w:p w:rsidRDefault="00304B7A" w:rsidP="008C33A9" w:rsidR="00304B7A" w:rsidRPr="00962488">
            <w:pPr>
              <w:rPr>
                <w:sz w:val="24"/>
                <w:szCs w:val="24"/>
              </w:rPr>
            </w:pPr>
            <w:r w:rsidRPr="00962488">
              <w:rPr>
                <w:sz w:val="24"/>
                <w:szCs w:val="24"/>
              </w:rPr>
              <w:t>84794179396</w:t>
            </w:r>
          </w:p>
        </w:tc>
        <w:tc>
          <w:tcPr>
            <w:tcW w:type="dxa" w:w="2340"/>
            <w:noWrap/>
            <w:hideMark/>
          </w:tcPr>
          <w:p w:rsidRDefault="00304B7A" w:rsidP="008C33A9" w:rsidR="00304B7A" w:rsidRPr="00962488">
            <w:pPr>
              <w:jc w:val="right"/>
              <w:rPr>
                <w:sz w:val="24"/>
                <w:szCs w:val="24"/>
              </w:rPr>
            </w:pPr>
            <w:r w:rsidRPr="00962488">
              <w:rPr>
                <w:sz w:val="24"/>
                <w:szCs w:val="24"/>
              </w:rPr>
              <w:t>1.004,25</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GRADSKA PLINARA ZAGREB-OPSKRBA društvo s ograničenom odgovornošću za opskrbu plinom</w:t>
            </w:r>
          </w:p>
        </w:tc>
        <w:tc>
          <w:tcPr>
            <w:tcW w:type="dxa" w:w="1400"/>
            <w:noWrap/>
            <w:hideMark/>
          </w:tcPr>
          <w:p w:rsidRDefault="00304B7A" w:rsidP="008C33A9" w:rsidR="00304B7A" w:rsidRPr="00962488">
            <w:pPr>
              <w:rPr>
                <w:sz w:val="24"/>
                <w:szCs w:val="24"/>
              </w:rPr>
            </w:pPr>
            <w:r w:rsidRPr="00962488">
              <w:rPr>
                <w:sz w:val="24"/>
                <w:szCs w:val="24"/>
              </w:rPr>
              <w:t>74364571096</w:t>
            </w:r>
          </w:p>
        </w:tc>
        <w:tc>
          <w:tcPr>
            <w:tcW w:type="dxa" w:w="2340"/>
            <w:noWrap/>
            <w:hideMark/>
          </w:tcPr>
          <w:p w:rsidRDefault="00304B7A" w:rsidP="008C33A9" w:rsidR="00304B7A" w:rsidRPr="00962488">
            <w:pPr>
              <w:jc w:val="right"/>
              <w:rPr>
                <w:sz w:val="24"/>
                <w:szCs w:val="24"/>
              </w:rPr>
            </w:pPr>
            <w:r w:rsidRPr="00962488">
              <w:rPr>
                <w:sz w:val="24"/>
                <w:szCs w:val="24"/>
              </w:rPr>
              <w:t>7.843,68</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SLAVICA GUNJAČA</w:t>
            </w:r>
          </w:p>
        </w:tc>
        <w:tc>
          <w:tcPr>
            <w:tcW w:type="dxa" w:w="1400"/>
            <w:noWrap/>
            <w:hideMark/>
          </w:tcPr>
          <w:p w:rsidRDefault="00304B7A" w:rsidP="008C33A9" w:rsidR="00304B7A" w:rsidRPr="00962488">
            <w:pPr>
              <w:rPr>
                <w:sz w:val="24"/>
                <w:szCs w:val="24"/>
              </w:rPr>
            </w:pPr>
            <w:r w:rsidRPr="00962488">
              <w:rPr>
                <w:sz w:val="24"/>
                <w:szCs w:val="24"/>
              </w:rPr>
              <w:t>52822925185</w:t>
            </w:r>
          </w:p>
        </w:tc>
        <w:tc>
          <w:tcPr>
            <w:tcW w:type="dxa" w:w="2340"/>
            <w:noWrap/>
            <w:hideMark/>
          </w:tcPr>
          <w:p w:rsidRDefault="00304B7A" w:rsidP="008C33A9" w:rsidR="00304B7A" w:rsidRPr="00962488">
            <w:pPr>
              <w:jc w:val="right"/>
              <w:rPr>
                <w:sz w:val="24"/>
                <w:szCs w:val="24"/>
              </w:rPr>
            </w:pPr>
            <w:r w:rsidRPr="00962488">
              <w:rPr>
                <w:sz w:val="24"/>
                <w:szCs w:val="24"/>
              </w:rPr>
              <w:t>368.522,94</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GUTEL-PROM društvo s ograničenom odgovornošću za servisiranje telefonskih uređaja, proizvodnju i trgovinu</w:t>
            </w:r>
          </w:p>
        </w:tc>
        <w:tc>
          <w:tcPr>
            <w:tcW w:type="dxa" w:w="1400"/>
            <w:noWrap/>
            <w:hideMark/>
          </w:tcPr>
          <w:p w:rsidRDefault="00304B7A" w:rsidP="008C33A9" w:rsidR="00304B7A" w:rsidRPr="00962488">
            <w:pPr>
              <w:rPr>
                <w:sz w:val="24"/>
                <w:szCs w:val="24"/>
              </w:rPr>
            </w:pPr>
            <w:r w:rsidRPr="00962488">
              <w:rPr>
                <w:sz w:val="24"/>
                <w:szCs w:val="24"/>
              </w:rPr>
              <w:t>55709577016</w:t>
            </w:r>
          </w:p>
        </w:tc>
        <w:tc>
          <w:tcPr>
            <w:tcW w:type="dxa" w:w="2340"/>
            <w:noWrap/>
            <w:hideMark/>
          </w:tcPr>
          <w:p w:rsidRDefault="00304B7A" w:rsidP="008C33A9" w:rsidR="00304B7A" w:rsidRPr="00962488">
            <w:pPr>
              <w:jc w:val="right"/>
              <w:rPr>
                <w:sz w:val="24"/>
                <w:szCs w:val="24"/>
              </w:rPr>
            </w:pPr>
            <w:r w:rsidRPr="00962488">
              <w:rPr>
                <w:sz w:val="24"/>
                <w:szCs w:val="24"/>
              </w:rPr>
              <w:t>474,63</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HEP - Opskrba d.o.o. za opskrbu potrošača električnom, toplinskom energijom i plinom</w:t>
            </w:r>
          </w:p>
        </w:tc>
        <w:tc>
          <w:tcPr>
            <w:tcW w:type="dxa" w:w="1400"/>
            <w:noWrap/>
            <w:hideMark/>
          </w:tcPr>
          <w:p w:rsidRDefault="00304B7A" w:rsidP="008C33A9" w:rsidR="00304B7A" w:rsidRPr="00962488">
            <w:pPr>
              <w:rPr>
                <w:sz w:val="24"/>
                <w:szCs w:val="24"/>
              </w:rPr>
            </w:pPr>
            <w:r w:rsidRPr="00962488">
              <w:rPr>
                <w:sz w:val="24"/>
                <w:szCs w:val="24"/>
              </w:rPr>
              <w:t>63073332379</w:t>
            </w:r>
          </w:p>
        </w:tc>
        <w:tc>
          <w:tcPr>
            <w:tcW w:type="dxa" w:w="2340"/>
            <w:noWrap/>
            <w:hideMark/>
          </w:tcPr>
          <w:p w:rsidRDefault="00304B7A" w:rsidP="008C33A9" w:rsidR="00304B7A" w:rsidRPr="00962488">
            <w:pPr>
              <w:jc w:val="right"/>
              <w:rPr>
                <w:sz w:val="24"/>
                <w:szCs w:val="24"/>
              </w:rPr>
            </w:pPr>
            <w:r w:rsidRPr="00962488">
              <w:rPr>
                <w:sz w:val="24"/>
                <w:szCs w:val="24"/>
              </w:rPr>
              <w:t>766,44</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HEP ELEKTRA d.o.o. za opskrbu električnom energijom</w:t>
            </w:r>
          </w:p>
        </w:tc>
        <w:tc>
          <w:tcPr>
            <w:tcW w:type="dxa" w:w="1400"/>
            <w:noWrap/>
            <w:hideMark/>
          </w:tcPr>
          <w:p w:rsidRDefault="00304B7A" w:rsidP="008C33A9" w:rsidR="00304B7A" w:rsidRPr="00962488">
            <w:pPr>
              <w:rPr>
                <w:sz w:val="24"/>
                <w:szCs w:val="24"/>
              </w:rPr>
            </w:pPr>
            <w:r w:rsidRPr="00962488">
              <w:rPr>
                <w:sz w:val="24"/>
                <w:szCs w:val="24"/>
              </w:rPr>
              <w:t>43965974818</w:t>
            </w:r>
          </w:p>
        </w:tc>
        <w:tc>
          <w:tcPr>
            <w:tcW w:type="dxa" w:w="2340"/>
            <w:noWrap/>
            <w:hideMark/>
          </w:tcPr>
          <w:p w:rsidRDefault="00304B7A" w:rsidP="008C33A9" w:rsidR="00304B7A" w:rsidRPr="00962488">
            <w:pPr>
              <w:jc w:val="right"/>
              <w:rPr>
                <w:sz w:val="24"/>
                <w:szCs w:val="24"/>
              </w:rPr>
            </w:pPr>
            <w:r w:rsidRPr="00962488">
              <w:rPr>
                <w:sz w:val="24"/>
                <w:szCs w:val="24"/>
              </w:rPr>
              <w:t>343.128,39</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HEP-Operator distribucijskog sustava d.o.o. za distribuciju i opskrbu električne energije</w:t>
            </w:r>
          </w:p>
        </w:tc>
        <w:tc>
          <w:tcPr>
            <w:tcW w:type="dxa" w:w="1400"/>
            <w:noWrap/>
            <w:hideMark/>
          </w:tcPr>
          <w:p w:rsidRDefault="00304B7A" w:rsidP="008C33A9" w:rsidR="00304B7A" w:rsidRPr="00962488">
            <w:pPr>
              <w:rPr>
                <w:sz w:val="24"/>
                <w:szCs w:val="24"/>
              </w:rPr>
            </w:pPr>
            <w:r w:rsidRPr="00962488">
              <w:rPr>
                <w:sz w:val="24"/>
                <w:szCs w:val="24"/>
              </w:rPr>
              <w:t>46830600751</w:t>
            </w:r>
          </w:p>
        </w:tc>
        <w:tc>
          <w:tcPr>
            <w:tcW w:type="dxa" w:w="2340"/>
            <w:noWrap/>
            <w:hideMark/>
          </w:tcPr>
          <w:p w:rsidRDefault="00304B7A" w:rsidP="008C33A9" w:rsidR="00304B7A" w:rsidRPr="00962488">
            <w:pPr>
              <w:jc w:val="right"/>
              <w:rPr>
                <w:sz w:val="24"/>
                <w:szCs w:val="24"/>
              </w:rPr>
            </w:pPr>
            <w:r w:rsidRPr="00962488">
              <w:rPr>
                <w:sz w:val="24"/>
                <w:szCs w:val="24"/>
              </w:rPr>
              <w:t>144.880,33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Hrvatske vode, pravna osoba za upravljanje vodama</w:t>
            </w:r>
          </w:p>
        </w:tc>
        <w:tc>
          <w:tcPr>
            <w:tcW w:type="dxa" w:w="1400"/>
            <w:noWrap/>
            <w:hideMark/>
          </w:tcPr>
          <w:p w:rsidRDefault="00304B7A" w:rsidP="008C33A9" w:rsidR="00304B7A" w:rsidRPr="00962488">
            <w:pPr>
              <w:rPr>
                <w:sz w:val="24"/>
                <w:szCs w:val="24"/>
              </w:rPr>
            </w:pPr>
            <w:r w:rsidRPr="00962488">
              <w:rPr>
                <w:sz w:val="24"/>
                <w:szCs w:val="24"/>
              </w:rPr>
              <w:t>28921383001</w:t>
            </w:r>
          </w:p>
        </w:tc>
        <w:tc>
          <w:tcPr>
            <w:tcW w:type="dxa" w:w="2340"/>
            <w:noWrap/>
            <w:hideMark/>
          </w:tcPr>
          <w:p w:rsidRDefault="00304B7A" w:rsidP="008C33A9" w:rsidR="00304B7A" w:rsidRPr="00962488">
            <w:pPr>
              <w:jc w:val="right"/>
              <w:rPr>
                <w:sz w:val="24"/>
                <w:szCs w:val="24"/>
              </w:rPr>
            </w:pPr>
            <w:r w:rsidRPr="00962488">
              <w:rPr>
                <w:sz w:val="24"/>
                <w:szCs w:val="24"/>
              </w:rPr>
              <w:t>134.203,92</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Hrvatski Telekom d.d.</w:t>
            </w:r>
          </w:p>
        </w:tc>
        <w:tc>
          <w:tcPr>
            <w:tcW w:type="dxa" w:w="1400"/>
            <w:noWrap/>
            <w:hideMark/>
          </w:tcPr>
          <w:p w:rsidRDefault="00304B7A" w:rsidP="008C33A9" w:rsidR="00304B7A" w:rsidRPr="00962488">
            <w:pPr>
              <w:rPr>
                <w:sz w:val="24"/>
                <w:szCs w:val="24"/>
              </w:rPr>
            </w:pPr>
            <w:r w:rsidRPr="00962488">
              <w:rPr>
                <w:sz w:val="24"/>
                <w:szCs w:val="24"/>
              </w:rPr>
              <w:t>81793146560</w:t>
            </w:r>
          </w:p>
        </w:tc>
        <w:tc>
          <w:tcPr>
            <w:tcW w:type="dxa" w:w="2340"/>
            <w:noWrap/>
            <w:hideMark/>
          </w:tcPr>
          <w:p w:rsidRDefault="00304B7A" w:rsidP="008C33A9" w:rsidR="00304B7A" w:rsidRPr="00962488">
            <w:pPr>
              <w:jc w:val="right"/>
              <w:rPr>
                <w:sz w:val="24"/>
                <w:szCs w:val="24"/>
              </w:rPr>
            </w:pPr>
            <w:r w:rsidRPr="00962488">
              <w:rPr>
                <w:sz w:val="24"/>
                <w:szCs w:val="24"/>
              </w:rPr>
              <w:t>27.356,52</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HRVATSKA GOSPODARSKA KOMORA</w:t>
            </w:r>
          </w:p>
        </w:tc>
        <w:tc>
          <w:tcPr>
            <w:tcW w:type="dxa" w:w="1400"/>
            <w:noWrap/>
            <w:hideMark/>
          </w:tcPr>
          <w:p w:rsidRDefault="00304B7A" w:rsidP="008C33A9" w:rsidR="00304B7A" w:rsidRPr="00962488">
            <w:pPr>
              <w:rPr>
                <w:sz w:val="24"/>
                <w:szCs w:val="24"/>
              </w:rPr>
            </w:pPr>
            <w:r w:rsidRPr="00962488">
              <w:rPr>
                <w:sz w:val="24"/>
                <w:szCs w:val="24"/>
              </w:rPr>
              <w:t>85167032587</w:t>
            </w:r>
          </w:p>
        </w:tc>
        <w:tc>
          <w:tcPr>
            <w:tcW w:type="dxa" w:w="2340"/>
            <w:noWrap/>
            <w:hideMark/>
          </w:tcPr>
          <w:p w:rsidRDefault="00304B7A" w:rsidP="008C33A9" w:rsidR="00304B7A" w:rsidRPr="00962488">
            <w:pPr>
              <w:jc w:val="right"/>
              <w:rPr>
                <w:sz w:val="24"/>
                <w:szCs w:val="24"/>
              </w:rPr>
            </w:pPr>
            <w:r w:rsidRPr="00962488">
              <w:rPr>
                <w:sz w:val="24"/>
                <w:szCs w:val="24"/>
              </w:rPr>
              <w:t>6.603,56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HRVATSKA TURISTIČKA ZAJEDNICA</w:t>
            </w:r>
          </w:p>
        </w:tc>
        <w:tc>
          <w:tcPr>
            <w:tcW w:type="dxa" w:w="1400"/>
            <w:noWrap/>
            <w:hideMark/>
          </w:tcPr>
          <w:p w:rsidRDefault="00304B7A" w:rsidP="008C33A9" w:rsidR="00304B7A" w:rsidRPr="00962488">
            <w:pPr>
              <w:rPr>
                <w:sz w:val="24"/>
                <w:szCs w:val="24"/>
              </w:rPr>
            </w:pPr>
            <w:r w:rsidRPr="00962488">
              <w:rPr>
                <w:sz w:val="24"/>
                <w:szCs w:val="24"/>
              </w:rPr>
              <w:t>72501368180</w:t>
            </w:r>
          </w:p>
        </w:tc>
        <w:tc>
          <w:tcPr>
            <w:tcW w:type="dxa" w:w="2340"/>
            <w:noWrap/>
            <w:hideMark/>
          </w:tcPr>
          <w:p w:rsidRDefault="00304B7A" w:rsidP="008C33A9" w:rsidR="00304B7A" w:rsidRPr="00962488">
            <w:pPr>
              <w:jc w:val="right"/>
              <w:rPr>
                <w:sz w:val="24"/>
                <w:szCs w:val="24"/>
              </w:rPr>
            </w:pPr>
            <w:r w:rsidRPr="00962488">
              <w:rPr>
                <w:sz w:val="24"/>
                <w:szCs w:val="24"/>
              </w:rPr>
              <w:t>3.781,56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HRVATSKE ŠUME društvo s ograničenom odgovornošću</w:t>
            </w:r>
          </w:p>
        </w:tc>
        <w:tc>
          <w:tcPr>
            <w:tcW w:type="dxa" w:w="1400"/>
            <w:noWrap/>
            <w:hideMark/>
          </w:tcPr>
          <w:p w:rsidRDefault="00304B7A" w:rsidP="008C33A9" w:rsidR="00304B7A" w:rsidRPr="00962488">
            <w:pPr>
              <w:rPr>
                <w:sz w:val="24"/>
                <w:szCs w:val="24"/>
              </w:rPr>
            </w:pPr>
            <w:r w:rsidRPr="00962488">
              <w:rPr>
                <w:sz w:val="24"/>
                <w:szCs w:val="24"/>
              </w:rPr>
              <w:t>69693144506</w:t>
            </w:r>
          </w:p>
        </w:tc>
        <w:tc>
          <w:tcPr>
            <w:tcW w:type="dxa" w:w="2340"/>
            <w:noWrap/>
            <w:hideMark/>
          </w:tcPr>
          <w:p w:rsidRDefault="00304B7A" w:rsidP="008C33A9" w:rsidR="00304B7A" w:rsidRPr="00962488">
            <w:pPr>
              <w:jc w:val="right"/>
              <w:rPr>
                <w:sz w:val="24"/>
                <w:szCs w:val="24"/>
              </w:rPr>
            </w:pPr>
            <w:r w:rsidRPr="00962488">
              <w:rPr>
                <w:sz w:val="24"/>
                <w:szCs w:val="24"/>
              </w:rPr>
              <w:t>27.315,84</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HŽ INFRASTRUKTURA d.o.o. za upravljanje, održavanje i izgradnju željezničke infrastrukture</w:t>
            </w:r>
          </w:p>
        </w:tc>
        <w:tc>
          <w:tcPr>
            <w:tcW w:type="dxa" w:w="1400"/>
            <w:noWrap/>
            <w:hideMark/>
          </w:tcPr>
          <w:p w:rsidRDefault="00304B7A" w:rsidP="008C33A9" w:rsidR="00304B7A" w:rsidRPr="00962488">
            <w:pPr>
              <w:rPr>
                <w:sz w:val="24"/>
                <w:szCs w:val="24"/>
              </w:rPr>
            </w:pPr>
            <w:r w:rsidRPr="00962488">
              <w:rPr>
                <w:sz w:val="24"/>
                <w:szCs w:val="24"/>
              </w:rPr>
              <w:t>39901919995</w:t>
            </w:r>
          </w:p>
        </w:tc>
        <w:tc>
          <w:tcPr>
            <w:tcW w:type="dxa" w:w="2340"/>
            <w:noWrap/>
            <w:hideMark/>
          </w:tcPr>
          <w:p w:rsidRDefault="00304B7A" w:rsidP="008C33A9" w:rsidR="00304B7A" w:rsidRPr="00962488">
            <w:pPr>
              <w:jc w:val="right"/>
              <w:rPr>
                <w:sz w:val="24"/>
                <w:szCs w:val="24"/>
              </w:rPr>
            </w:pPr>
            <w:r w:rsidRPr="00962488">
              <w:rPr>
                <w:sz w:val="24"/>
                <w:szCs w:val="24"/>
              </w:rPr>
              <w:t>3.594,59</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VLADO ILIČIĆ</w:t>
            </w:r>
          </w:p>
        </w:tc>
        <w:tc>
          <w:tcPr>
            <w:tcW w:type="dxa" w:w="1400"/>
            <w:noWrap/>
            <w:hideMark/>
          </w:tcPr>
          <w:p w:rsidRDefault="00304B7A" w:rsidP="008C33A9" w:rsidR="00304B7A" w:rsidRPr="00962488">
            <w:pPr>
              <w:rPr>
                <w:sz w:val="24"/>
                <w:szCs w:val="24"/>
              </w:rPr>
            </w:pPr>
            <w:r w:rsidRPr="00962488">
              <w:rPr>
                <w:sz w:val="24"/>
                <w:szCs w:val="24"/>
              </w:rPr>
              <w:t>44973094826</w:t>
            </w:r>
          </w:p>
        </w:tc>
        <w:tc>
          <w:tcPr>
            <w:tcW w:type="dxa" w:w="2340"/>
            <w:noWrap/>
            <w:hideMark/>
          </w:tcPr>
          <w:p w:rsidRDefault="00304B7A" w:rsidP="008C33A9" w:rsidR="00304B7A" w:rsidRPr="00962488">
            <w:pPr>
              <w:jc w:val="right"/>
              <w:rPr>
                <w:sz w:val="24"/>
                <w:szCs w:val="24"/>
              </w:rPr>
            </w:pPr>
            <w:r w:rsidRPr="00962488">
              <w:rPr>
                <w:sz w:val="24"/>
                <w:szCs w:val="24"/>
              </w:rPr>
              <w:t>117.576,28</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IN RE d.o.o. za poslovanje nekretninama</w:t>
            </w:r>
          </w:p>
        </w:tc>
        <w:tc>
          <w:tcPr>
            <w:tcW w:type="dxa" w:w="1400"/>
            <w:noWrap/>
            <w:hideMark/>
          </w:tcPr>
          <w:p w:rsidRDefault="00304B7A" w:rsidP="008C33A9" w:rsidR="00304B7A" w:rsidRPr="00962488">
            <w:pPr>
              <w:rPr>
                <w:sz w:val="24"/>
                <w:szCs w:val="24"/>
              </w:rPr>
            </w:pPr>
            <w:r w:rsidRPr="00962488">
              <w:rPr>
                <w:sz w:val="24"/>
                <w:szCs w:val="24"/>
              </w:rPr>
              <w:t>51306183895</w:t>
            </w:r>
          </w:p>
        </w:tc>
        <w:tc>
          <w:tcPr>
            <w:tcW w:type="dxa" w:w="2340"/>
            <w:noWrap/>
            <w:hideMark/>
          </w:tcPr>
          <w:p w:rsidRDefault="00304B7A" w:rsidP="008C33A9" w:rsidR="00304B7A" w:rsidRPr="00962488">
            <w:pPr>
              <w:jc w:val="right"/>
              <w:rPr>
                <w:sz w:val="24"/>
                <w:szCs w:val="24"/>
              </w:rPr>
            </w:pPr>
            <w:r w:rsidRPr="00962488">
              <w:rPr>
                <w:sz w:val="24"/>
                <w:szCs w:val="24"/>
              </w:rPr>
              <w:t>180.041,16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HAJDI JERKOVIĆ</w:t>
            </w:r>
          </w:p>
        </w:tc>
        <w:tc>
          <w:tcPr>
            <w:tcW w:type="dxa" w:w="1400"/>
            <w:noWrap/>
            <w:hideMark/>
          </w:tcPr>
          <w:p w:rsidRDefault="00304B7A" w:rsidP="008C33A9" w:rsidR="00304B7A" w:rsidRPr="00962488">
            <w:pPr>
              <w:rPr>
                <w:sz w:val="24"/>
                <w:szCs w:val="24"/>
              </w:rPr>
            </w:pPr>
            <w:r w:rsidRPr="00962488">
              <w:rPr>
                <w:sz w:val="24"/>
                <w:szCs w:val="24"/>
              </w:rPr>
              <w:t>95508175126</w:t>
            </w:r>
          </w:p>
        </w:tc>
        <w:tc>
          <w:tcPr>
            <w:tcW w:type="dxa" w:w="2340"/>
            <w:noWrap/>
            <w:hideMark/>
          </w:tcPr>
          <w:p w:rsidRDefault="00304B7A" w:rsidP="008C33A9" w:rsidR="00304B7A" w:rsidRPr="00962488">
            <w:pPr>
              <w:jc w:val="right"/>
              <w:rPr>
                <w:sz w:val="24"/>
                <w:szCs w:val="24"/>
              </w:rPr>
            </w:pPr>
            <w:r w:rsidRPr="00962488">
              <w:rPr>
                <w:sz w:val="24"/>
                <w:szCs w:val="24"/>
              </w:rPr>
              <w:t>117.857,90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ANA JUKIĆ</w:t>
            </w:r>
          </w:p>
        </w:tc>
        <w:tc>
          <w:tcPr>
            <w:tcW w:type="dxa" w:w="1400"/>
            <w:noWrap/>
            <w:hideMark/>
          </w:tcPr>
          <w:p w:rsidRDefault="00304B7A" w:rsidP="008C33A9" w:rsidR="00304B7A" w:rsidRPr="00962488">
            <w:pPr>
              <w:rPr>
                <w:sz w:val="24"/>
                <w:szCs w:val="24"/>
              </w:rPr>
            </w:pPr>
            <w:r w:rsidRPr="00962488">
              <w:rPr>
                <w:sz w:val="24"/>
                <w:szCs w:val="24"/>
              </w:rPr>
              <w:t>02066850458</w:t>
            </w:r>
          </w:p>
        </w:tc>
        <w:tc>
          <w:tcPr>
            <w:tcW w:type="dxa" w:w="2340"/>
            <w:noWrap/>
            <w:hideMark/>
          </w:tcPr>
          <w:p w:rsidRDefault="00304B7A" w:rsidP="008C33A9" w:rsidR="00304B7A" w:rsidRPr="00962488">
            <w:pPr>
              <w:jc w:val="right"/>
              <w:rPr>
                <w:sz w:val="24"/>
                <w:szCs w:val="24"/>
              </w:rPr>
            </w:pPr>
            <w:r w:rsidRPr="00962488">
              <w:rPr>
                <w:sz w:val="24"/>
                <w:szCs w:val="24"/>
              </w:rPr>
              <w:t>4.000,00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KARMEL, za proizvodnju i trgovinu d.o.o.</w:t>
            </w:r>
          </w:p>
        </w:tc>
        <w:tc>
          <w:tcPr>
            <w:tcW w:type="dxa" w:w="1400"/>
            <w:noWrap/>
            <w:hideMark/>
          </w:tcPr>
          <w:p w:rsidRDefault="00304B7A" w:rsidP="008C33A9" w:rsidR="00304B7A" w:rsidRPr="00962488">
            <w:pPr>
              <w:rPr>
                <w:sz w:val="24"/>
                <w:szCs w:val="24"/>
              </w:rPr>
            </w:pPr>
            <w:r w:rsidRPr="00962488">
              <w:rPr>
                <w:sz w:val="24"/>
                <w:szCs w:val="24"/>
              </w:rPr>
              <w:t>62517114102</w:t>
            </w:r>
          </w:p>
        </w:tc>
        <w:tc>
          <w:tcPr>
            <w:tcW w:type="dxa" w:w="2340"/>
            <w:noWrap/>
            <w:hideMark/>
          </w:tcPr>
          <w:p w:rsidRDefault="00304B7A" w:rsidP="008C33A9" w:rsidR="00304B7A" w:rsidRPr="00962488">
            <w:pPr>
              <w:jc w:val="right"/>
              <w:rPr>
                <w:sz w:val="24"/>
                <w:szCs w:val="24"/>
              </w:rPr>
            </w:pPr>
            <w:r w:rsidRPr="00962488">
              <w:rPr>
                <w:sz w:val="24"/>
                <w:szCs w:val="24"/>
              </w:rPr>
              <w:t>814,93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MARKO KLJAKOVIĆ GAŠPIĆ</w:t>
            </w:r>
          </w:p>
        </w:tc>
        <w:tc>
          <w:tcPr>
            <w:tcW w:type="dxa" w:w="1400"/>
            <w:noWrap/>
            <w:hideMark/>
          </w:tcPr>
          <w:p w:rsidRDefault="00304B7A" w:rsidP="008C33A9" w:rsidR="00304B7A" w:rsidRPr="00962488">
            <w:pPr>
              <w:rPr>
                <w:sz w:val="24"/>
                <w:szCs w:val="24"/>
              </w:rPr>
            </w:pPr>
            <w:r w:rsidRPr="00962488">
              <w:rPr>
                <w:sz w:val="24"/>
                <w:szCs w:val="24"/>
              </w:rPr>
              <w:t>04723689746</w:t>
            </w:r>
          </w:p>
        </w:tc>
        <w:tc>
          <w:tcPr>
            <w:tcW w:type="dxa" w:w="2340"/>
            <w:noWrap/>
            <w:hideMark/>
          </w:tcPr>
          <w:p w:rsidRDefault="00304B7A" w:rsidP="008C33A9" w:rsidR="00304B7A" w:rsidRPr="00962488">
            <w:pPr>
              <w:jc w:val="right"/>
              <w:rPr>
                <w:sz w:val="24"/>
                <w:szCs w:val="24"/>
              </w:rPr>
            </w:pPr>
            <w:r w:rsidRPr="00962488">
              <w:rPr>
                <w:sz w:val="24"/>
                <w:szCs w:val="24"/>
              </w:rPr>
              <w:t>58.928,95</w:t>
            </w:r>
          </w:p>
        </w:tc>
      </w:tr>
      <w:tr w:rsidTr="008C33A9" w:rsidR="00304B7A" w:rsidRPr="00962488">
        <w:trPr>
          <w:trHeight w:val="765"/>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 xml:space="preserve">Zajednički odvjetnički ured Veljko Knežević, Edi Bradamante, Mira Hinić Muslim, Ivana Radić, Bojana Pavković, Senka Perhat Smiljanić i Neven Knežević </w:t>
            </w:r>
          </w:p>
        </w:tc>
        <w:tc>
          <w:tcPr>
            <w:tcW w:type="dxa" w:w="1400"/>
            <w:noWrap/>
            <w:hideMark/>
          </w:tcPr>
          <w:p w:rsidRDefault="00304B7A" w:rsidP="008C33A9" w:rsidR="00304B7A" w:rsidRPr="00962488">
            <w:pPr>
              <w:rPr>
                <w:sz w:val="24"/>
                <w:szCs w:val="24"/>
              </w:rPr>
            </w:pPr>
            <w:r w:rsidRPr="00962488">
              <w:rPr>
                <w:sz w:val="24"/>
                <w:szCs w:val="24"/>
              </w:rPr>
              <w:t>98496675812</w:t>
            </w:r>
          </w:p>
        </w:tc>
        <w:tc>
          <w:tcPr>
            <w:tcW w:type="dxa" w:w="2340"/>
            <w:noWrap/>
            <w:hideMark/>
          </w:tcPr>
          <w:p w:rsidRDefault="00304B7A" w:rsidP="008C33A9" w:rsidR="00304B7A" w:rsidRPr="00962488">
            <w:pPr>
              <w:jc w:val="right"/>
              <w:rPr>
                <w:sz w:val="24"/>
                <w:szCs w:val="24"/>
              </w:rPr>
            </w:pPr>
            <w:r w:rsidRPr="00962488">
              <w:rPr>
                <w:sz w:val="24"/>
                <w:szCs w:val="24"/>
              </w:rPr>
              <w:t>46.071,15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KONZUM trgovina na veliko i malo d.d.</w:t>
            </w:r>
          </w:p>
        </w:tc>
        <w:tc>
          <w:tcPr>
            <w:tcW w:type="dxa" w:w="1400"/>
            <w:noWrap/>
            <w:hideMark/>
          </w:tcPr>
          <w:p w:rsidRDefault="00304B7A" w:rsidP="008C33A9" w:rsidR="00304B7A" w:rsidRPr="00962488">
            <w:pPr>
              <w:rPr>
                <w:sz w:val="24"/>
                <w:szCs w:val="24"/>
              </w:rPr>
            </w:pPr>
            <w:r w:rsidRPr="00962488">
              <w:rPr>
                <w:sz w:val="24"/>
                <w:szCs w:val="24"/>
              </w:rPr>
              <w:t>29955634590</w:t>
            </w:r>
          </w:p>
        </w:tc>
        <w:tc>
          <w:tcPr>
            <w:tcW w:type="dxa" w:w="2340"/>
            <w:noWrap/>
            <w:hideMark/>
          </w:tcPr>
          <w:p w:rsidRDefault="00304B7A" w:rsidP="008C33A9" w:rsidR="00304B7A" w:rsidRPr="00962488">
            <w:pPr>
              <w:jc w:val="right"/>
              <w:rPr>
                <w:sz w:val="24"/>
                <w:szCs w:val="24"/>
              </w:rPr>
            </w:pPr>
            <w:r w:rsidRPr="00962488">
              <w:rPr>
                <w:sz w:val="24"/>
                <w:szCs w:val="24"/>
              </w:rPr>
              <w:t>9.122,97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KREDITNA BANKA ZAGREB, dioničko društvo</w:t>
            </w:r>
          </w:p>
        </w:tc>
        <w:tc>
          <w:tcPr>
            <w:tcW w:type="dxa" w:w="1400"/>
            <w:noWrap/>
            <w:hideMark/>
          </w:tcPr>
          <w:p w:rsidRDefault="00304B7A" w:rsidP="008C33A9" w:rsidR="00304B7A" w:rsidRPr="00962488">
            <w:pPr>
              <w:rPr>
                <w:sz w:val="24"/>
                <w:szCs w:val="24"/>
              </w:rPr>
            </w:pPr>
            <w:r w:rsidRPr="00962488">
              <w:rPr>
                <w:sz w:val="24"/>
                <w:szCs w:val="24"/>
              </w:rPr>
              <w:t>70663193635</w:t>
            </w:r>
          </w:p>
        </w:tc>
        <w:tc>
          <w:tcPr>
            <w:tcW w:type="dxa" w:w="2340"/>
            <w:noWrap/>
            <w:hideMark/>
          </w:tcPr>
          <w:p w:rsidRDefault="00304B7A" w:rsidP="008C33A9" w:rsidR="00304B7A" w:rsidRPr="00962488">
            <w:pPr>
              <w:jc w:val="right"/>
              <w:rPr>
                <w:sz w:val="24"/>
                <w:szCs w:val="24"/>
              </w:rPr>
            </w:pPr>
            <w:r w:rsidRPr="00962488">
              <w:rPr>
                <w:sz w:val="24"/>
                <w:szCs w:val="24"/>
              </w:rPr>
              <w:t>956,26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LUKA KROLO</w:t>
            </w:r>
          </w:p>
        </w:tc>
        <w:tc>
          <w:tcPr>
            <w:tcW w:type="dxa" w:w="1400"/>
            <w:noWrap/>
            <w:hideMark/>
          </w:tcPr>
          <w:p w:rsidRDefault="00304B7A" w:rsidP="008C33A9" w:rsidR="00304B7A" w:rsidRPr="00962488">
            <w:pPr>
              <w:rPr>
                <w:sz w:val="24"/>
                <w:szCs w:val="24"/>
              </w:rPr>
            </w:pPr>
            <w:r w:rsidRPr="00962488">
              <w:rPr>
                <w:sz w:val="24"/>
                <w:szCs w:val="24"/>
              </w:rPr>
              <w:t>98820522223</w:t>
            </w:r>
          </w:p>
        </w:tc>
        <w:tc>
          <w:tcPr>
            <w:tcW w:type="dxa" w:w="2340"/>
            <w:noWrap/>
            <w:hideMark/>
          </w:tcPr>
          <w:p w:rsidRDefault="00304B7A" w:rsidP="008C33A9" w:rsidR="00304B7A" w:rsidRPr="00962488">
            <w:pPr>
              <w:jc w:val="right"/>
              <w:rPr>
                <w:sz w:val="24"/>
                <w:szCs w:val="24"/>
              </w:rPr>
            </w:pPr>
            <w:r w:rsidRPr="00962488">
              <w:rPr>
                <w:sz w:val="24"/>
                <w:szCs w:val="24"/>
              </w:rPr>
              <w:t>30.323,57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MARA KROLO</w:t>
            </w:r>
          </w:p>
        </w:tc>
        <w:tc>
          <w:tcPr>
            <w:tcW w:type="dxa" w:w="1400"/>
            <w:noWrap/>
            <w:hideMark/>
          </w:tcPr>
          <w:p w:rsidRDefault="00304B7A" w:rsidP="008C33A9" w:rsidR="00304B7A" w:rsidRPr="00962488">
            <w:pPr>
              <w:rPr>
                <w:sz w:val="24"/>
                <w:szCs w:val="24"/>
              </w:rPr>
            </w:pPr>
            <w:r w:rsidRPr="00962488">
              <w:rPr>
                <w:sz w:val="24"/>
                <w:szCs w:val="24"/>
              </w:rPr>
              <w:t>93980879649</w:t>
            </w:r>
          </w:p>
        </w:tc>
        <w:tc>
          <w:tcPr>
            <w:tcW w:type="dxa" w:w="2340"/>
            <w:noWrap/>
            <w:hideMark/>
          </w:tcPr>
          <w:p w:rsidRDefault="00304B7A" w:rsidP="008C33A9" w:rsidR="00304B7A" w:rsidRPr="00962488">
            <w:pPr>
              <w:jc w:val="right"/>
              <w:rPr>
                <w:sz w:val="24"/>
                <w:szCs w:val="24"/>
              </w:rPr>
            </w:pPr>
            <w:r w:rsidRPr="00962488">
              <w:rPr>
                <w:sz w:val="24"/>
                <w:szCs w:val="24"/>
              </w:rPr>
              <w:t>85.129,79</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TOMISLAV KROLO</w:t>
            </w:r>
          </w:p>
        </w:tc>
        <w:tc>
          <w:tcPr>
            <w:tcW w:type="dxa" w:w="1400"/>
            <w:noWrap/>
            <w:hideMark/>
          </w:tcPr>
          <w:p w:rsidRDefault="00304B7A" w:rsidP="008C33A9" w:rsidR="00304B7A" w:rsidRPr="00962488">
            <w:pPr>
              <w:rPr>
                <w:sz w:val="24"/>
                <w:szCs w:val="24"/>
              </w:rPr>
            </w:pPr>
            <w:r w:rsidRPr="00962488">
              <w:rPr>
                <w:sz w:val="24"/>
                <w:szCs w:val="24"/>
              </w:rPr>
              <w:t>48923104826</w:t>
            </w:r>
          </w:p>
        </w:tc>
        <w:tc>
          <w:tcPr>
            <w:tcW w:type="dxa" w:w="2340"/>
            <w:noWrap/>
            <w:hideMark/>
          </w:tcPr>
          <w:p w:rsidRDefault="00304B7A" w:rsidP="008C33A9" w:rsidR="00304B7A" w:rsidRPr="00962488">
            <w:pPr>
              <w:jc w:val="right"/>
              <w:rPr>
                <w:sz w:val="24"/>
                <w:szCs w:val="24"/>
              </w:rPr>
            </w:pPr>
            <w:r w:rsidRPr="00962488">
              <w:rPr>
                <w:sz w:val="24"/>
                <w:szCs w:val="24"/>
              </w:rPr>
              <w:t>54.959,77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RINO MARASOVIĆ</w:t>
            </w:r>
          </w:p>
        </w:tc>
        <w:tc>
          <w:tcPr>
            <w:tcW w:type="dxa" w:w="1400"/>
            <w:noWrap/>
            <w:hideMark/>
          </w:tcPr>
          <w:p w:rsidRDefault="00304B7A" w:rsidP="008C33A9" w:rsidR="00304B7A" w:rsidRPr="00962488">
            <w:pPr>
              <w:rPr>
                <w:sz w:val="24"/>
                <w:szCs w:val="24"/>
              </w:rPr>
            </w:pPr>
            <w:r w:rsidRPr="00962488">
              <w:rPr>
                <w:sz w:val="24"/>
                <w:szCs w:val="24"/>
              </w:rPr>
              <w:t>59284733917</w:t>
            </w:r>
          </w:p>
        </w:tc>
        <w:tc>
          <w:tcPr>
            <w:tcW w:type="dxa" w:w="2340"/>
            <w:noWrap/>
            <w:hideMark/>
          </w:tcPr>
          <w:p w:rsidRDefault="00304B7A" w:rsidP="008C33A9" w:rsidR="00304B7A" w:rsidRPr="00962488">
            <w:pPr>
              <w:jc w:val="right"/>
              <w:rPr>
                <w:sz w:val="24"/>
                <w:szCs w:val="24"/>
              </w:rPr>
            </w:pPr>
            <w:r w:rsidRPr="00962488">
              <w:rPr>
                <w:sz w:val="24"/>
                <w:szCs w:val="24"/>
              </w:rPr>
              <w:t>136.355,73</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MARIČEVIĆ d.o.o. za reviziju, računovodstvo, porezno savjetovanje, financijske analize i kontrole</w:t>
            </w:r>
          </w:p>
        </w:tc>
        <w:tc>
          <w:tcPr>
            <w:tcW w:type="dxa" w:w="1400"/>
            <w:noWrap/>
            <w:hideMark/>
          </w:tcPr>
          <w:p w:rsidRDefault="00304B7A" w:rsidP="008C33A9" w:rsidR="00304B7A" w:rsidRPr="00962488">
            <w:pPr>
              <w:rPr>
                <w:sz w:val="24"/>
                <w:szCs w:val="24"/>
              </w:rPr>
            </w:pPr>
            <w:r w:rsidRPr="00962488">
              <w:rPr>
                <w:sz w:val="24"/>
                <w:szCs w:val="24"/>
              </w:rPr>
              <w:t>93564786096</w:t>
            </w:r>
          </w:p>
        </w:tc>
        <w:tc>
          <w:tcPr>
            <w:tcW w:type="dxa" w:w="2340"/>
            <w:noWrap/>
            <w:hideMark/>
          </w:tcPr>
          <w:p w:rsidRDefault="00304B7A" w:rsidP="008C33A9" w:rsidR="00304B7A" w:rsidRPr="00962488">
            <w:pPr>
              <w:jc w:val="right"/>
              <w:rPr>
                <w:sz w:val="24"/>
                <w:szCs w:val="24"/>
              </w:rPr>
            </w:pPr>
            <w:r w:rsidRPr="00962488">
              <w:rPr>
                <w:sz w:val="24"/>
                <w:szCs w:val="24"/>
              </w:rPr>
              <w:t>140,00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MEDITERAN TRGOVINA d.o.o. za trgovinu i usluge</w:t>
            </w:r>
          </w:p>
        </w:tc>
        <w:tc>
          <w:tcPr>
            <w:tcW w:type="dxa" w:w="1400"/>
            <w:noWrap/>
            <w:hideMark/>
          </w:tcPr>
          <w:p w:rsidRDefault="00304B7A" w:rsidP="008C33A9" w:rsidR="00304B7A" w:rsidRPr="00962488">
            <w:pPr>
              <w:rPr>
                <w:sz w:val="24"/>
                <w:szCs w:val="24"/>
              </w:rPr>
            </w:pPr>
            <w:r w:rsidRPr="00962488">
              <w:rPr>
                <w:sz w:val="24"/>
                <w:szCs w:val="24"/>
              </w:rPr>
              <w:t>61477967428</w:t>
            </w:r>
          </w:p>
        </w:tc>
        <w:tc>
          <w:tcPr>
            <w:tcW w:type="dxa" w:w="2340"/>
            <w:noWrap/>
            <w:hideMark/>
          </w:tcPr>
          <w:p w:rsidRDefault="00304B7A" w:rsidP="008C33A9" w:rsidR="00304B7A" w:rsidRPr="00962488">
            <w:pPr>
              <w:jc w:val="right"/>
              <w:rPr>
                <w:sz w:val="24"/>
                <w:szCs w:val="24"/>
              </w:rPr>
            </w:pPr>
            <w:r w:rsidRPr="00962488">
              <w:rPr>
                <w:sz w:val="24"/>
                <w:szCs w:val="24"/>
              </w:rPr>
              <w:t>7.484.721,30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MERITUM INŽENJERING d.o.o. za graditeljstvo i usluge</w:t>
            </w:r>
          </w:p>
        </w:tc>
        <w:tc>
          <w:tcPr>
            <w:tcW w:type="dxa" w:w="1400"/>
            <w:noWrap/>
            <w:hideMark/>
          </w:tcPr>
          <w:p w:rsidRDefault="00304B7A" w:rsidP="008C33A9" w:rsidR="00304B7A" w:rsidRPr="00962488">
            <w:pPr>
              <w:rPr>
                <w:sz w:val="24"/>
                <w:szCs w:val="24"/>
              </w:rPr>
            </w:pPr>
            <w:r w:rsidRPr="00962488">
              <w:rPr>
                <w:sz w:val="24"/>
                <w:szCs w:val="24"/>
              </w:rPr>
              <w:t>77837920878</w:t>
            </w:r>
          </w:p>
        </w:tc>
        <w:tc>
          <w:tcPr>
            <w:tcW w:type="dxa" w:w="2340"/>
            <w:noWrap/>
            <w:hideMark/>
          </w:tcPr>
          <w:p w:rsidRDefault="00304B7A" w:rsidP="008C33A9" w:rsidR="00304B7A" w:rsidRPr="00962488">
            <w:pPr>
              <w:jc w:val="right"/>
              <w:rPr>
                <w:sz w:val="24"/>
                <w:szCs w:val="24"/>
              </w:rPr>
            </w:pPr>
            <w:r w:rsidRPr="00962488">
              <w:rPr>
                <w:sz w:val="24"/>
                <w:szCs w:val="24"/>
              </w:rPr>
              <w:t>125.000,00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METRION PROJEKT d.o.o. za usluge</w:t>
            </w:r>
          </w:p>
        </w:tc>
        <w:tc>
          <w:tcPr>
            <w:tcW w:type="dxa" w:w="1400"/>
            <w:noWrap/>
            <w:hideMark/>
          </w:tcPr>
          <w:p w:rsidRDefault="00304B7A" w:rsidP="008C33A9" w:rsidR="00304B7A" w:rsidRPr="00962488">
            <w:pPr>
              <w:rPr>
                <w:sz w:val="24"/>
                <w:szCs w:val="24"/>
              </w:rPr>
            </w:pPr>
            <w:r w:rsidRPr="00962488">
              <w:rPr>
                <w:sz w:val="24"/>
                <w:szCs w:val="24"/>
              </w:rPr>
              <w:t>09039656171</w:t>
            </w:r>
          </w:p>
        </w:tc>
        <w:tc>
          <w:tcPr>
            <w:tcW w:type="dxa" w:w="2340"/>
            <w:noWrap/>
            <w:hideMark/>
          </w:tcPr>
          <w:p w:rsidRDefault="00304B7A" w:rsidP="008C33A9" w:rsidR="00304B7A" w:rsidRPr="00962488">
            <w:pPr>
              <w:jc w:val="right"/>
              <w:rPr>
                <w:sz w:val="24"/>
                <w:szCs w:val="24"/>
              </w:rPr>
            </w:pPr>
            <w:r w:rsidRPr="00962488">
              <w:rPr>
                <w:sz w:val="24"/>
                <w:szCs w:val="24"/>
              </w:rPr>
              <w:t>542.364,77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MINISTARSTVO FINANCIJA - POREZNA UPRAVA</w:t>
            </w:r>
          </w:p>
        </w:tc>
        <w:tc>
          <w:tcPr>
            <w:tcW w:type="dxa" w:w="1400"/>
            <w:noWrap/>
            <w:hideMark/>
          </w:tcPr>
          <w:p w:rsidRDefault="00304B7A" w:rsidP="008C33A9" w:rsidR="00304B7A" w:rsidRPr="00962488">
            <w:pPr>
              <w:rPr>
                <w:sz w:val="24"/>
                <w:szCs w:val="24"/>
              </w:rPr>
            </w:pPr>
            <w:r w:rsidRPr="00962488">
              <w:rPr>
                <w:sz w:val="24"/>
                <w:szCs w:val="24"/>
              </w:rPr>
              <w:t>18683136487</w:t>
            </w:r>
          </w:p>
        </w:tc>
        <w:tc>
          <w:tcPr>
            <w:tcW w:type="dxa" w:w="2340"/>
            <w:noWrap/>
            <w:hideMark/>
          </w:tcPr>
          <w:p w:rsidRDefault="00304B7A" w:rsidP="008C33A9" w:rsidR="00304B7A" w:rsidRPr="00962488">
            <w:pPr>
              <w:jc w:val="right"/>
              <w:rPr>
                <w:sz w:val="24"/>
                <w:szCs w:val="24"/>
              </w:rPr>
            </w:pPr>
            <w:r w:rsidRPr="00962488">
              <w:rPr>
                <w:sz w:val="24"/>
                <w:szCs w:val="24"/>
              </w:rPr>
              <w:t>29.939,01</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MONTELEKTRO automatizacija i elektrotehnički inženjering, d. o. o.</w:t>
            </w:r>
          </w:p>
        </w:tc>
        <w:tc>
          <w:tcPr>
            <w:tcW w:type="dxa" w:w="1400"/>
            <w:noWrap/>
            <w:hideMark/>
          </w:tcPr>
          <w:p w:rsidRDefault="00304B7A" w:rsidP="008C33A9" w:rsidR="00304B7A" w:rsidRPr="00962488">
            <w:pPr>
              <w:rPr>
                <w:sz w:val="24"/>
                <w:szCs w:val="24"/>
              </w:rPr>
            </w:pPr>
            <w:r w:rsidRPr="00962488">
              <w:rPr>
                <w:sz w:val="24"/>
                <w:szCs w:val="24"/>
              </w:rPr>
              <w:t>45522650856</w:t>
            </w:r>
          </w:p>
        </w:tc>
        <w:tc>
          <w:tcPr>
            <w:tcW w:type="dxa" w:w="2340"/>
            <w:noWrap/>
            <w:hideMark/>
          </w:tcPr>
          <w:p w:rsidRDefault="00304B7A" w:rsidP="008C33A9" w:rsidR="00304B7A" w:rsidRPr="00962488">
            <w:pPr>
              <w:jc w:val="right"/>
              <w:rPr>
                <w:sz w:val="24"/>
                <w:szCs w:val="24"/>
              </w:rPr>
            </w:pPr>
            <w:r w:rsidRPr="00962488">
              <w:rPr>
                <w:sz w:val="24"/>
                <w:szCs w:val="24"/>
              </w:rPr>
              <w:t>4.287,50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MORALIS društvo s ograničenom odgovornošću za trgovinu i usluge</w:t>
            </w:r>
          </w:p>
        </w:tc>
        <w:tc>
          <w:tcPr>
            <w:tcW w:type="dxa" w:w="1400"/>
            <w:noWrap/>
            <w:hideMark/>
          </w:tcPr>
          <w:p w:rsidRDefault="00304B7A" w:rsidP="008C33A9" w:rsidR="00304B7A" w:rsidRPr="00962488">
            <w:pPr>
              <w:rPr>
                <w:sz w:val="24"/>
                <w:szCs w:val="24"/>
              </w:rPr>
            </w:pPr>
            <w:r w:rsidRPr="00962488">
              <w:rPr>
                <w:sz w:val="24"/>
                <w:szCs w:val="24"/>
              </w:rPr>
              <w:t>37352137090</w:t>
            </w:r>
          </w:p>
        </w:tc>
        <w:tc>
          <w:tcPr>
            <w:tcW w:type="dxa" w:w="2340"/>
            <w:noWrap/>
            <w:hideMark/>
          </w:tcPr>
          <w:p w:rsidRDefault="00304B7A" w:rsidP="008C33A9" w:rsidR="00304B7A" w:rsidRPr="00962488">
            <w:pPr>
              <w:jc w:val="right"/>
              <w:rPr>
                <w:sz w:val="24"/>
                <w:szCs w:val="24"/>
              </w:rPr>
            </w:pPr>
            <w:r w:rsidRPr="00962488">
              <w:rPr>
                <w:sz w:val="24"/>
                <w:szCs w:val="24"/>
              </w:rPr>
              <w:t>1.223,16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EMINA MRDULJAŠ</w:t>
            </w:r>
          </w:p>
        </w:tc>
        <w:tc>
          <w:tcPr>
            <w:tcW w:type="dxa" w:w="1400"/>
            <w:noWrap/>
            <w:hideMark/>
          </w:tcPr>
          <w:p w:rsidRDefault="00304B7A" w:rsidP="008C33A9" w:rsidR="00304B7A" w:rsidRPr="00962488">
            <w:pPr>
              <w:rPr>
                <w:sz w:val="24"/>
                <w:szCs w:val="24"/>
              </w:rPr>
            </w:pPr>
            <w:r w:rsidRPr="00962488">
              <w:rPr>
                <w:sz w:val="24"/>
                <w:szCs w:val="24"/>
              </w:rPr>
              <w:t>34042801603</w:t>
            </w:r>
          </w:p>
        </w:tc>
        <w:tc>
          <w:tcPr>
            <w:tcW w:type="dxa" w:w="2340"/>
            <w:noWrap/>
            <w:hideMark/>
          </w:tcPr>
          <w:p w:rsidRDefault="00304B7A" w:rsidP="008C33A9" w:rsidR="00304B7A" w:rsidRPr="00962488">
            <w:pPr>
              <w:jc w:val="right"/>
              <w:rPr>
                <w:sz w:val="24"/>
                <w:szCs w:val="24"/>
              </w:rPr>
            </w:pPr>
            <w:r w:rsidRPr="00962488">
              <w:rPr>
                <w:sz w:val="24"/>
                <w:szCs w:val="24"/>
              </w:rPr>
              <w:t>58.928,95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NEIR, d.o.o. za građevinarstvo trgovinu i usluge</w:t>
            </w:r>
          </w:p>
        </w:tc>
        <w:tc>
          <w:tcPr>
            <w:tcW w:type="dxa" w:w="1400"/>
            <w:noWrap/>
            <w:hideMark/>
          </w:tcPr>
          <w:p w:rsidRDefault="00304B7A" w:rsidP="008C33A9" w:rsidR="00304B7A" w:rsidRPr="00962488">
            <w:pPr>
              <w:rPr>
                <w:sz w:val="24"/>
                <w:szCs w:val="24"/>
              </w:rPr>
            </w:pPr>
            <w:r w:rsidRPr="00962488">
              <w:rPr>
                <w:sz w:val="24"/>
                <w:szCs w:val="24"/>
              </w:rPr>
              <w:t>38236450160</w:t>
            </w:r>
          </w:p>
        </w:tc>
        <w:tc>
          <w:tcPr>
            <w:tcW w:type="dxa" w:w="2340"/>
            <w:noWrap/>
            <w:hideMark/>
          </w:tcPr>
          <w:p w:rsidRDefault="00304B7A" w:rsidP="008C33A9" w:rsidR="00304B7A" w:rsidRPr="00962488">
            <w:pPr>
              <w:jc w:val="right"/>
              <w:rPr>
                <w:sz w:val="24"/>
                <w:szCs w:val="24"/>
              </w:rPr>
            </w:pPr>
            <w:r w:rsidRPr="00962488">
              <w:rPr>
                <w:sz w:val="24"/>
                <w:szCs w:val="24"/>
              </w:rPr>
              <w:t>44.270,00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MLADEN NOSIĆ</w:t>
            </w:r>
          </w:p>
        </w:tc>
        <w:tc>
          <w:tcPr>
            <w:tcW w:type="dxa" w:w="1400"/>
            <w:noWrap/>
            <w:hideMark/>
          </w:tcPr>
          <w:p w:rsidRDefault="00304B7A" w:rsidP="008C33A9" w:rsidR="00304B7A" w:rsidRPr="00962488">
            <w:pPr>
              <w:rPr>
                <w:sz w:val="24"/>
                <w:szCs w:val="24"/>
              </w:rPr>
            </w:pPr>
            <w:r w:rsidRPr="00962488">
              <w:rPr>
                <w:sz w:val="24"/>
                <w:szCs w:val="24"/>
              </w:rPr>
              <w:t>52264623977</w:t>
            </w:r>
          </w:p>
        </w:tc>
        <w:tc>
          <w:tcPr>
            <w:tcW w:type="dxa" w:w="2340"/>
            <w:noWrap/>
            <w:hideMark/>
          </w:tcPr>
          <w:p w:rsidRDefault="00304B7A" w:rsidP="008C33A9" w:rsidR="00304B7A" w:rsidRPr="00962488">
            <w:pPr>
              <w:jc w:val="right"/>
              <w:rPr>
                <w:sz w:val="24"/>
                <w:szCs w:val="24"/>
              </w:rPr>
            </w:pPr>
            <w:r w:rsidRPr="00962488">
              <w:rPr>
                <w:sz w:val="24"/>
                <w:szCs w:val="24"/>
              </w:rPr>
              <w:t>74.507,25</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ODVJETNIČKO DRUŠTVO TEREŠAK &amp; PARTNERI društvo s ograničenom odgovornošću</w:t>
            </w:r>
          </w:p>
        </w:tc>
        <w:tc>
          <w:tcPr>
            <w:tcW w:type="dxa" w:w="1400"/>
            <w:noWrap/>
            <w:hideMark/>
          </w:tcPr>
          <w:p w:rsidRDefault="00304B7A" w:rsidP="008C33A9" w:rsidR="00304B7A" w:rsidRPr="00962488">
            <w:pPr>
              <w:rPr>
                <w:sz w:val="24"/>
                <w:szCs w:val="24"/>
              </w:rPr>
            </w:pPr>
            <w:r w:rsidRPr="00962488">
              <w:rPr>
                <w:sz w:val="24"/>
                <w:szCs w:val="24"/>
              </w:rPr>
              <w:t>25339781941</w:t>
            </w:r>
          </w:p>
        </w:tc>
        <w:tc>
          <w:tcPr>
            <w:tcW w:type="dxa" w:w="2340"/>
            <w:noWrap/>
            <w:hideMark/>
          </w:tcPr>
          <w:p w:rsidRDefault="00304B7A" w:rsidP="008C33A9" w:rsidR="00304B7A" w:rsidRPr="00962488">
            <w:pPr>
              <w:jc w:val="right"/>
              <w:rPr>
                <w:sz w:val="24"/>
                <w:szCs w:val="24"/>
              </w:rPr>
            </w:pPr>
            <w:r w:rsidRPr="00962488">
              <w:rPr>
                <w:sz w:val="24"/>
                <w:szCs w:val="24"/>
              </w:rPr>
              <w:t>3.750,00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OPĆINA NEREŽIŠĆA</w:t>
            </w:r>
          </w:p>
        </w:tc>
        <w:tc>
          <w:tcPr>
            <w:tcW w:type="dxa" w:w="1400"/>
            <w:noWrap/>
            <w:hideMark/>
          </w:tcPr>
          <w:p w:rsidRDefault="00304B7A" w:rsidP="008C33A9" w:rsidR="00304B7A" w:rsidRPr="00962488">
            <w:pPr>
              <w:rPr>
                <w:sz w:val="24"/>
                <w:szCs w:val="24"/>
              </w:rPr>
            </w:pPr>
            <w:r w:rsidRPr="00962488">
              <w:rPr>
                <w:sz w:val="24"/>
                <w:szCs w:val="24"/>
              </w:rPr>
              <w:t>44288790358</w:t>
            </w:r>
          </w:p>
        </w:tc>
        <w:tc>
          <w:tcPr>
            <w:tcW w:type="dxa" w:w="2340"/>
            <w:noWrap/>
            <w:hideMark/>
          </w:tcPr>
          <w:p w:rsidRDefault="00304B7A" w:rsidP="008C33A9" w:rsidR="00304B7A" w:rsidRPr="00962488">
            <w:pPr>
              <w:jc w:val="right"/>
              <w:rPr>
                <w:sz w:val="24"/>
                <w:szCs w:val="24"/>
              </w:rPr>
            </w:pPr>
            <w:r w:rsidRPr="00962488">
              <w:rPr>
                <w:sz w:val="24"/>
                <w:szCs w:val="24"/>
              </w:rPr>
              <w:t>27.729,82</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IVAN PARLOV</w:t>
            </w:r>
          </w:p>
        </w:tc>
        <w:tc>
          <w:tcPr>
            <w:tcW w:type="dxa" w:w="1400"/>
            <w:noWrap/>
            <w:hideMark/>
          </w:tcPr>
          <w:p w:rsidRDefault="00304B7A" w:rsidP="008C33A9" w:rsidR="00304B7A" w:rsidRPr="00962488">
            <w:pPr>
              <w:rPr>
                <w:sz w:val="24"/>
                <w:szCs w:val="24"/>
              </w:rPr>
            </w:pPr>
            <w:r w:rsidRPr="00962488">
              <w:rPr>
                <w:sz w:val="24"/>
                <w:szCs w:val="24"/>
              </w:rPr>
              <w:t>46897954573</w:t>
            </w:r>
          </w:p>
        </w:tc>
        <w:tc>
          <w:tcPr>
            <w:tcW w:type="dxa" w:w="2340"/>
            <w:noWrap/>
            <w:hideMark/>
          </w:tcPr>
          <w:p w:rsidRDefault="00304B7A" w:rsidP="008C33A9" w:rsidR="00304B7A" w:rsidRPr="00962488">
            <w:pPr>
              <w:jc w:val="right"/>
              <w:rPr>
                <w:sz w:val="24"/>
                <w:szCs w:val="24"/>
              </w:rPr>
            </w:pPr>
            <w:r w:rsidRPr="00962488">
              <w:rPr>
                <w:sz w:val="24"/>
                <w:szCs w:val="24"/>
              </w:rPr>
              <w:t>446,25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MIŠE PAVIĆ</w:t>
            </w:r>
          </w:p>
        </w:tc>
        <w:tc>
          <w:tcPr>
            <w:tcW w:type="dxa" w:w="1400"/>
            <w:noWrap/>
            <w:hideMark/>
          </w:tcPr>
          <w:p w:rsidRDefault="00304B7A" w:rsidP="008C33A9" w:rsidR="00304B7A" w:rsidRPr="00962488">
            <w:pPr>
              <w:rPr>
                <w:sz w:val="24"/>
                <w:szCs w:val="24"/>
              </w:rPr>
            </w:pPr>
            <w:r w:rsidRPr="00962488">
              <w:rPr>
                <w:sz w:val="24"/>
                <w:szCs w:val="24"/>
              </w:rPr>
              <w:t>80519055330</w:t>
            </w:r>
          </w:p>
        </w:tc>
        <w:tc>
          <w:tcPr>
            <w:tcW w:type="dxa" w:w="2340"/>
            <w:noWrap/>
            <w:hideMark/>
          </w:tcPr>
          <w:p w:rsidRDefault="00304B7A" w:rsidP="008C33A9" w:rsidR="00304B7A" w:rsidRPr="00962488">
            <w:pPr>
              <w:jc w:val="right"/>
              <w:rPr>
                <w:sz w:val="24"/>
                <w:szCs w:val="24"/>
              </w:rPr>
            </w:pPr>
            <w:r w:rsidRPr="00962488">
              <w:rPr>
                <w:sz w:val="24"/>
                <w:szCs w:val="24"/>
              </w:rPr>
              <w:t>338.920,02</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ANTE PERICA</w:t>
            </w:r>
          </w:p>
        </w:tc>
        <w:tc>
          <w:tcPr>
            <w:tcW w:type="dxa" w:w="1400"/>
            <w:noWrap/>
            <w:hideMark/>
          </w:tcPr>
          <w:p w:rsidRDefault="00304B7A" w:rsidP="008C33A9" w:rsidR="00304B7A" w:rsidRPr="00962488">
            <w:pPr>
              <w:rPr>
                <w:sz w:val="24"/>
                <w:szCs w:val="24"/>
              </w:rPr>
            </w:pPr>
            <w:r w:rsidRPr="00962488">
              <w:rPr>
                <w:sz w:val="24"/>
                <w:szCs w:val="24"/>
              </w:rPr>
              <w:t>55670565120</w:t>
            </w:r>
          </w:p>
        </w:tc>
        <w:tc>
          <w:tcPr>
            <w:tcW w:type="dxa" w:w="2340"/>
            <w:noWrap/>
            <w:hideMark/>
          </w:tcPr>
          <w:p w:rsidRDefault="00304B7A" w:rsidP="008C33A9" w:rsidR="00304B7A" w:rsidRPr="00962488">
            <w:pPr>
              <w:jc w:val="right"/>
              <w:rPr>
                <w:sz w:val="24"/>
                <w:szCs w:val="24"/>
              </w:rPr>
            </w:pPr>
            <w:r w:rsidRPr="00962488">
              <w:rPr>
                <w:sz w:val="24"/>
                <w:szCs w:val="24"/>
              </w:rPr>
              <w:t>20.134,35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MARIJA PETRIČEVIĆ</w:t>
            </w:r>
          </w:p>
        </w:tc>
        <w:tc>
          <w:tcPr>
            <w:tcW w:type="dxa" w:w="1400"/>
            <w:noWrap/>
            <w:hideMark/>
          </w:tcPr>
          <w:p w:rsidRDefault="00304B7A" w:rsidP="008C33A9" w:rsidR="00304B7A" w:rsidRPr="00962488">
            <w:pPr>
              <w:rPr>
                <w:sz w:val="24"/>
                <w:szCs w:val="24"/>
              </w:rPr>
            </w:pPr>
            <w:r w:rsidRPr="00962488">
              <w:rPr>
                <w:sz w:val="24"/>
                <w:szCs w:val="24"/>
              </w:rPr>
              <w:t>67460300560</w:t>
            </w:r>
          </w:p>
        </w:tc>
        <w:tc>
          <w:tcPr>
            <w:tcW w:type="dxa" w:w="2340"/>
            <w:noWrap/>
            <w:hideMark/>
          </w:tcPr>
          <w:p w:rsidRDefault="00304B7A" w:rsidP="008C33A9" w:rsidR="00304B7A" w:rsidRPr="00962488">
            <w:pPr>
              <w:jc w:val="right"/>
              <w:rPr>
                <w:sz w:val="24"/>
                <w:szCs w:val="24"/>
              </w:rPr>
            </w:pPr>
            <w:r w:rsidRPr="00962488">
              <w:rPr>
                <w:sz w:val="24"/>
                <w:szCs w:val="24"/>
              </w:rPr>
              <w:t>114.783,79</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PIKAS d.o.o. za posredovanje i zastupanje</w:t>
            </w:r>
          </w:p>
        </w:tc>
        <w:tc>
          <w:tcPr>
            <w:tcW w:type="dxa" w:w="1400"/>
            <w:noWrap/>
            <w:hideMark/>
          </w:tcPr>
          <w:p w:rsidRDefault="00304B7A" w:rsidP="008C33A9" w:rsidR="00304B7A" w:rsidRPr="00962488">
            <w:pPr>
              <w:rPr>
                <w:sz w:val="24"/>
                <w:szCs w:val="24"/>
              </w:rPr>
            </w:pPr>
            <w:r w:rsidRPr="00962488">
              <w:rPr>
                <w:sz w:val="24"/>
                <w:szCs w:val="24"/>
              </w:rPr>
              <w:t>15550168813</w:t>
            </w:r>
          </w:p>
        </w:tc>
        <w:tc>
          <w:tcPr>
            <w:tcW w:type="dxa" w:w="2340"/>
            <w:noWrap/>
            <w:hideMark/>
          </w:tcPr>
          <w:p w:rsidRDefault="00304B7A" w:rsidP="008C33A9" w:rsidR="00304B7A" w:rsidRPr="00962488">
            <w:pPr>
              <w:jc w:val="right"/>
              <w:rPr>
                <w:sz w:val="24"/>
                <w:szCs w:val="24"/>
              </w:rPr>
            </w:pPr>
            <w:r w:rsidRPr="00962488">
              <w:rPr>
                <w:sz w:val="24"/>
                <w:szCs w:val="24"/>
              </w:rPr>
              <w:t>100,00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VINKO PITEŠA</w:t>
            </w:r>
          </w:p>
        </w:tc>
        <w:tc>
          <w:tcPr>
            <w:tcW w:type="dxa" w:w="1400"/>
            <w:noWrap/>
            <w:hideMark/>
          </w:tcPr>
          <w:p w:rsidRDefault="00304B7A" w:rsidP="008C33A9" w:rsidR="00304B7A" w:rsidRPr="00962488">
            <w:pPr>
              <w:rPr>
                <w:sz w:val="24"/>
                <w:szCs w:val="24"/>
              </w:rPr>
            </w:pPr>
            <w:r w:rsidRPr="00962488">
              <w:rPr>
                <w:sz w:val="24"/>
                <w:szCs w:val="24"/>
              </w:rPr>
              <w:t>75098632223</w:t>
            </w:r>
          </w:p>
        </w:tc>
        <w:tc>
          <w:tcPr>
            <w:tcW w:type="dxa" w:w="2340"/>
            <w:noWrap/>
            <w:hideMark/>
          </w:tcPr>
          <w:p w:rsidRDefault="00304B7A" w:rsidP="008C33A9" w:rsidR="00304B7A" w:rsidRPr="00962488">
            <w:pPr>
              <w:jc w:val="right"/>
              <w:rPr>
                <w:sz w:val="24"/>
                <w:szCs w:val="24"/>
              </w:rPr>
            </w:pPr>
            <w:r w:rsidRPr="00962488">
              <w:rPr>
                <w:sz w:val="24"/>
                <w:szCs w:val="24"/>
              </w:rPr>
              <w:t>73.703,76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PORSCHE INTER AUTO d.o.o. za trgovinu i popravak motornih vozila</w:t>
            </w:r>
          </w:p>
        </w:tc>
        <w:tc>
          <w:tcPr>
            <w:tcW w:type="dxa" w:w="1400"/>
            <w:noWrap/>
            <w:hideMark/>
          </w:tcPr>
          <w:p w:rsidRDefault="00304B7A" w:rsidP="008C33A9" w:rsidR="00304B7A" w:rsidRPr="00962488">
            <w:pPr>
              <w:rPr>
                <w:sz w:val="24"/>
                <w:szCs w:val="24"/>
              </w:rPr>
            </w:pPr>
            <w:r w:rsidRPr="00962488">
              <w:rPr>
                <w:sz w:val="24"/>
                <w:szCs w:val="24"/>
              </w:rPr>
              <w:t>67492500921</w:t>
            </w:r>
          </w:p>
        </w:tc>
        <w:tc>
          <w:tcPr>
            <w:tcW w:type="dxa" w:w="2340"/>
            <w:noWrap/>
            <w:hideMark/>
          </w:tcPr>
          <w:p w:rsidRDefault="00304B7A" w:rsidP="008C33A9" w:rsidR="00304B7A" w:rsidRPr="00962488">
            <w:pPr>
              <w:jc w:val="right"/>
              <w:rPr>
                <w:sz w:val="24"/>
                <w:szCs w:val="24"/>
              </w:rPr>
            </w:pPr>
            <w:r w:rsidRPr="00962488">
              <w:rPr>
                <w:sz w:val="24"/>
                <w:szCs w:val="24"/>
              </w:rPr>
              <w:t>4.824,01</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PORSCHE LEASING društvo s ograničenom odgovornošću za leasing</w:t>
            </w:r>
          </w:p>
        </w:tc>
        <w:tc>
          <w:tcPr>
            <w:tcW w:type="dxa" w:w="1400"/>
            <w:noWrap/>
            <w:hideMark/>
          </w:tcPr>
          <w:p w:rsidRDefault="00304B7A" w:rsidP="008C33A9" w:rsidR="00304B7A" w:rsidRPr="00962488">
            <w:pPr>
              <w:rPr>
                <w:sz w:val="24"/>
                <w:szCs w:val="24"/>
              </w:rPr>
            </w:pPr>
            <w:r w:rsidRPr="00962488">
              <w:rPr>
                <w:sz w:val="24"/>
                <w:szCs w:val="24"/>
              </w:rPr>
              <w:t>90275854576</w:t>
            </w:r>
          </w:p>
        </w:tc>
        <w:tc>
          <w:tcPr>
            <w:tcW w:type="dxa" w:w="2340"/>
            <w:noWrap/>
            <w:hideMark/>
          </w:tcPr>
          <w:p w:rsidRDefault="00304B7A" w:rsidP="008C33A9" w:rsidR="00304B7A" w:rsidRPr="00962488">
            <w:pPr>
              <w:jc w:val="right"/>
              <w:rPr>
                <w:sz w:val="24"/>
                <w:szCs w:val="24"/>
              </w:rPr>
            </w:pPr>
            <w:r w:rsidRPr="00962488">
              <w:rPr>
                <w:sz w:val="24"/>
                <w:szCs w:val="24"/>
              </w:rPr>
              <w:t>2.614,37</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IVANA PRALIJA</w:t>
            </w:r>
          </w:p>
        </w:tc>
        <w:tc>
          <w:tcPr>
            <w:tcW w:type="dxa" w:w="1400"/>
            <w:noWrap/>
            <w:hideMark/>
          </w:tcPr>
          <w:p w:rsidRDefault="00304B7A" w:rsidP="008C33A9" w:rsidR="00304B7A" w:rsidRPr="00962488">
            <w:pPr>
              <w:rPr>
                <w:sz w:val="24"/>
                <w:szCs w:val="24"/>
              </w:rPr>
            </w:pPr>
            <w:r w:rsidRPr="00962488">
              <w:rPr>
                <w:sz w:val="24"/>
                <w:szCs w:val="24"/>
              </w:rPr>
              <w:t>65355057671</w:t>
            </w:r>
          </w:p>
        </w:tc>
        <w:tc>
          <w:tcPr>
            <w:tcW w:type="dxa" w:w="2340"/>
            <w:noWrap/>
            <w:hideMark/>
          </w:tcPr>
          <w:p w:rsidRDefault="00304B7A" w:rsidP="008C33A9" w:rsidR="00304B7A" w:rsidRPr="00962488">
            <w:pPr>
              <w:jc w:val="right"/>
              <w:rPr>
                <w:sz w:val="24"/>
                <w:szCs w:val="24"/>
              </w:rPr>
            </w:pPr>
            <w:r w:rsidRPr="00962488">
              <w:rPr>
                <w:sz w:val="24"/>
                <w:szCs w:val="24"/>
              </w:rPr>
              <w:t>169.761,33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NENAD PRALIJA</w:t>
            </w:r>
          </w:p>
        </w:tc>
        <w:tc>
          <w:tcPr>
            <w:tcW w:type="dxa" w:w="1400"/>
            <w:noWrap/>
            <w:hideMark/>
          </w:tcPr>
          <w:p w:rsidRDefault="00304B7A" w:rsidP="008C33A9" w:rsidR="00304B7A" w:rsidRPr="00962488">
            <w:pPr>
              <w:rPr>
                <w:sz w:val="24"/>
                <w:szCs w:val="24"/>
              </w:rPr>
            </w:pPr>
            <w:r w:rsidRPr="00962488">
              <w:rPr>
                <w:sz w:val="24"/>
                <w:szCs w:val="24"/>
              </w:rPr>
              <w:t>55547790173</w:t>
            </w:r>
          </w:p>
        </w:tc>
        <w:tc>
          <w:tcPr>
            <w:tcW w:type="dxa" w:w="2340"/>
            <w:noWrap/>
            <w:hideMark/>
          </w:tcPr>
          <w:p w:rsidRDefault="00304B7A" w:rsidP="008C33A9" w:rsidR="00304B7A" w:rsidRPr="00962488">
            <w:pPr>
              <w:jc w:val="right"/>
              <w:rPr>
                <w:sz w:val="24"/>
                <w:szCs w:val="24"/>
              </w:rPr>
            </w:pPr>
            <w:r w:rsidRPr="00962488">
              <w:rPr>
                <w:sz w:val="24"/>
                <w:szCs w:val="24"/>
              </w:rPr>
              <w:t>169.761,33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MLAĐO PRNJAK</w:t>
            </w:r>
          </w:p>
        </w:tc>
        <w:tc>
          <w:tcPr>
            <w:tcW w:type="dxa" w:w="1400"/>
            <w:noWrap/>
            <w:hideMark/>
          </w:tcPr>
          <w:p w:rsidRDefault="00304B7A" w:rsidP="008C33A9" w:rsidR="00304B7A" w:rsidRPr="00962488">
            <w:pPr>
              <w:rPr>
                <w:sz w:val="24"/>
                <w:szCs w:val="24"/>
              </w:rPr>
            </w:pPr>
            <w:r w:rsidRPr="00962488">
              <w:rPr>
                <w:sz w:val="24"/>
                <w:szCs w:val="24"/>
              </w:rPr>
              <w:t>51248162978</w:t>
            </w:r>
          </w:p>
        </w:tc>
        <w:tc>
          <w:tcPr>
            <w:tcW w:type="dxa" w:w="2340"/>
            <w:noWrap/>
            <w:hideMark/>
          </w:tcPr>
          <w:p w:rsidRDefault="00304B7A" w:rsidP="008C33A9" w:rsidR="00304B7A" w:rsidRPr="00962488">
            <w:pPr>
              <w:jc w:val="right"/>
              <w:rPr>
                <w:sz w:val="24"/>
                <w:szCs w:val="24"/>
              </w:rPr>
            </w:pPr>
            <w:r w:rsidRPr="00962488">
              <w:rPr>
                <w:sz w:val="24"/>
                <w:szCs w:val="24"/>
              </w:rPr>
              <w:t>383,97</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PROMEKS KOMPJUTER d.o.o. za informatički inženjering, trgovinu i usluge</w:t>
            </w:r>
          </w:p>
        </w:tc>
        <w:tc>
          <w:tcPr>
            <w:tcW w:type="dxa" w:w="1400"/>
            <w:noWrap/>
            <w:hideMark/>
          </w:tcPr>
          <w:p w:rsidRDefault="00304B7A" w:rsidP="008C33A9" w:rsidR="00304B7A" w:rsidRPr="00962488">
            <w:pPr>
              <w:rPr>
                <w:sz w:val="24"/>
                <w:szCs w:val="24"/>
              </w:rPr>
            </w:pPr>
            <w:r w:rsidRPr="00962488">
              <w:rPr>
                <w:sz w:val="24"/>
                <w:szCs w:val="24"/>
              </w:rPr>
              <w:t>08459819943</w:t>
            </w:r>
          </w:p>
        </w:tc>
        <w:tc>
          <w:tcPr>
            <w:tcW w:type="dxa" w:w="2340"/>
            <w:noWrap/>
            <w:hideMark/>
          </w:tcPr>
          <w:p w:rsidRDefault="00304B7A" w:rsidP="008C33A9" w:rsidR="00304B7A" w:rsidRPr="00962488">
            <w:pPr>
              <w:jc w:val="right"/>
              <w:rPr>
                <w:sz w:val="24"/>
                <w:szCs w:val="24"/>
              </w:rPr>
            </w:pPr>
            <w:r w:rsidRPr="00962488">
              <w:rPr>
                <w:sz w:val="24"/>
                <w:szCs w:val="24"/>
              </w:rPr>
              <w:t>3.625,00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DEAN RAHAN</w:t>
            </w:r>
          </w:p>
        </w:tc>
        <w:tc>
          <w:tcPr>
            <w:tcW w:type="dxa" w:w="1400"/>
            <w:noWrap/>
            <w:hideMark/>
          </w:tcPr>
          <w:p w:rsidRDefault="00304B7A" w:rsidP="008C33A9" w:rsidR="00304B7A" w:rsidRPr="00962488">
            <w:pPr>
              <w:rPr>
                <w:sz w:val="24"/>
                <w:szCs w:val="24"/>
              </w:rPr>
            </w:pPr>
            <w:r w:rsidRPr="00962488">
              <w:rPr>
                <w:sz w:val="24"/>
                <w:szCs w:val="24"/>
              </w:rPr>
              <w:t>52080522330</w:t>
            </w:r>
          </w:p>
        </w:tc>
        <w:tc>
          <w:tcPr>
            <w:tcW w:type="dxa" w:w="2340"/>
            <w:noWrap/>
            <w:hideMark/>
          </w:tcPr>
          <w:p w:rsidRDefault="00304B7A" w:rsidP="008C33A9" w:rsidR="00304B7A" w:rsidRPr="00962488">
            <w:pPr>
              <w:jc w:val="right"/>
              <w:rPr>
                <w:sz w:val="24"/>
                <w:szCs w:val="24"/>
              </w:rPr>
            </w:pPr>
            <w:r w:rsidRPr="00962488">
              <w:rPr>
                <w:sz w:val="24"/>
                <w:szCs w:val="24"/>
              </w:rPr>
              <w:t>8.125,00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RTL Hrvatska d.o.o. za usluge</w:t>
            </w:r>
          </w:p>
        </w:tc>
        <w:tc>
          <w:tcPr>
            <w:tcW w:type="dxa" w:w="1400"/>
            <w:noWrap/>
            <w:hideMark/>
          </w:tcPr>
          <w:p w:rsidRDefault="00304B7A" w:rsidP="008C33A9" w:rsidR="00304B7A" w:rsidRPr="00962488">
            <w:pPr>
              <w:rPr>
                <w:sz w:val="24"/>
                <w:szCs w:val="24"/>
              </w:rPr>
            </w:pPr>
            <w:r w:rsidRPr="00962488">
              <w:rPr>
                <w:sz w:val="24"/>
                <w:szCs w:val="24"/>
              </w:rPr>
              <w:t>07330149920</w:t>
            </w:r>
          </w:p>
        </w:tc>
        <w:tc>
          <w:tcPr>
            <w:tcW w:type="dxa" w:w="2340"/>
            <w:noWrap/>
            <w:hideMark/>
          </w:tcPr>
          <w:p w:rsidRDefault="00304B7A" w:rsidP="008C33A9" w:rsidR="00304B7A" w:rsidRPr="00962488">
            <w:pPr>
              <w:jc w:val="right"/>
              <w:rPr>
                <w:sz w:val="24"/>
                <w:szCs w:val="24"/>
              </w:rPr>
            </w:pPr>
            <w:r w:rsidRPr="00962488">
              <w:rPr>
                <w:sz w:val="24"/>
                <w:szCs w:val="24"/>
              </w:rPr>
              <w:t>1.500,00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MISLAV SABLJIĆ</w:t>
            </w:r>
          </w:p>
        </w:tc>
        <w:tc>
          <w:tcPr>
            <w:tcW w:type="dxa" w:w="1400"/>
            <w:noWrap/>
            <w:hideMark/>
          </w:tcPr>
          <w:p w:rsidRDefault="00304B7A" w:rsidP="008C33A9" w:rsidR="00304B7A" w:rsidRPr="00962488">
            <w:pPr>
              <w:rPr>
                <w:sz w:val="24"/>
                <w:szCs w:val="24"/>
              </w:rPr>
            </w:pPr>
            <w:r w:rsidRPr="00962488">
              <w:rPr>
                <w:sz w:val="24"/>
                <w:szCs w:val="24"/>
              </w:rPr>
              <w:t>58285191567</w:t>
            </w:r>
          </w:p>
        </w:tc>
        <w:tc>
          <w:tcPr>
            <w:tcW w:type="dxa" w:w="2340"/>
            <w:noWrap/>
            <w:hideMark/>
          </w:tcPr>
          <w:p w:rsidRDefault="00304B7A" w:rsidP="008C33A9" w:rsidR="00304B7A" w:rsidRPr="00962488">
            <w:pPr>
              <w:jc w:val="right"/>
              <w:rPr>
                <w:sz w:val="24"/>
                <w:szCs w:val="24"/>
              </w:rPr>
            </w:pPr>
            <w:r w:rsidRPr="00962488">
              <w:rPr>
                <w:sz w:val="24"/>
                <w:szCs w:val="24"/>
              </w:rPr>
              <w:t>5.100,00</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SKYLINK društvo s ograničenom odgovornošću za usluge zaštite osoba i imovine</w:t>
            </w:r>
          </w:p>
        </w:tc>
        <w:tc>
          <w:tcPr>
            <w:tcW w:type="dxa" w:w="1400"/>
            <w:noWrap/>
            <w:hideMark/>
          </w:tcPr>
          <w:p w:rsidRDefault="00304B7A" w:rsidP="008C33A9" w:rsidR="00304B7A" w:rsidRPr="00962488">
            <w:pPr>
              <w:rPr>
                <w:sz w:val="24"/>
                <w:szCs w:val="24"/>
              </w:rPr>
            </w:pPr>
            <w:r w:rsidRPr="00962488">
              <w:rPr>
                <w:sz w:val="24"/>
                <w:szCs w:val="24"/>
              </w:rPr>
              <w:t>81773389478</w:t>
            </w:r>
          </w:p>
        </w:tc>
        <w:tc>
          <w:tcPr>
            <w:tcW w:type="dxa" w:w="2340"/>
            <w:noWrap/>
            <w:hideMark/>
          </w:tcPr>
          <w:p w:rsidRDefault="00304B7A" w:rsidP="008C33A9" w:rsidR="00304B7A" w:rsidRPr="00962488">
            <w:pPr>
              <w:jc w:val="right"/>
              <w:rPr>
                <w:sz w:val="24"/>
                <w:szCs w:val="24"/>
              </w:rPr>
            </w:pPr>
            <w:r w:rsidRPr="00962488">
              <w:rPr>
                <w:sz w:val="24"/>
                <w:szCs w:val="24"/>
              </w:rPr>
              <w:t>3.470,00</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STANO-UPRAVA društvo s ograničenom odgovornošću za organizaciju upravljanja i održavanja stambenih zgrada, poslovnih prostora i zgrada</w:t>
            </w:r>
          </w:p>
        </w:tc>
        <w:tc>
          <w:tcPr>
            <w:tcW w:type="dxa" w:w="1400"/>
            <w:noWrap/>
            <w:hideMark/>
          </w:tcPr>
          <w:p w:rsidRDefault="00304B7A" w:rsidP="008C33A9" w:rsidR="00304B7A" w:rsidRPr="00962488">
            <w:pPr>
              <w:rPr>
                <w:sz w:val="24"/>
                <w:szCs w:val="24"/>
              </w:rPr>
            </w:pPr>
            <w:r w:rsidRPr="00962488">
              <w:rPr>
                <w:sz w:val="24"/>
                <w:szCs w:val="24"/>
              </w:rPr>
              <w:t>17418170125</w:t>
            </w:r>
          </w:p>
        </w:tc>
        <w:tc>
          <w:tcPr>
            <w:tcW w:type="dxa" w:w="2340"/>
            <w:noWrap/>
            <w:hideMark/>
          </w:tcPr>
          <w:p w:rsidRDefault="00304B7A" w:rsidP="008C33A9" w:rsidR="00304B7A" w:rsidRPr="00962488">
            <w:pPr>
              <w:jc w:val="right"/>
              <w:rPr>
                <w:sz w:val="24"/>
                <w:szCs w:val="24"/>
              </w:rPr>
            </w:pPr>
            <w:r w:rsidRPr="00962488">
              <w:rPr>
                <w:sz w:val="24"/>
                <w:szCs w:val="24"/>
              </w:rPr>
              <w:t>5.779,92</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DRAŽEN ŠEGVIĆ</w:t>
            </w:r>
          </w:p>
        </w:tc>
        <w:tc>
          <w:tcPr>
            <w:tcW w:type="dxa" w:w="1400"/>
            <w:noWrap/>
            <w:hideMark/>
          </w:tcPr>
          <w:p w:rsidRDefault="00304B7A" w:rsidP="008C33A9" w:rsidR="00304B7A" w:rsidRPr="00962488">
            <w:pPr>
              <w:rPr>
                <w:sz w:val="24"/>
                <w:szCs w:val="24"/>
              </w:rPr>
            </w:pPr>
            <w:r w:rsidRPr="00962488">
              <w:rPr>
                <w:sz w:val="24"/>
                <w:szCs w:val="24"/>
              </w:rPr>
              <w:t>46739448194</w:t>
            </w:r>
          </w:p>
        </w:tc>
        <w:tc>
          <w:tcPr>
            <w:tcW w:type="dxa" w:w="2340"/>
            <w:noWrap/>
            <w:hideMark/>
          </w:tcPr>
          <w:p w:rsidRDefault="00304B7A" w:rsidP="008C33A9" w:rsidR="00304B7A" w:rsidRPr="00962488">
            <w:pPr>
              <w:jc w:val="right"/>
              <w:rPr>
                <w:sz w:val="24"/>
                <w:szCs w:val="24"/>
              </w:rPr>
            </w:pPr>
            <w:r w:rsidRPr="00962488">
              <w:rPr>
                <w:sz w:val="24"/>
                <w:szCs w:val="24"/>
              </w:rPr>
              <w:t>206.975,60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SINIŠA ŠKARO</w:t>
            </w:r>
          </w:p>
        </w:tc>
        <w:tc>
          <w:tcPr>
            <w:tcW w:type="dxa" w:w="1400"/>
            <w:noWrap/>
            <w:hideMark/>
          </w:tcPr>
          <w:p w:rsidRDefault="00304B7A" w:rsidP="008C33A9" w:rsidR="00304B7A" w:rsidRPr="00962488">
            <w:pPr>
              <w:rPr>
                <w:sz w:val="24"/>
                <w:szCs w:val="24"/>
              </w:rPr>
            </w:pPr>
            <w:r w:rsidRPr="00962488">
              <w:rPr>
                <w:sz w:val="24"/>
                <w:szCs w:val="24"/>
              </w:rPr>
              <w:t>59763636038</w:t>
            </w:r>
          </w:p>
        </w:tc>
        <w:tc>
          <w:tcPr>
            <w:tcW w:type="dxa" w:w="2340"/>
            <w:noWrap/>
            <w:hideMark/>
          </w:tcPr>
          <w:p w:rsidRDefault="00304B7A" w:rsidP="008C33A9" w:rsidR="00304B7A" w:rsidRPr="00962488">
            <w:pPr>
              <w:jc w:val="right"/>
              <w:rPr>
                <w:sz w:val="24"/>
                <w:szCs w:val="24"/>
              </w:rPr>
            </w:pPr>
            <w:r w:rsidRPr="00962488">
              <w:rPr>
                <w:sz w:val="24"/>
                <w:szCs w:val="24"/>
              </w:rPr>
              <w:t>33.095.838,60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VEDRANA ŠKARO</w:t>
            </w:r>
          </w:p>
        </w:tc>
        <w:tc>
          <w:tcPr>
            <w:tcW w:type="dxa" w:w="1400"/>
            <w:noWrap/>
            <w:hideMark/>
          </w:tcPr>
          <w:p w:rsidRDefault="00304B7A" w:rsidP="008C33A9" w:rsidR="00304B7A" w:rsidRPr="00962488">
            <w:pPr>
              <w:rPr>
                <w:sz w:val="24"/>
                <w:szCs w:val="24"/>
              </w:rPr>
            </w:pPr>
            <w:r w:rsidRPr="00962488">
              <w:rPr>
                <w:sz w:val="24"/>
                <w:szCs w:val="24"/>
              </w:rPr>
              <w:t>54847336778</w:t>
            </w:r>
          </w:p>
        </w:tc>
        <w:tc>
          <w:tcPr>
            <w:tcW w:type="dxa" w:w="2340"/>
            <w:noWrap/>
            <w:hideMark/>
          </w:tcPr>
          <w:p w:rsidRDefault="00304B7A" w:rsidP="008C33A9" w:rsidR="00304B7A" w:rsidRPr="00962488">
            <w:pPr>
              <w:jc w:val="right"/>
              <w:rPr>
                <w:sz w:val="24"/>
                <w:szCs w:val="24"/>
              </w:rPr>
            </w:pPr>
            <w:r w:rsidRPr="00962488">
              <w:rPr>
                <w:sz w:val="24"/>
                <w:szCs w:val="24"/>
              </w:rPr>
              <w:t>2.035,93</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TAU ON-LINE d.o.o. za informatiku</w:t>
            </w:r>
          </w:p>
        </w:tc>
        <w:tc>
          <w:tcPr>
            <w:tcW w:type="dxa" w:w="1400"/>
            <w:noWrap/>
            <w:hideMark/>
          </w:tcPr>
          <w:p w:rsidRDefault="00304B7A" w:rsidP="008C33A9" w:rsidR="00304B7A" w:rsidRPr="00962488">
            <w:pPr>
              <w:rPr>
                <w:sz w:val="24"/>
                <w:szCs w:val="24"/>
              </w:rPr>
            </w:pPr>
            <w:r w:rsidRPr="00962488">
              <w:rPr>
                <w:sz w:val="24"/>
                <w:szCs w:val="24"/>
              </w:rPr>
              <w:t>14273924910</w:t>
            </w:r>
          </w:p>
        </w:tc>
        <w:tc>
          <w:tcPr>
            <w:tcW w:type="dxa" w:w="2340"/>
            <w:noWrap/>
            <w:hideMark/>
          </w:tcPr>
          <w:p w:rsidRDefault="00304B7A" w:rsidP="008C33A9" w:rsidR="00304B7A" w:rsidRPr="00962488">
            <w:pPr>
              <w:jc w:val="right"/>
              <w:rPr>
                <w:sz w:val="24"/>
                <w:szCs w:val="24"/>
              </w:rPr>
            </w:pPr>
            <w:r w:rsidRPr="00962488">
              <w:rPr>
                <w:sz w:val="24"/>
                <w:szCs w:val="24"/>
              </w:rPr>
              <w:t>487,50</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TEHNIKA, društvo s ograničenom odgovornošću za inženjering, građevinarstvo i marketing "u stečaju"</w:t>
            </w:r>
          </w:p>
        </w:tc>
        <w:tc>
          <w:tcPr>
            <w:tcW w:type="dxa" w:w="1400"/>
            <w:noWrap/>
            <w:hideMark/>
          </w:tcPr>
          <w:p w:rsidRDefault="00304B7A" w:rsidP="008C33A9" w:rsidR="00304B7A" w:rsidRPr="00962488">
            <w:pPr>
              <w:rPr>
                <w:sz w:val="24"/>
                <w:szCs w:val="24"/>
              </w:rPr>
            </w:pPr>
            <w:r w:rsidRPr="00962488">
              <w:rPr>
                <w:sz w:val="24"/>
                <w:szCs w:val="24"/>
              </w:rPr>
              <w:t>02048078228</w:t>
            </w:r>
          </w:p>
        </w:tc>
        <w:tc>
          <w:tcPr>
            <w:tcW w:type="dxa" w:w="2340"/>
            <w:noWrap/>
            <w:hideMark/>
          </w:tcPr>
          <w:p w:rsidRDefault="00304B7A" w:rsidP="008C33A9" w:rsidR="00304B7A" w:rsidRPr="00962488">
            <w:pPr>
              <w:jc w:val="right"/>
              <w:rPr>
                <w:sz w:val="24"/>
                <w:szCs w:val="24"/>
              </w:rPr>
            </w:pPr>
            <w:r w:rsidRPr="00962488">
              <w:rPr>
                <w:sz w:val="24"/>
                <w:szCs w:val="24"/>
              </w:rPr>
              <w:t>1.719.922,14</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TERMO SERVIS društvo s ograničenom odgovornošću za inženjering, projektiranje, graditeljstvo, upravljanje nekretninama, trgovinu i usluge</w:t>
            </w:r>
          </w:p>
        </w:tc>
        <w:tc>
          <w:tcPr>
            <w:tcW w:type="dxa" w:w="1400"/>
            <w:noWrap/>
            <w:hideMark/>
          </w:tcPr>
          <w:p w:rsidRDefault="00304B7A" w:rsidP="008C33A9" w:rsidR="00304B7A" w:rsidRPr="00962488">
            <w:pPr>
              <w:rPr>
                <w:sz w:val="24"/>
                <w:szCs w:val="24"/>
              </w:rPr>
            </w:pPr>
            <w:r w:rsidRPr="00962488">
              <w:rPr>
                <w:sz w:val="24"/>
                <w:szCs w:val="24"/>
              </w:rPr>
              <w:t>48671346974</w:t>
            </w:r>
          </w:p>
        </w:tc>
        <w:tc>
          <w:tcPr>
            <w:tcW w:type="dxa" w:w="2340"/>
            <w:noWrap/>
            <w:hideMark/>
          </w:tcPr>
          <w:p w:rsidRDefault="00304B7A" w:rsidP="008C33A9" w:rsidR="00304B7A" w:rsidRPr="00962488">
            <w:pPr>
              <w:jc w:val="right"/>
              <w:rPr>
                <w:sz w:val="24"/>
                <w:szCs w:val="24"/>
              </w:rPr>
            </w:pPr>
            <w:r w:rsidRPr="00962488">
              <w:rPr>
                <w:sz w:val="24"/>
                <w:szCs w:val="24"/>
              </w:rPr>
              <w:t>115.752,69</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TURE društvo za ugostiteljstvo, turizam, građevinarstvo, i trgovinu d.o.o.</w:t>
            </w:r>
          </w:p>
        </w:tc>
        <w:tc>
          <w:tcPr>
            <w:tcW w:type="dxa" w:w="1400"/>
            <w:noWrap/>
            <w:hideMark/>
          </w:tcPr>
          <w:p w:rsidRDefault="00304B7A" w:rsidP="008C33A9" w:rsidR="00304B7A" w:rsidRPr="00962488">
            <w:pPr>
              <w:rPr>
                <w:sz w:val="24"/>
                <w:szCs w:val="24"/>
              </w:rPr>
            </w:pPr>
            <w:r w:rsidRPr="00962488">
              <w:rPr>
                <w:sz w:val="24"/>
                <w:szCs w:val="24"/>
              </w:rPr>
              <w:t>63034218927</w:t>
            </w:r>
          </w:p>
        </w:tc>
        <w:tc>
          <w:tcPr>
            <w:tcW w:type="dxa" w:w="2340"/>
            <w:noWrap/>
            <w:hideMark/>
          </w:tcPr>
          <w:p w:rsidRDefault="00304B7A" w:rsidP="008C33A9" w:rsidR="00304B7A" w:rsidRPr="00962488">
            <w:pPr>
              <w:jc w:val="right"/>
              <w:rPr>
                <w:sz w:val="24"/>
                <w:szCs w:val="24"/>
              </w:rPr>
            </w:pPr>
            <w:r w:rsidRPr="00962488">
              <w:rPr>
                <w:sz w:val="24"/>
                <w:szCs w:val="24"/>
              </w:rPr>
              <w:t>188,90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VELETABAK d.o.o. za trgovinu i usluge</w:t>
            </w:r>
          </w:p>
        </w:tc>
        <w:tc>
          <w:tcPr>
            <w:tcW w:type="dxa" w:w="1400"/>
            <w:noWrap/>
            <w:hideMark/>
          </w:tcPr>
          <w:p w:rsidRDefault="00304B7A" w:rsidP="008C33A9" w:rsidR="00304B7A" w:rsidRPr="00962488">
            <w:pPr>
              <w:rPr>
                <w:sz w:val="24"/>
                <w:szCs w:val="24"/>
              </w:rPr>
            </w:pPr>
            <w:r w:rsidRPr="00962488">
              <w:rPr>
                <w:sz w:val="24"/>
                <w:szCs w:val="24"/>
              </w:rPr>
              <w:t>22051418553</w:t>
            </w:r>
          </w:p>
        </w:tc>
        <w:tc>
          <w:tcPr>
            <w:tcW w:type="dxa" w:w="2340"/>
            <w:noWrap/>
            <w:hideMark/>
          </w:tcPr>
          <w:p w:rsidRDefault="00304B7A" w:rsidP="008C33A9" w:rsidR="00304B7A" w:rsidRPr="00962488">
            <w:pPr>
              <w:jc w:val="right"/>
              <w:rPr>
                <w:sz w:val="24"/>
                <w:szCs w:val="24"/>
              </w:rPr>
            </w:pPr>
            <w:r w:rsidRPr="00962488">
              <w:rPr>
                <w:sz w:val="24"/>
                <w:szCs w:val="24"/>
              </w:rPr>
              <w:t>300,00</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VIPnet usluge d.o.o. za telekomunikacijske usluge</w:t>
            </w:r>
          </w:p>
        </w:tc>
        <w:tc>
          <w:tcPr>
            <w:tcW w:type="dxa" w:w="1400"/>
            <w:noWrap/>
            <w:hideMark/>
          </w:tcPr>
          <w:p w:rsidRDefault="00304B7A" w:rsidP="008C33A9" w:rsidR="00304B7A" w:rsidRPr="00962488">
            <w:pPr>
              <w:rPr>
                <w:sz w:val="24"/>
                <w:szCs w:val="24"/>
              </w:rPr>
            </w:pPr>
            <w:r w:rsidRPr="00962488">
              <w:rPr>
                <w:sz w:val="24"/>
                <w:szCs w:val="24"/>
              </w:rPr>
              <w:t>00565279090</w:t>
            </w:r>
          </w:p>
        </w:tc>
        <w:tc>
          <w:tcPr>
            <w:tcW w:type="dxa" w:w="2340"/>
            <w:noWrap/>
            <w:hideMark/>
          </w:tcPr>
          <w:p w:rsidRDefault="00304B7A" w:rsidP="008C33A9" w:rsidR="00304B7A" w:rsidRPr="00962488">
            <w:pPr>
              <w:jc w:val="right"/>
              <w:rPr>
                <w:sz w:val="24"/>
                <w:szCs w:val="24"/>
              </w:rPr>
            </w:pPr>
            <w:r w:rsidRPr="00962488">
              <w:rPr>
                <w:sz w:val="24"/>
                <w:szCs w:val="24"/>
              </w:rPr>
              <w:t>9.805,01</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VODOVOD BRAČ, društvo s ograničenom odgovornošću za vodoopskrbu i odvodnju otpadnih voda</w:t>
            </w:r>
          </w:p>
        </w:tc>
        <w:tc>
          <w:tcPr>
            <w:tcW w:type="dxa" w:w="1400"/>
            <w:noWrap/>
            <w:hideMark/>
          </w:tcPr>
          <w:p w:rsidRDefault="00304B7A" w:rsidP="008C33A9" w:rsidR="00304B7A" w:rsidRPr="00962488">
            <w:pPr>
              <w:rPr>
                <w:sz w:val="24"/>
                <w:szCs w:val="24"/>
              </w:rPr>
            </w:pPr>
            <w:r w:rsidRPr="00962488">
              <w:rPr>
                <w:sz w:val="24"/>
                <w:szCs w:val="24"/>
              </w:rPr>
              <w:t>45854645558</w:t>
            </w:r>
          </w:p>
        </w:tc>
        <w:tc>
          <w:tcPr>
            <w:tcW w:type="dxa" w:w="2340"/>
            <w:noWrap/>
            <w:hideMark/>
          </w:tcPr>
          <w:p w:rsidRDefault="00304B7A" w:rsidP="008C33A9" w:rsidR="00304B7A" w:rsidRPr="00962488">
            <w:pPr>
              <w:jc w:val="right"/>
              <w:rPr>
                <w:sz w:val="24"/>
                <w:szCs w:val="24"/>
              </w:rPr>
            </w:pPr>
            <w:r w:rsidRPr="00962488">
              <w:rPr>
                <w:sz w:val="24"/>
                <w:szCs w:val="24"/>
              </w:rPr>
              <w:t>18.244,67</w:t>
            </w:r>
          </w:p>
        </w:tc>
      </w:tr>
      <w:tr w:rsidTr="008C33A9" w:rsidR="00304B7A" w:rsidRPr="00962488">
        <w:trPr>
          <w:trHeight w:val="51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VODOVOD I KANALIZACIJA, društvo s ograničenom odgovornošću za vodoopskrbu, odvodnju i pročišćavanje otpadnih voda</w:t>
            </w:r>
          </w:p>
        </w:tc>
        <w:tc>
          <w:tcPr>
            <w:tcW w:type="dxa" w:w="1400"/>
            <w:noWrap/>
            <w:hideMark/>
          </w:tcPr>
          <w:p w:rsidRDefault="00304B7A" w:rsidP="008C33A9" w:rsidR="00304B7A" w:rsidRPr="00962488">
            <w:pPr>
              <w:rPr>
                <w:sz w:val="24"/>
                <w:szCs w:val="24"/>
              </w:rPr>
            </w:pPr>
            <w:r w:rsidRPr="00962488">
              <w:rPr>
                <w:sz w:val="24"/>
                <w:szCs w:val="24"/>
              </w:rPr>
              <w:t>56826138353</w:t>
            </w:r>
          </w:p>
        </w:tc>
        <w:tc>
          <w:tcPr>
            <w:tcW w:type="dxa" w:w="2340"/>
            <w:noWrap/>
            <w:hideMark/>
          </w:tcPr>
          <w:p w:rsidRDefault="00304B7A" w:rsidP="008C33A9" w:rsidR="00304B7A" w:rsidRPr="00962488">
            <w:pPr>
              <w:jc w:val="right"/>
              <w:rPr>
                <w:sz w:val="24"/>
                <w:szCs w:val="24"/>
              </w:rPr>
            </w:pPr>
            <w:r w:rsidRPr="00962488">
              <w:rPr>
                <w:sz w:val="24"/>
                <w:szCs w:val="24"/>
              </w:rPr>
              <w:t>3.217,85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VODOVOD I ODVODNJA d.o.o. za vodoopskrbu i odvodnju</w:t>
            </w:r>
          </w:p>
        </w:tc>
        <w:tc>
          <w:tcPr>
            <w:tcW w:type="dxa" w:w="1400"/>
            <w:noWrap/>
            <w:hideMark/>
          </w:tcPr>
          <w:p w:rsidRDefault="00304B7A" w:rsidP="008C33A9" w:rsidR="00304B7A" w:rsidRPr="00962488">
            <w:pPr>
              <w:rPr>
                <w:sz w:val="24"/>
                <w:szCs w:val="24"/>
              </w:rPr>
            </w:pPr>
            <w:r w:rsidRPr="00962488">
              <w:rPr>
                <w:sz w:val="24"/>
                <w:szCs w:val="24"/>
              </w:rPr>
              <w:t>54503377157</w:t>
            </w:r>
          </w:p>
        </w:tc>
        <w:tc>
          <w:tcPr>
            <w:tcW w:type="dxa" w:w="2340"/>
            <w:noWrap/>
            <w:hideMark/>
          </w:tcPr>
          <w:p w:rsidRDefault="00304B7A" w:rsidP="008C33A9" w:rsidR="00304B7A" w:rsidRPr="00962488">
            <w:pPr>
              <w:jc w:val="right"/>
              <w:rPr>
                <w:sz w:val="24"/>
                <w:szCs w:val="24"/>
              </w:rPr>
            </w:pPr>
            <w:r w:rsidRPr="00962488">
              <w:rPr>
                <w:sz w:val="24"/>
                <w:szCs w:val="24"/>
              </w:rPr>
              <w:t>4.675,86</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JOSIP VULETIĆ</w:t>
            </w:r>
          </w:p>
        </w:tc>
        <w:tc>
          <w:tcPr>
            <w:tcW w:type="dxa" w:w="1400"/>
            <w:noWrap/>
            <w:hideMark/>
          </w:tcPr>
          <w:p w:rsidRDefault="00304B7A" w:rsidP="008C33A9" w:rsidR="00304B7A" w:rsidRPr="00962488">
            <w:pPr>
              <w:rPr>
                <w:sz w:val="24"/>
                <w:szCs w:val="24"/>
              </w:rPr>
            </w:pPr>
            <w:r w:rsidRPr="00962488">
              <w:rPr>
                <w:sz w:val="24"/>
                <w:szCs w:val="24"/>
              </w:rPr>
              <w:t>99696091879</w:t>
            </w:r>
          </w:p>
        </w:tc>
        <w:tc>
          <w:tcPr>
            <w:tcW w:type="dxa" w:w="2340"/>
            <w:noWrap/>
            <w:hideMark/>
          </w:tcPr>
          <w:p w:rsidRDefault="00304B7A" w:rsidP="008C33A9" w:rsidR="00304B7A" w:rsidRPr="00962488">
            <w:pPr>
              <w:jc w:val="right"/>
              <w:rPr>
                <w:sz w:val="24"/>
                <w:szCs w:val="24"/>
              </w:rPr>
            </w:pPr>
            <w:r w:rsidRPr="00962488">
              <w:rPr>
                <w:sz w:val="24"/>
                <w:szCs w:val="24"/>
              </w:rPr>
              <w:t>348.262,51</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MARKO VULETIĆ</w:t>
            </w:r>
          </w:p>
        </w:tc>
        <w:tc>
          <w:tcPr>
            <w:tcW w:type="dxa" w:w="1400"/>
            <w:noWrap/>
            <w:hideMark/>
          </w:tcPr>
          <w:p w:rsidRDefault="00304B7A" w:rsidP="008C33A9" w:rsidR="00304B7A" w:rsidRPr="00962488">
            <w:pPr>
              <w:rPr>
                <w:sz w:val="24"/>
                <w:szCs w:val="24"/>
              </w:rPr>
            </w:pPr>
            <w:r w:rsidRPr="00962488">
              <w:rPr>
                <w:sz w:val="24"/>
                <w:szCs w:val="24"/>
              </w:rPr>
              <w:t>86243193179</w:t>
            </w:r>
          </w:p>
        </w:tc>
        <w:tc>
          <w:tcPr>
            <w:tcW w:type="dxa" w:w="2340"/>
            <w:noWrap/>
            <w:hideMark/>
          </w:tcPr>
          <w:p w:rsidRDefault="00304B7A" w:rsidP="008C33A9" w:rsidR="00304B7A" w:rsidRPr="00962488">
            <w:pPr>
              <w:jc w:val="right"/>
              <w:rPr>
                <w:sz w:val="24"/>
                <w:szCs w:val="24"/>
              </w:rPr>
            </w:pPr>
            <w:r w:rsidRPr="00962488">
              <w:rPr>
                <w:sz w:val="24"/>
                <w:szCs w:val="24"/>
              </w:rPr>
              <w:t>234.817,85</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ZAGREBAČKI HOLDING d.o.o.</w:t>
            </w:r>
          </w:p>
        </w:tc>
        <w:tc>
          <w:tcPr>
            <w:tcW w:type="dxa" w:w="1400"/>
            <w:noWrap/>
            <w:hideMark/>
          </w:tcPr>
          <w:p w:rsidRDefault="00304B7A" w:rsidP="008C33A9" w:rsidR="00304B7A" w:rsidRPr="00962488">
            <w:pPr>
              <w:rPr>
                <w:sz w:val="24"/>
                <w:szCs w:val="24"/>
              </w:rPr>
            </w:pPr>
            <w:r w:rsidRPr="00962488">
              <w:rPr>
                <w:sz w:val="24"/>
                <w:szCs w:val="24"/>
              </w:rPr>
              <w:t>85584865987</w:t>
            </w:r>
          </w:p>
        </w:tc>
        <w:tc>
          <w:tcPr>
            <w:tcW w:type="dxa" w:w="2340"/>
            <w:noWrap/>
            <w:hideMark/>
          </w:tcPr>
          <w:p w:rsidRDefault="00304B7A" w:rsidP="008C33A9" w:rsidR="00304B7A" w:rsidRPr="00962488">
            <w:pPr>
              <w:jc w:val="right"/>
              <w:rPr>
                <w:sz w:val="24"/>
                <w:szCs w:val="24"/>
              </w:rPr>
            </w:pPr>
            <w:r w:rsidRPr="00962488">
              <w:rPr>
                <w:sz w:val="24"/>
                <w:szCs w:val="24"/>
              </w:rPr>
              <w:t>337,08</w:t>
            </w:r>
          </w:p>
        </w:tc>
      </w:tr>
      <w:tr w:rsidTr="008C33A9" w:rsidR="00304B7A" w:rsidRPr="00962488">
        <w:trPr>
          <w:trHeight w:val="300"/>
        </w:trPr>
        <w:tc>
          <w:tcPr>
            <w:tcW w:type="dxa" w:w="940"/>
            <w:noWrap/>
            <w:hideMark/>
          </w:tcPr>
          <w:p w:rsidRDefault="00304B7A" w:rsidP="00304B7A" w:rsidR="00304B7A" w:rsidRPr="00962488">
            <w:pPr>
              <w:pStyle w:val="Odlomakpopisa"/>
              <w:numPr>
                <w:ilvl w:val="0"/>
                <w:numId w:val="1"/>
              </w:numPr>
              <w:rPr>
                <w:rFonts w:hAnsi="Times New Roman" w:ascii="Times New Roman"/>
                <w:sz w:val="24"/>
                <w:szCs w:val="24"/>
              </w:rPr>
            </w:pPr>
          </w:p>
        </w:tc>
        <w:tc>
          <w:tcPr>
            <w:tcW w:type="dxa" w:w="6820"/>
            <w:hideMark/>
          </w:tcPr>
          <w:p w:rsidRDefault="00304B7A" w:rsidP="008C33A9" w:rsidR="00304B7A" w:rsidRPr="00962488">
            <w:pPr>
              <w:rPr>
                <w:sz w:val="24"/>
                <w:szCs w:val="24"/>
              </w:rPr>
            </w:pPr>
            <w:r w:rsidRPr="00962488">
              <w:rPr>
                <w:sz w:val="24"/>
                <w:szCs w:val="24"/>
              </w:rPr>
              <w:t>ZAGREBAČKI HOLDING d.o.o. - PODRUŽNICA ZAGREBPARKING</w:t>
            </w:r>
          </w:p>
        </w:tc>
        <w:tc>
          <w:tcPr>
            <w:tcW w:type="dxa" w:w="1400"/>
            <w:noWrap/>
            <w:hideMark/>
          </w:tcPr>
          <w:p w:rsidRDefault="00304B7A" w:rsidP="008C33A9" w:rsidR="00304B7A" w:rsidRPr="00962488">
            <w:pPr>
              <w:rPr>
                <w:sz w:val="24"/>
                <w:szCs w:val="24"/>
              </w:rPr>
            </w:pPr>
            <w:r w:rsidRPr="00962488">
              <w:rPr>
                <w:sz w:val="24"/>
                <w:szCs w:val="24"/>
              </w:rPr>
              <w:t>85584865987</w:t>
            </w:r>
          </w:p>
        </w:tc>
        <w:tc>
          <w:tcPr>
            <w:tcW w:type="dxa" w:w="2340"/>
            <w:noWrap/>
            <w:hideMark/>
          </w:tcPr>
          <w:p w:rsidRDefault="00304B7A" w:rsidP="008C33A9" w:rsidR="00304B7A" w:rsidRPr="00962488">
            <w:pPr>
              <w:jc w:val="right"/>
              <w:rPr>
                <w:sz w:val="24"/>
                <w:szCs w:val="24"/>
              </w:rPr>
            </w:pPr>
            <w:r w:rsidRPr="00962488">
              <w:rPr>
                <w:sz w:val="24"/>
                <w:szCs w:val="24"/>
              </w:rPr>
              <w:t>2.410,85</w:t>
            </w:r>
          </w:p>
        </w:tc>
      </w:tr>
      <w:tr w:rsidTr="008C33A9" w:rsidR="00304B7A" w:rsidRPr="00962488">
        <w:trPr>
          <w:trHeight w:val="300"/>
        </w:trPr>
        <w:tc>
          <w:tcPr>
            <w:tcW w:type="dxa" w:w="940"/>
            <w:noWrap/>
            <w:hideMark/>
          </w:tcPr>
          <w:p w:rsidRDefault="00304B7A" w:rsidP="008C33A9" w:rsidR="00304B7A" w:rsidRPr="00962488">
            <w:pPr>
              <w:rPr>
                <w:sz w:val="24"/>
                <w:szCs w:val="24"/>
              </w:rPr>
            </w:pPr>
            <w:r w:rsidRPr="00962488">
              <w:rPr>
                <w:sz w:val="24"/>
                <w:szCs w:val="24"/>
              </w:rPr>
              <w:t> </w:t>
            </w:r>
          </w:p>
        </w:tc>
        <w:tc>
          <w:tcPr>
            <w:tcW w:type="dxa" w:w="6820"/>
            <w:hideMark/>
          </w:tcPr>
          <w:p w:rsidRDefault="00304B7A" w:rsidP="008C33A9" w:rsidR="00304B7A" w:rsidRPr="00962488">
            <w:pPr>
              <w:rPr>
                <w:bCs/>
                <w:sz w:val="24"/>
                <w:szCs w:val="24"/>
              </w:rPr>
            </w:pPr>
            <w:r w:rsidRPr="00962488">
              <w:rPr>
                <w:bCs/>
                <w:sz w:val="24"/>
                <w:szCs w:val="24"/>
              </w:rPr>
              <w:t>UKUPNO</w:t>
            </w:r>
          </w:p>
        </w:tc>
        <w:tc>
          <w:tcPr>
            <w:tcW w:type="dxa" w:w="1400"/>
            <w:hideMark/>
          </w:tcPr>
          <w:p w:rsidRDefault="00304B7A" w:rsidP="008C33A9" w:rsidR="00304B7A" w:rsidRPr="00962488">
            <w:pPr>
              <w:rPr>
                <w:bCs/>
                <w:sz w:val="24"/>
                <w:szCs w:val="24"/>
              </w:rPr>
            </w:pPr>
            <w:r w:rsidRPr="00962488">
              <w:rPr>
                <w:bCs/>
                <w:sz w:val="24"/>
                <w:szCs w:val="24"/>
              </w:rPr>
              <w:t> </w:t>
            </w:r>
          </w:p>
        </w:tc>
        <w:tc>
          <w:tcPr>
            <w:tcW w:type="dxa" w:w="2340"/>
            <w:noWrap/>
            <w:hideMark/>
          </w:tcPr>
          <w:p w:rsidRDefault="00304B7A" w:rsidP="008C33A9" w:rsidR="00304B7A" w:rsidRPr="00962488">
            <w:pPr>
              <w:jc w:val="right"/>
              <w:rPr>
                <w:bCs/>
                <w:sz w:val="24"/>
                <w:szCs w:val="24"/>
              </w:rPr>
            </w:pPr>
            <w:r w:rsidRPr="00962488">
              <w:rPr>
                <w:bCs/>
                <w:sz w:val="24"/>
                <w:szCs w:val="24"/>
              </w:rPr>
              <w:t>64.115.040,11</w:t>
            </w:r>
          </w:p>
        </w:tc>
      </w:tr>
    </w:tbl>
    <w:p w:rsidRDefault="00304B7A" w:rsidP="00304B7A" w:rsidR="00304B7A"/>
    <w:p w:rsidRDefault="00587D44" w:rsidP="00587D44" w:rsidR="00587D44">
      <w:pPr>
        <w:widowControl/>
        <w:ind w:left="720"/>
        <w:jc w:val="both"/>
        <w:rPr>
          <w:b/>
          <w:sz w:val="24"/>
          <w:szCs w:val="24"/>
        </w:rPr>
      </w:pPr>
    </w:p>
    <w:p w:rsidRDefault="00587D44" w:rsidP="00587D44" w:rsidR="00587D44">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522F70" w:rsidP="00587D44" w:rsidR="00522F70">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150FC4" w:rsidP="00587D44" w:rsidR="00150FC4">
      <w:pPr>
        <w:widowControl/>
        <w:jc w:val="both"/>
        <w:rPr>
          <w:b/>
          <w:sz w:val="24"/>
          <w:szCs w:val="24"/>
        </w:rPr>
        <w:sectPr w:rsidSect="005B4227" w:rsidR="00150FC4">
          <w:headerReference w:type="default" r:id="rId11"/>
          <w:pgSz w:h="16838" w:w="11906"/>
          <w:pgMar w:gutter="0" w:footer="709" w:header="709" w:left="1418" w:bottom="1418" w:right="1418" w:top="1418"/>
          <w:cols w:space="708"/>
          <w:docGrid w:linePitch="360"/>
        </w:sectPr>
      </w:pPr>
    </w:p>
    <w:p w:rsidRDefault="00150FC4" w:rsidP="00587D44" w:rsidR="00150FC4">
      <w:pPr>
        <w:widowControl/>
        <w:jc w:val="both"/>
        <w:rPr>
          <w:b/>
          <w:sz w:val="24"/>
          <w:szCs w:val="24"/>
        </w:rPr>
      </w:pPr>
    </w:p>
    <w:p w:rsidRDefault="00150FC4" w:rsidP="00587D44" w:rsidR="00150FC4">
      <w:pPr>
        <w:widowControl/>
        <w:jc w:val="both"/>
        <w:rPr>
          <w:b/>
          <w:sz w:val="24"/>
          <w:szCs w:val="24"/>
        </w:rPr>
      </w:pPr>
    </w:p>
    <w:p w:rsidRDefault="00587D44" w:rsidP="00962488" w:rsidR="00587D44" w:rsidRPr="00917D6E">
      <w:pPr>
        <w:widowControl/>
        <w:ind w:firstLine="426"/>
        <w:jc w:val="both"/>
        <w:rPr>
          <w:sz w:val="24"/>
          <w:szCs w:val="24"/>
        </w:rPr>
      </w:pPr>
      <w:r w:rsidRPr="00917D6E">
        <w:rPr>
          <w:sz w:val="24"/>
          <w:szCs w:val="24"/>
        </w:rPr>
        <w:t>II    Osporene tražbine:</w:t>
      </w:r>
    </w:p>
    <w:p w:rsidRDefault="00587D44" w:rsidP="00587D44" w:rsidR="00587D44" w:rsidRPr="00917D6E">
      <w:pPr>
        <w:ind w:firstLine="720"/>
        <w:jc w:val="both"/>
      </w:pPr>
    </w:p>
    <w:p w:rsidRDefault="00EE330B" w:rsidP="00917D6E" w:rsidR="00587D44" w:rsidRPr="00917D6E">
      <w:pPr>
        <w:pStyle w:val="Odlomakpopisa"/>
        <w:numPr>
          <w:ilvl w:val="0"/>
          <w:numId w:val="3"/>
        </w:numPr>
        <w:jc w:val="both"/>
        <w:rPr>
          <w:rFonts w:hAnsi="Times New Roman" w:ascii="Times New Roman"/>
          <w:sz w:val="24"/>
        </w:rPr>
      </w:pPr>
      <w:r w:rsidRPr="00917D6E">
        <w:rPr>
          <w:rFonts w:hAnsi="Times New Roman" w:ascii="Times New Roman"/>
          <w:sz w:val="24"/>
        </w:rPr>
        <w:t>dužnik,</w:t>
      </w:r>
      <w:r w:rsidR="00962488" w:rsidRPr="00917D6E">
        <w:rPr>
          <w:rFonts w:hAnsi="Times New Roman" w:ascii="Times New Roman"/>
          <w:sz w:val="24"/>
        </w:rPr>
        <w:t xml:space="preserve"> povjerenik </w:t>
      </w:r>
      <w:r w:rsidRPr="00917D6E">
        <w:rPr>
          <w:rFonts w:hAnsi="Times New Roman" w:ascii="Times New Roman"/>
          <w:sz w:val="24"/>
        </w:rPr>
        <w:t xml:space="preserve">i vjerovnici </w:t>
      </w:r>
      <w:r w:rsidR="00962488" w:rsidRPr="00917D6E">
        <w:rPr>
          <w:rFonts w:hAnsi="Times New Roman" w:ascii="Times New Roman"/>
          <w:sz w:val="24"/>
        </w:rPr>
        <w:t>su osporili</w:t>
      </w:r>
      <w:r w:rsidR="00587D44" w:rsidRPr="00917D6E">
        <w:rPr>
          <w:rFonts w:hAnsi="Times New Roman" w:ascii="Times New Roman"/>
          <w:sz w:val="24"/>
        </w:rPr>
        <w:t xml:space="preserve"> tražbine sljedećim vjerovnicima:</w:t>
      </w:r>
    </w:p>
    <w:p w:rsidRDefault="00917D6E" w:rsidP="00917D6E" w:rsidR="00917D6E">
      <w:pPr>
        <w:jc w:val="both"/>
        <w:rPr>
          <w:sz w:val="24"/>
        </w:rPr>
      </w:pPr>
    </w:p>
    <w:p w:rsidRDefault="00587D44" w:rsidP="00522F70" w:rsidR="00587D44">
      <w:pPr>
        <w:jc w:val="both"/>
      </w:pPr>
    </w:p>
    <w:tbl>
      <w:tblPr>
        <w:tblStyle w:val="Reetkatablice"/>
        <w:tblW w:type="auto" w:w="0"/>
        <w:tblInd w:type="dxa" w:w="0"/>
        <w:tblLook w:val="04A0" w:noVBand="1" w:noHBand="0" w:lastColumn="0" w:firstColumn="1" w:lastRow="0" w:firstRow="1"/>
      </w:tblPr>
      <w:tblGrid>
        <w:gridCol w:w="706"/>
        <w:gridCol w:w="159"/>
        <w:gridCol w:w="1635"/>
        <w:gridCol w:w="1316"/>
        <w:gridCol w:w="1466"/>
        <w:gridCol w:w="1466"/>
        <w:gridCol w:w="1266"/>
        <w:gridCol w:w="1466"/>
        <w:gridCol w:w="2961"/>
      </w:tblGrid>
      <w:tr w:rsidTr="00E0667C" w:rsidR="009B5C32" w:rsidRPr="00653304">
        <w:trPr>
          <w:trHeight w:val="645"/>
        </w:trPr>
        <w:tc>
          <w:tcPr>
            <w:tcW w:type="dxa" w:w="865"/>
            <w:gridSpan w:val="2"/>
            <w:hideMark/>
          </w:tcPr>
          <w:p w:rsidRDefault="00905784" w:rsidP="008C33A9" w:rsidR="00905784" w:rsidRPr="00995DAB">
            <w:pPr>
              <w:rPr>
                <w:bCs/>
                <w:sz w:val="24"/>
              </w:rPr>
            </w:pPr>
            <w:r w:rsidRPr="00995DAB">
              <w:rPr>
                <w:bCs/>
                <w:sz w:val="24"/>
              </w:rPr>
              <w:t>Redni broj</w:t>
            </w:r>
          </w:p>
        </w:tc>
        <w:tc>
          <w:tcPr>
            <w:tcW w:type="dxa" w:w="1635"/>
            <w:hideMark/>
          </w:tcPr>
          <w:p w:rsidRDefault="00905784" w:rsidP="008C33A9" w:rsidR="00905784" w:rsidRPr="00995DAB">
            <w:pPr>
              <w:rPr>
                <w:bCs/>
                <w:sz w:val="24"/>
              </w:rPr>
            </w:pPr>
            <w:r w:rsidRPr="00995DAB">
              <w:rPr>
                <w:bCs/>
                <w:sz w:val="24"/>
              </w:rPr>
              <w:t>Naziv društva</w:t>
            </w:r>
          </w:p>
        </w:tc>
        <w:tc>
          <w:tcPr>
            <w:tcW w:type="dxa" w:w="1316"/>
            <w:hideMark/>
          </w:tcPr>
          <w:p w:rsidRDefault="00905784" w:rsidP="008C33A9" w:rsidR="00905784" w:rsidRPr="00995DAB">
            <w:pPr>
              <w:rPr>
                <w:bCs/>
                <w:sz w:val="24"/>
              </w:rPr>
            </w:pPr>
            <w:r w:rsidRPr="00995DAB">
              <w:rPr>
                <w:bCs/>
                <w:sz w:val="24"/>
              </w:rPr>
              <w:t>OIB</w:t>
            </w:r>
          </w:p>
        </w:tc>
        <w:tc>
          <w:tcPr>
            <w:tcW w:type="dxa" w:w="1466"/>
            <w:hideMark/>
          </w:tcPr>
          <w:p w:rsidRDefault="00905784" w:rsidP="008C33A9" w:rsidR="00905784" w:rsidRPr="00995DAB">
            <w:pPr>
              <w:rPr>
                <w:bCs/>
                <w:sz w:val="24"/>
              </w:rPr>
            </w:pPr>
            <w:r w:rsidRPr="00995DAB">
              <w:rPr>
                <w:bCs/>
                <w:sz w:val="24"/>
              </w:rPr>
              <w:t>Prijava tražbine dužnika (HRK)</w:t>
            </w:r>
          </w:p>
        </w:tc>
        <w:tc>
          <w:tcPr>
            <w:tcW w:type="dxa" w:w="1466"/>
            <w:hideMark/>
          </w:tcPr>
          <w:p w:rsidRDefault="00905784" w:rsidP="008C33A9" w:rsidR="00905784" w:rsidRPr="00995DAB">
            <w:pPr>
              <w:rPr>
                <w:bCs/>
                <w:sz w:val="24"/>
              </w:rPr>
            </w:pPr>
            <w:r w:rsidRPr="00995DAB">
              <w:rPr>
                <w:bCs/>
                <w:sz w:val="24"/>
              </w:rPr>
              <w:t>Prijava tražbine vjerovnika (HRK)</w:t>
            </w:r>
          </w:p>
        </w:tc>
        <w:tc>
          <w:tcPr>
            <w:tcW w:type="dxa" w:w="1266"/>
            <w:hideMark/>
          </w:tcPr>
          <w:p w:rsidRDefault="00905784" w:rsidP="008C33A9" w:rsidR="00905784" w:rsidRPr="00995DAB">
            <w:pPr>
              <w:rPr>
                <w:bCs/>
                <w:sz w:val="24"/>
              </w:rPr>
            </w:pPr>
            <w:r w:rsidRPr="00995DAB">
              <w:rPr>
                <w:bCs/>
                <w:sz w:val="24"/>
              </w:rPr>
              <w:t>Iznos priznate tražbine (HRK)</w:t>
            </w:r>
          </w:p>
        </w:tc>
        <w:tc>
          <w:tcPr>
            <w:tcW w:type="dxa" w:w="1466"/>
            <w:hideMark/>
          </w:tcPr>
          <w:p w:rsidRDefault="00905784" w:rsidP="008C33A9" w:rsidR="00905784" w:rsidRPr="00995DAB">
            <w:pPr>
              <w:rPr>
                <w:bCs/>
                <w:sz w:val="24"/>
              </w:rPr>
            </w:pPr>
            <w:r w:rsidRPr="00995DAB">
              <w:rPr>
                <w:bCs/>
                <w:sz w:val="24"/>
              </w:rPr>
              <w:t>Iznos osporene tražbine (HRK)</w:t>
            </w:r>
          </w:p>
        </w:tc>
        <w:tc>
          <w:tcPr>
            <w:tcW w:type="dxa" w:w="2961"/>
            <w:hideMark/>
          </w:tcPr>
          <w:p w:rsidRDefault="00905784" w:rsidP="008C33A9" w:rsidR="00905784" w:rsidRPr="00995DAB">
            <w:pPr>
              <w:rPr>
                <w:bCs/>
                <w:sz w:val="24"/>
              </w:rPr>
            </w:pPr>
            <w:r w:rsidRPr="00995DAB">
              <w:rPr>
                <w:bCs/>
                <w:sz w:val="24"/>
              </w:rPr>
              <w:t>Razlog osporavanja</w:t>
            </w:r>
          </w:p>
        </w:tc>
      </w:tr>
      <w:tr w:rsidTr="00E0667C" w:rsidR="009B5C32" w:rsidRPr="00653304">
        <w:trPr>
          <w:trHeight w:val="1095"/>
        </w:trPr>
        <w:tc>
          <w:tcPr>
            <w:tcW w:type="dxa" w:w="706"/>
            <w:noWrap/>
            <w:hideMark/>
          </w:tcPr>
          <w:p w:rsidRDefault="00905784" w:rsidP="008C33A9" w:rsidR="00905784" w:rsidRPr="00653304">
            <w:r w:rsidRPr="00653304">
              <w:t>1</w:t>
            </w:r>
          </w:p>
        </w:tc>
        <w:tc>
          <w:tcPr>
            <w:tcW w:type="dxa" w:w="1794"/>
            <w:gridSpan w:val="2"/>
            <w:hideMark/>
          </w:tcPr>
          <w:p w:rsidRDefault="00272E2C" w:rsidP="008C33A9" w:rsidR="00905784" w:rsidRPr="00653304">
            <w:r>
              <w:t>ADUT NEKRETNINE</w:t>
            </w:r>
            <w:r w:rsidR="00905784" w:rsidRPr="00653304">
              <w:t xml:space="preserve"> d.o.o. </w:t>
            </w:r>
          </w:p>
        </w:tc>
        <w:tc>
          <w:tcPr>
            <w:tcW w:type="dxa" w:w="1316"/>
            <w:noWrap/>
            <w:hideMark/>
          </w:tcPr>
          <w:p w:rsidRDefault="00905784" w:rsidP="008C33A9" w:rsidR="00905784" w:rsidRPr="00653304">
            <w:pPr>
              <w:jc w:val="right"/>
            </w:pPr>
            <w:r w:rsidRPr="00653304">
              <w:t>48451820485</w:t>
            </w:r>
          </w:p>
        </w:tc>
        <w:tc>
          <w:tcPr>
            <w:tcW w:type="dxa" w:w="1466"/>
            <w:noWrap/>
            <w:hideMark/>
          </w:tcPr>
          <w:p w:rsidRDefault="00905784" w:rsidP="008C33A9" w:rsidR="00905784" w:rsidRPr="00653304">
            <w:pPr>
              <w:jc w:val="right"/>
            </w:pPr>
            <w:r w:rsidRPr="00653304">
              <w:t> </w:t>
            </w:r>
          </w:p>
        </w:tc>
        <w:tc>
          <w:tcPr>
            <w:tcW w:type="dxa" w:w="1466"/>
            <w:noWrap/>
            <w:hideMark/>
          </w:tcPr>
          <w:p w:rsidRDefault="00905784" w:rsidP="008C33A9" w:rsidR="00905784" w:rsidRPr="00653304">
            <w:pPr>
              <w:jc w:val="right"/>
            </w:pPr>
            <w:r w:rsidRPr="00653304">
              <w:t>167.929,56</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167.929,56</w:t>
            </w:r>
          </w:p>
        </w:tc>
        <w:tc>
          <w:tcPr>
            <w:tcW w:type="dxa" w:w="2961"/>
            <w:hideMark/>
          </w:tcPr>
          <w:p w:rsidRDefault="00905784" w:rsidP="00F5287C" w:rsidR="00905784" w:rsidRPr="00653304">
            <w:r w:rsidRPr="00653304">
              <w:t>Osporavni iznos je zatvoren u knjigama dužnika prijebojima sa potraživanjima prema vjerovniku prije pokretanja stečajnog postupka vjerovnika. Dužnik je svoje preostalo potraživanje prema vjerovniku iskazao u Tablici o imovini i obvezama u Predstečajnom postupku. Vjerovnik ne posjeduje ovršnu ispravu.</w:t>
            </w:r>
          </w:p>
        </w:tc>
      </w:tr>
      <w:tr w:rsidTr="00E0667C" w:rsidR="009B5C32" w:rsidRPr="00653304">
        <w:trPr>
          <w:trHeight w:val="878"/>
        </w:trPr>
        <w:tc>
          <w:tcPr>
            <w:tcW w:type="dxa" w:w="706"/>
            <w:noWrap/>
            <w:hideMark/>
          </w:tcPr>
          <w:p w:rsidRDefault="00905784" w:rsidP="008C33A9" w:rsidR="00905784" w:rsidRPr="00653304">
            <w:r w:rsidRPr="00653304">
              <w:t>2</w:t>
            </w:r>
          </w:p>
        </w:tc>
        <w:tc>
          <w:tcPr>
            <w:tcW w:type="dxa" w:w="1794"/>
            <w:gridSpan w:val="2"/>
            <w:hideMark/>
          </w:tcPr>
          <w:p w:rsidRDefault="00905784" w:rsidP="008C33A9" w:rsidR="00905784" w:rsidRPr="00653304">
            <w:r w:rsidRPr="00653304">
              <w:t>AGROKOR d.d.</w:t>
            </w:r>
          </w:p>
        </w:tc>
        <w:tc>
          <w:tcPr>
            <w:tcW w:type="dxa" w:w="1316"/>
            <w:noWrap/>
            <w:hideMark/>
          </w:tcPr>
          <w:p w:rsidRDefault="00905784" w:rsidP="008C33A9" w:rsidR="00905784" w:rsidRPr="00653304">
            <w:pPr>
              <w:jc w:val="right"/>
            </w:pPr>
            <w:r w:rsidRPr="00653304">
              <w:t>05937759187</w:t>
            </w:r>
          </w:p>
        </w:tc>
        <w:tc>
          <w:tcPr>
            <w:tcW w:type="dxa" w:w="1466"/>
            <w:noWrap/>
            <w:hideMark/>
          </w:tcPr>
          <w:p w:rsidRDefault="00905784" w:rsidP="008C33A9" w:rsidR="00905784" w:rsidRPr="00653304">
            <w:pPr>
              <w:jc w:val="right"/>
            </w:pPr>
            <w:r w:rsidRPr="00653304">
              <w:t>244.552.275,94</w:t>
            </w:r>
          </w:p>
        </w:tc>
        <w:tc>
          <w:tcPr>
            <w:tcW w:type="dxa" w:w="1466"/>
            <w:noWrap/>
            <w:hideMark/>
          </w:tcPr>
          <w:p w:rsidRDefault="00905784" w:rsidP="008C33A9" w:rsidR="00905784" w:rsidRPr="00653304">
            <w:pPr>
              <w:jc w:val="right"/>
            </w:pPr>
            <w:r w:rsidRPr="00653304">
              <w:t>307.459.199,81</w:t>
            </w:r>
          </w:p>
        </w:tc>
        <w:tc>
          <w:tcPr>
            <w:tcW w:type="dxa" w:w="1266"/>
            <w:noWrap/>
            <w:hideMark/>
          </w:tcPr>
          <w:p w:rsidRDefault="00905784" w:rsidP="008C33A9" w:rsidR="00905784" w:rsidRPr="00653304">
            <w:pPr>
              <w:jc w:val="right"/>
            </w:pPr>
            <w:r w:rsidRPr="00653304">
              <w:t>9.775.870,00</w:t>
            </w:r>
          </w:p>
        </w:tc>
        <w:tc>
          <w:tcPr>
            <w:tcW w:type="dxa" w:w="1466"/>
            <w:noWrap/>
            <w:hideMark/>
          </w:tcPr>
          <w:p w:rsidRDefault="00905784" w:rsidP="008C33A9" w:rsidR="00905784" w:rsidRPr="00653304">
            <w:pPr>
              <w:jc w:val="right"/>
            </w:pPr>
            <w:r w:rsidRPr="00653304">
              <w:t>39.103.480,00</w:t>
            </w:r>
          </w:p>
        </w:tc>
        <w:tc>
          <w:tcPr>
            <w:tcW w:type="dxa" w:w="2961"/>
            <w:hideMark/>
          </w:tcPr>
          <w:p w:rsidRDefault="00905784" w:rsidP="008C33A9" w:rsidR="00905784" w:rsidRPr="00653304">
            <w:r w:rsidRPr="00653304">
              <w:t>Osporavani iznos od 39.103.480,00 kn iz Transfer Agreement jer predmetni ugovor nije stupio na snagu. Ostatak iznosa iz prijave tražbine vjerovnika od: 258.579.849,81 kn predstavlja iznos osiguran razlučnim pravom. Vjerovnik ne raspolaže ovršnom ispravom za osporeni iznos.</w:t>
            </w:r>
          </w:p>
        </w:tc>
      </w:tr>
      <w:tr w:rsidTr="00E0667C" w:rsidR="009B5C32" w:rsidRPr="00653304">
        <w:trPr>
          <w:trHeight w:val="2629"/>
        </w:trPr>
        <w:tc>
          <w:tcPr>
            <w:tcW w:type="dxa" w:w="706"/>
            <w:noWrap/>
            <w:hideMark/>
          </w:tcPr>
          <w:p w:rsidRDefault="00E0667C" w:rsidP="008C33A9" w:rsidR="00905784" w:rsidRPr="00653304">
            <w:r>
              <w:lastRenderedPageBreak/>
              <w:t>3</w:t>
            </w:r>
          </w:p>
        </w:tc>
        <w:tc>
          <w:tcPr>
            <w:tcW w:type="dxa" w:w="1794"/>
            <w:gridSpan w:val="2"/>
            <w:hideMark/>
          </w:tcPr>
          <w:p w:rsidRDefault="00905784" w:rsidP="008C33A9" w:rsidR="00905784" w:rsidRPr="00653304">
            <w:r w:rsidRPr="00653304">
              <w:t>Credo banka dioničko društvo "u stečaju"</w:t>
            </w:r>
          </w:p>
        </w:tc>
        <w:tc>
          <w:tcPr>
            <w:tcW w:type="dxa" w:w="1316"/>
            <w:noWrap/>
            <w:hideMark/>
          </w:tcPr>
          <w:p w:rsidRDefault="00905784" w:rsidP="008C33A9" w:rsidR="00905784" w:rsidRPr="00653304">
            <w:pPr>
              <w:jc w:val="right"/>
            </w:pPr>
            <w:r w:rsidRPr="00653304">
              <w:t>94141384086</w:t>
            </w:r>
          </w:p>
        </w:tc>
        <w:tc>
          <w:tcPr>
            <w:tcW w:type="dxa" w:w="1466"/>
            <w:noWrap/>
            <w:hideMark/>
          </w:tcPr>
          <w:p w:rsidRDefault="00905784" w:rsidP="008C33A9" w:rsidR="00905784" w:rsidRPr="00653304">
            <w:pPr>
              <w:jc w:val="right"/>
            </w:pPr>
            <w:r w:rsidRPr="00653304">
              <w:t>13.820,40</w:t>
            </w:r>
          </w:p>
        </w:tc>
        <w:tc>
          <w:tcPr>
            <w:tcW w:type="dxa" w:w="1466"/>
            <w:noWrap/>
            <w:hideMark/>
          </w:tcPr>
          <w:p w:rsidRDefault="00905784" w:rsidP="008C33A9" w:rsidR="00905784" w:rsidRPr="00653304">
            <w:pPr>
              <w:jc w:val="right"/>
            </w:pPr>
            <w:r w:rsidRPr="00653304">
              <w:t>3.722.983,81</w:t>
            </w:r>
          </w:p>
        </w:tc>
        <w:tc>
          <w:tcPr>
            <w:tcW w:type="dxa" w:w="1266"/>
            <w:noWrap/>
            <w:hideMark/>
          </w:tcPr>
          <w:p w:rsidRDefault="00905784" w:rsidP="008C33A9" w:rsidR="00905784" w:rsidRPr="00653304">
            <w:pPr>
              <w:jc w:val="right"/>
            </w:pPr>
            <w:r w:rsidRPr="00653304">
              <w:t>1.850.402,31</w:t>
            </w:r>
          </w:p>
        </w:tc>
        <w:tc>
          <w:tcPr>
            <w:tcW w:type="dxa" w:w="1466"/>
            <w:noWrap/>
            <w:hideMark/>
          </w:tcPr>
          <w:p w:rsidRDefault="00905784" w:rsidP="008C33A9" w:rsidR="00905784" w:rsidRPr="00653304">
            <w:pPr>
              <w:jc w:val="right"/>
            </w:pPr>
            <w:r w:rsidRPr="00653304">
              <w:t>907.393,32</w:t>
            </w:r>
          </w:p>
        </w:tc>
        <w:tc>
          <w:tcPr>
            <w:tcW w:type="dxa" w:w="2961"/>
            <w:hideMark/>
          </w:tcPr>
          <w:p w:rsidRDefault="00905784" w:rsidP="008C33A9" w:rsidR="00905784" w:rsidRPr="00653304">
            <w:bookmarkStart w:name="RANGE!H5" w:id="1"/>
            <w:r w:rsidRPr="00653304">
              <w:t>Priznati iznos od 1.850.402,31 kn predstavlja iznos kamata (1.850.348,21 kn) i naknadu za platni promet (54,10 kn). Navedni iznosi su razvidni i dokumenta Materijali po točkama Dnevnog reda Skupštine vjerovnika zakazane za dan 21.01.2016. godine (u privitku) u kojemu se tražbina iz prijave vjerovnika pod brojem 1) niti ne spominje. Za iznos kamata (tražbina iz prijave vjerovnika pod brojem 3)) dužnik je dopisom od 24.11.2014. zamolio vjerovničko vjeće Credo banke d.d. u stečaju otpis o čemu se isto očitovalo dana 09.06.2017. sa odbijenicom. Kako se radi o zateznim kamatama nije dozvoljen obračun kamate na kamtu (antocizam) prema ZOO. Ostale obveze su podmirene što je razvidno i iz dopisa (u privitku) Zamolbi za otpis zateznih amata prema Credo banci d.d. u stečaju od dana 24.11.2014. Dio prijavljene tražbine, od strane vjerovnika, u iznosu od: 965.188,18 kn je osigurano razlučnim pravom. Vjerovnik posjeduje ovršnu ispravu.</w:t>
            </w:r>
            <w:bookmarkEnd w:id="1"/>
          </w:p>
        </w:tc>
      </w:tr>
      <w:tr w:rsidTr="00E0667C" w:rsidR="009B5C32" w:rsidRPr="00653304">
        <w:trPr>
          <w:trHeight w:val="8190"/>
        </w:trPr>
        <w:tc>
          <w:tcPr>
            <w:tcW w:type="dxa" w:w="706"/>
            <w:noWrap/>
            <w:hideMark/>
          </w:tcPr>
          <w:p w:rsidRDefault="00E0667C" w:rsidP="008C33A9" w:rsidR="00905784" w:rsidRPr="00653304">
            <w:r>
              <w:lastRenderedPageBreak/>
              <w:t>4</w:t>
            </w:r>
          </w:p>
        </w:tc>
        <w:tc>
          <w:tcPr>
            <w:tcW w:type="dxa" w:w="1794"/>
            <w:gridSpan w:val="2"/>
            <w:hideMark/>
          </w:tcPr>
          <w:p w:rsidRDefault="00905784" w:rsidP="008C33A9" w:rsidR="00905784" w:rsidRPr="00653304">
            <w:r w:rsidRPr="00653304">
              <w:t>GRAD SPLIT</w:t>
            </w:r>
          </w:p>
        </w:tc>
        <w:tc>
          <w:tcPr>
            <w:tcW w:type="dxa" w:w="1316"/>
            <w:noWrap/>
            <w:hideMark/>
          </w:tcPr>
          <w:p w:rsidRDefault="00905784" w:rsidP="008C33A9" w:rsidR="00905784" w:rsidRPr="00653304">
            <w:pPr>
              <w:jc w:val="right"/>
            </w:pPr>
            <w:r w:rsidRPr="00653304">
              <w:t>78755598868</w:t>
            </w:r>
          </w:p>
        </w:tc>
        <w:tc>
          <w:tcPr>
            <w:tcW w:type="dxa" w:w="1466"/>
            <w:noWrap/>
            <w:hideMark/>
          </w:tcPr>
          <w:p w:rsidRDefault="00905784" w:rsidP="008C33A9" w:rsidR="00905784" w:rsidRPr="00653304">
            <w:pPr>
              <w:jc w:val="right"/>
            </w:pPr>
            <w:r w:rsidRPr="00653304">
              <w:t>521.528,32</w:t>
            </w:r>
          </w:p>
        </w:tc>
        <w:tc>
          <w:tcPr>
            <w:tcW w:type="dxa" w:w="1466"/>
            <w:noWrap/>
            <w:hideMark/>
          </w:tcPr>
          <w:p w:rsidRDefault="00905784" w:rsidP="008C33A9" w:rsidR="00905784" w:rsidRPr="00653304">
            <w:pPr>
              <w:jc w:val="right"/>
            </w:pPr>
            <w:r w:rsidRPr="00653304">
              <w:t>12.649.510,47</w:t>
            </w:r>
          </w:p>
        </w:tc>
        <w:tc>
          <w:tcPr>
            <w:tcW w:type="dxa" w:w="1266"/>
            <w:noWrap/>
            <w:hideMark/>
          </w:tcPr>
          <w:p w:rsidRDefault="00905784" w:rsidP="008C33A9" w:rsidR="00905784" w:rsidRPr="00653304">
            <w:pPr>
              <w:jc w:val="right"/>
            </w:pPr>
            <w:r w:rsidRPr="00653304">
              <w:t>638.745,89</w:t>
            </w:r>
          </w:p>
        </w:tc>
        <w:tc>
          <w:tcPr>
            <w:tcW w:type="dxa" w:w="1466"/>
            <w:noWrap/>
            <w:hideMark/>
          </w:tcPr>
          <w:p w:rsidRDefault="00905784" w:rsidP="008C33A9" w:rsidR="00905784" w:rsidRPr="00653304">
            <w:pPr>
              <w:jc w:val="right"/>
            </w:pPr>
            <w:r w:rsidRPr="00653304">
              <w:t>12.010.764,58</w:t>
            </w:r>
          </w:p>
        </w:tc>
        <w:tc>
          <w:tcPr>
            <w:tcW w:type="dxa" w:w="2961"/>
            <w:hideMark/>
          </w:tcPr>
          <w:p w:rsidRDefault="00905784" w:rsidP="008C33A9" w:rsidR="00905784" w:rsidRPr="00653304">
            <w:bookmarkStart w:name="RANGE!H6" w:id="2"/>
            <w:r w:rsidRPr="00653304">
              <w:t xml:space="preserve">Dužnik osporava prijavu tražbine koja se odnosi na komunalni doprinos za čije je plaćanje obveznik društvo ADUT NEKRETNINE d.o.o. u stečaju iz razloga što se ne radi o obvezi dužnika niti postoji vjerodostojna dokumentacija iz koje bi isto proizlazilo. Dužnik priznaje prijavljenu tražbinu u iznosu po osnovi: PRIZNATI U IZNOSU PO UGOVORIMA O KORIŠTENJU ZEMLJIŠTA 638.745,89 kuna (kn). Dužnik osporava prijavljenu tražbinu u iznosu i po osnovi komunalnog doprinosa za projekte SMALL MALL u Splitu preuzet od ADUT NEKRETNINE d.o.o. Split za iznos od 12.010.764,58 kuna (kn). Ugovorom o prijenosu gospodarske cjeline preuzeto je pravo na oslobođenje komunalnog doprinosa u korist CENTRA BRAČ d.o.o.  do visine od najviše 1.300.000,00 eura, uz plaćeni komunalni doprinos od strane ranijeg investitora ADUT NEKRENINE d.o.o. Split u iznosu od 9.878.703,55 kuna a za ostatak neplaćenog iznosa od 6.551.618,47 kuna odobreno je Sporazumima zaključenim između Grada Splita i ADUT NEKRETNINE d.o.o. korištenje prava na umanjenje uz uvjet da se to dokaže valjanim ispravama.. Obveza komunalnog doprrinosa je utvrđenja Rješenjem u iznosu </w:t>
            </w:r>
            <w:r w:rsidRPr="00653304">
              <w:lastRenderedPageBreak/>
              <w:t xml:space="preserve">od 16.430.322,02 za volumen građevine od 123.245,46 m3 uz umanjenje doprinosa za volumen građevine koja se ruši u volumenu od 4.434,82 m3 pa je Rješenje izdano na volumen od 118.810,63 m3 x 138,00 kn po 1 m3 na iznos od 16.430,322,02 kune. U međuvremenu je provedeno vještačenje po vještaku Roku Mijanoviću u predmetu osiguranja dokaza broj R1- broj 1/2015 izvještačio na iznos ulaganja od 5.365.712,25 kuna na koje vještvo niti jedna od stranaka nije imala primjedbi pa se smatra da je isto obostrano prihvaćeno od ADUT NEKRENTINE d.o.o. CENTAR BRAČ d.o.o. i GRAD SPLIT. Nadalje se ističe da je došlo i do smanjenja obuhvata građevine jer se odustalo od ulazno izlaznih rampi iz ulice Domovinskog rata, te parkirnih mjesta ispod Vukovarske ulice pa se projekt sveo samo na gabarite građevne čestice i prema izdanoj izmjeni i dopuni Potvrde Glavnog projekta imamo sada komunalni doprinos na novu kubaturu 66.995,44 m3 što po cijeni od 138,00 kuna daje iznos od 9.239.850,72 kune  plus pravo na oslobađanje od 5.365.712,25 kuna. Komunalni doprinos je plaćen u iznosu od 9.878.703,55 kuna a stvarna obveza po projektu je 9.239.850,72 kune  što daje </w:t>
            </w:r>
            <w:r w:rsidRPr="00653304">
              <w:lastRenderedPageBreak/>
              <w:t>razliku u korist CENTRA BRAČ u iznosu od 638.852,83 kuna plus pravo na oslobađanje u iznosu od od 5.365.712,25 kuna što daje protupotraživanje dužnika naspram vjerovniku s osnova NEOSNOVANOG OBOGAĆENJA u  iznosu  od 6.004,565,08 kuna za koji iznos se može izvršiti prijeboj s nespornim dugoom, a ostatak se potražuje u mirnom postupku ili će se ustati tužbom pred sudom za povrat tog iznosa. Opreza radi se navodi da su predmetne tražbine s osnove komunalnog doprinosa zastarjele u cijelosti te ne postoji obveza plaćanja istih, a sve sukladno Zakonu o općem upravnom postupku i drugim primjenjivim propisima. Vjerovnik posjeduje ovršnu ispravu na puni iznos.</w:t>
            </w:r>
            <w:bookmarkEnd w:id="2"/>
          </w:p>
        </w:tc>
      </w:tr>
      <w:tr w:rsidTr="00E0667C" w:rsidR="009B5C32" w:rsidRPr="00653304">
        <w:trPr>
          <w:trHeight w:val="3435"/>
        </w:trPr>
        <w:tc>
          <w:tcPr>
            <w:tcW w:type="dxa" w:w="706"/>
            <w:noWrap/>
            <w:hideMark/>
          </w:tcPr>
          <w:p w:rsidRDefault="00E0667C" w:rsidP="008C33A9" w:rsidR="00905784" w:rsidRPr="00653304">
            <w:r>
              <w:lastRenderedPageBreak/>
              <w:t>5</w:t>
            </w:r>
          </w:p>
        </w:tc>
        <w:tc>
          <w:tcPr>
            <w:tcW w:type="dxa" w:w="1794"/>
            <w:gridSpan w:val="2"/>
            <w:hideMark/>
          </w:tcPr>
          <w:p w:rsidRDefault="00905784" w:rsidP="008C33A9" w:rsidR="00905784" w:rsidRPr="00653304">
            <w:r w:rsidRPr="00653304">
              <w:t>GULIVER, d.o.o. za trgovinu i usluge</w:t>
            </w:r>
          </w:p>
        </w:tc>
        <w:tc>
          <w:tcPr>
            <w:tcW w:type="dxa" w:w="1316"/>
            <w:noWrap/>
            <w:hideMark/>
          </w:tcPr>
          <w:p w:rsidRDefault="00905784" w:rsidP="008C33A9" w:rsidR="00905784" w:rsidRPr="00653304">
            <w:r w:rsidRPr="00653304">
              <w:t>27252063420</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r w:rsidRPr="00653304">
              <w:t>2.004.366,36</w:t>
            </w:r>
          </w:p>
        </w:tc>
        <w:tc>
          <w:tcPr>
            <w:tcW w:type="dxa" w:w="1266"/>
            <w:noWrap/>
            <w:hideMark/>
          </w:tcPr>
          <w:p w:rsidRDefault="00905784" w:rsidP="008C33A9" w:rsidR="00905784" w:rsidRPr="00653304">
            <w:r w:rsidRPr="00653304">
              <w:t>0,00</w:t>
            </w:r>
          </w:p>
        </w:tc>
        <w:tc>
          <w:tcPr>
            <w:tcW w:type="dxa" w:w="1466"/>
            <w:noWrap/>
            <w:hideMark/>
          </w:tcPr>
          <w:p w:rsidRDefault="00905784" w:rsidP="008C33A9" w:rsidR="00905784" w:rsidRPr="00653304">
            <w:r w:rsidRPr="00653304">
              <w:t>2.004.366,36</w:t>
            </w:r>
          </w:p>
        </w:tc>
        <w:tc>
          <w:tcPr>
            <w:tcW w:type="dxa" w:w="2961"/>
            <w:hideMark/>
          </w:tcPr>
          <w:p w:rsidRDefault="00905784" w:rsidP="008C33A9" w:rsidR="00905784" w:rsidRPr="00653304">
            <w:bookmarkStart w:name="RANGE!H7" w:id="3"/>
            <w:r w:rsidRPr="00653304">
              <w:t xml:space="preserve">Dužnik osporava prijavu tražbine koja se odnosi na plaćanje čiji je obveznik društvo ADUT NEKRETNINE d.o.o. u stečaju iz razloga što se ne radi o obvezi dužnika niti postoji vjerodostojna dokumentacija iz koje bi isto proizlazilo. Dužnik nije u nikakvom pravnom odnosu sa vjerovnikom budući je Ugovorom o preuzimanju gospdarske cjeline i Dodacima tog ugovora predviđeno točno koje se obveze preuzimaju, a u članak 4. Dodatka „Split lipanj 2012.g” navodi da se radi o obvezama evidentiranim u zk ulošku broj 16519 k.o. Split, a te obveze u tom  momentu pa i do danas nema pa se stoga tražbina osporava u cijelosti. Osim toga Centar Brač d.o.o. je preuzeo obveze do iznosa od 19.500.000 eura a koji iznos je premašen pa nema prostora da se ovaj iznos prizna. Osim toga imamo i činjenicu da je vjerovnik izgubio pravomoćno sudski spor protiv ADUT NEKRETNINE d.o.o. u stečaju te mu je u odnosu na dužnika CENTAR BRAČ d.o.o. nastupila zastara o kojoj sud još nije odlučio. Opreza radi se navodi da su predmetne tražbine s gore navedne osnove zastarjele u cijelosti te ne postoji obveza plaćanja istih, a sve sukladno Zakonu o općem upravnom postupku i drugim primjenjivim propisima. Vjerovnik ne </w:t>
            </w:r>
            <w:r w:rsidRPr="00653304">
              <w:lastRenderedPageBreak/>
              <w:t>raspolaže ovršnom ispravom.</w:t>
            </w:r>
            <w:bookmarkEnd w:id="3"/>
          </w:p>
        </w:tc>
      </w:tr>
      <w:tr w:rsidTr="00E0667C" w:rsidR="009B5C32" w:rsidRPr="00653304">
        <w:trPr>
          <w:trHeight w:val="3195"/>
        </w:trPr>
        <w:tc>
          <w:tcPr>
            <w:tcW w:type="dxa" w:w="706"/>
            <w:noWrap/>
            <w:hideMark/>
          </w:tcPr>
          <w:p w:rsidRDefault="00E0667C" w:rsidP="008C33A9" w:rsidR="00905784" w:rsidRPr="00653304">
            <w:r>
              <w:lastRenderedPageBreak/>
              <w:t>6</w:t>
            </w:r>
          </w:p>
        </w:tc>
        <w:tc>
          <w:tcPr>
            <w:tcW w:type="dxa" w:w="1794"/>
            <w:gridSpan w:val="2"/>
            <w:hideMark/>
          </w:tcPr>
          <w:p w:rsidRDefault="00905784" w:rsidP="008C33A9" w:rsidR="00905784" w:rsidRPr="00653304">
            <w:r w:rsidRPr="00653304">
              <w:t>Hrvatske vode, pravna osoba za upravljanje vodama</w:t>
            </w:r>
          </w:p>
        </w:tc>
        <w:tc>
          <w:tcPr>
            <w:tcW w:type="dxa" w:w="1316"/>
            <w:noWrap/>
            <w:hideMark/>
          </w:tcPr>
          <w:p w:rsidRDefault="00905784" w:rsidP="008C33A9" w:rsidR="00905784" w:rsidRPr="00653304">
            <w:r w:rsidRPr="00653304">
              <w:t>28921383001</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9.788.608,89</w:t>
            </w:r>
          </w:p>
        </w:tc>
        <w:tc>
          <w:tcPr>
            <w:tcW w:type="dxa" w:w="1266"/>
            <w:noWrap/>
            <w:hideMark/>
          </w:tcPr>
          <w:p w:rsidRDefault="00905784" w:rsidP="008C33A9" w:rsidR="00905784" w:rsidRPr="00653304">
            <w:pPr>
              <w:jc w:val="right"/>
            </w:pPr>
            <w:r w:rsidRPr="00653304">
              <w:t>134.203,92</w:t>
            </w:r>
          </w:p>
        </w:tc>
        <w:tc>
          <w:tcPr>
            <w:tcW w:type="dxa" w:w="1466"/>
            <w:noWrap/>
            <w:hideMark/>
          </w:tcPr>
          <w:p w:rsidRDefault="00905784" w:rsidP="008C33A9" w:rsidR="00905784" w:rsidRPr="00653304">
            <w:pPr>
              <w:jc w:val="right"/>
            </w:pPr>
            <w:r w:rsidRPr="00653304">
              <w:t>9.654.404,97</w:t>
            </w:r>
          </w:p>
        </w:tc>
        <w:tc>
          <w:tcPr>
            <w:tcW w:type="dxa" w:w="2961"/>
            <w:hideMark/>
          </w:tcPr>
          <w:p w:rsidRDefault="00905784" w:rsidP="008C33A9" w:rsidR="00905784" w:rsidRPr="00653304">
            <w:bookmarkStart w:name="RANGE!H8" w:id="4"/>
            <w:r w:rsidRPr="00653304">
              <w:t xml:space="preserve">Osporavaju se prijave tražbina koje se odnose na društvo ADUT NEKRETNINE d.o.o. u stečaju iz razloga što dužnik nema obvezu prema istima. Ugovorom o prijenosu gospodarske cjeline i Dodacima nije preuzet dug prema HRVATSKIM VODAMA s osnova plaćanja vodnog doprinosa za projekt SMALL MALL u Splitu jer projekt nije započet i jer nije od strane Hrvatskih voda izano novo Rješenje o vodnom doprinosu ali ne više na obujam građevine od 118.810,63 m3 već na novi obujam prema izmjeni i dopuni Potvrde Glavnog projekta prema novim gabartima od 66.995,44 metara kubnih. Dok ne dođe do izdavanja novog Rješenja na ime dužnika isti nema obvezu preuzimanja vodnog doprisnosa prema Rješenju ADUT </w:t>
            </w:r>
            <w:r w:rsidRPr="00653304">
              <w:lastRenderedPageBreak/>
              <w:t>NEKRETNINE d.o.o. u stečaju jer prema članku 4. Dodatka ugovora prenosi se samo ono što je upisano u zemljišnim knjigama u ZU 16519 k.o. Split na dan preuzimanja i to sve najviše do ugovorenog iznosa koji iznos je premašen pa iz tog razloga osporavamo tražbinu za ovaj dio u cijelosti. Ističe se da vjerovnik HRVATSKE VODE ne raspolaže ovršnim ispravama, za osporeni iznos tražbina, prema dužniku.</w:t>
            </w:r>
            <w:bookmarkEnd w:id="4"/>
          </w:p>
        </w:tc>
      </w:tr>
      <w:tr w:rsidTr="00E0667C" w:rsidR="009B5C32" w:rsidRPr="00653304">
        <w:trPr>
          <w:trHeight w:val="1140"/>
        </w:trPr>
        <w:tc>
          <w:tcPr>
            <w:tcW w:type="dxa" w:w="706"/>
            <w:noWrap/>
            <w:hideMark/>
          </w:tcPr>
          <w:p w:rsidRDefault="00E0667C" w:rsidP="008C33A9" w:rsidR="00905784" w:rsidRPr="00653304">
            <w:r>
              <w:lastRenderedPageBreak/>
              <w:t>7</w:t>
            </w:r>
          </w:p>
        </w:tc>
        <w:tc>
          <w:tcPr>
            <w:tcW w:type="dxa" w:w="1794"/>
            <w:gridSpan w:val="2"/>
            <w:hideMark/>
          </w:tcPr>
          <w:p w:rsidRDefault="009B5C32" w:rsidP="008C33A9" w:rsidR="00905784" w:rsidRPr="00653304">
            <w:r>
              <w:t xml:space="preserve">RH – </w:t>
            </w:r>
            <w:r w:rsidR="00905784" w:rsidRPr="00653304">
              <w:t>MINISTARSTVO FINANCIJA</w:t>
            </w:r>
          </w:p>
        </w:tc>
        <w:tc>
          <w:tcPr>
            <w:tcW w:type="dxa" w:w="1316"/>
            <w:noWrap/>
            <w:hideMark/>
          </w:tcPr>
          <w:p w:rsidRDefault="00905784" w:rsidP="008C33A9" w:rsidR="00905784" w:rsidRPr="00653304">
            <w:r w:rsidRPr="00653304">
              <w:t>18683136487</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29.939,01</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29.939,01</w:t>
            </w:r>
          </w:p>
        </w:tc>
        <w:tc>
          <w:tcPr>
            <w:tcW w:type="dxa" w:w="2961"/>
            <w:hideMark/>
          </w:tcPr>
          <w:p w:rsidRDefault="00905784" w:rsidP="008C33A9" w:rsidR="00905784" w:rsidRPr="00653304">
            <w:r w:rsidRPr="00653304">
              <w:t>Dužnik osporava prijavljenu tražbinu, koja predstavlja prioritetne tražbine iz razloga što je ista podmirena, odnosno više ne postoji kao takva. Navedeni iznos je podmiren prisilnom naplatom od strane FINA, te kao uvjet deblokade transakcijskog računa, što se i posljedično dogodilo dana 06.10.2017. godine. Vjerovnik posjeduje ovršnu ispravu u iznosu 29.801,64.</w:t>
            </w:r>
          </w:p>
        </w:tc>
      </w:tr>
      <w:tr w:rsidTr="00E0667C" w:rsidR="009B5C32" w:rsidRPr="00653304">
        <w:trPr>
          <w:trHeight w:val="3465"/>
        </w:trPr>
        <w:tc>
          <w:tcPr>
            <w:tcW w:type="dxa" w:w="706"/>
            <w:noWrap/>
            <w:hideMark/>
          </w:tcPr>
          <w:p w:rsidRDefault="00E0667C" w:rsidP="008C33A9" w:rsidR="00905784" w:rsidRPr="00653304">
            <w:r>
              <w:lastRenderedPageBreak/>
              <w:t>8</w:t>
            </w:r>
          </w:p>
        </w:tc>
        <w:tc>
          <w:tcPr>
            <w:tcW w:type="dxa" w:w="1794"/>
            <w:gridSpan w:val="2"/>
            <w:hideMark/>
          </w:tcPr>
          <w:p w:rsidRDefault="00905784" w:rsidP="008C33A9" w:rsidR="00905784" w:rsidRPr="00653304">
            <w:r w:rsidRPr="00653304">
              <w:t>ANTUN-TONĆI MITAR</w:t>
            </w:r>
          </w:p>
        </w:tc>
        <w:tc>
          <w:tcPr>
            <w:tcW w:type="dxa" w:w="1316"/>
            <w:noWrap/>
            <w:hideMark/>
          </w:tcPr>
          <w:p w:rsidRDefault="00905784" w:rsidP="008C33A9" w:rsidR="00905784" w:rsidRPr="00653304">
            <w:r w:rsidRPr="00653304">
              <w:t>28782513450</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426.210,27</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426.210,27</w:t>
            </w:r>
          </w:p>
        </w:tc>
        <w:tc>
          <w:tcPr>
            <w:tcW w:type="dxa" w:w="2961"/>
            <w:hideMark/>
          </w:tcPr>
          <w:p w:rsidRDefault="00905784" w:rsidP="008C33A9" w:rsidR="00905784" w:rsidRPr="00653304">
            <w:r w:rsidRPr="00653304">
              <w:t xml:space="preserve">Dužnik osporava prijavu tražbine koja se odnosi na plaćanje čiji je obveznik društvo ADUT NEKRETNINE d.o.o. u stečaju iz razloga što se ne radi o obvezi dužnika niti postoji vjerodostojna dokumentacija iz koje bi isto proizlazilo.Dužnik nije u nikakvom pravnom odnosu sa vjerovnikom budući je Ugovorom o preuzimanju gospdarske cjeline i Dodacima tog ugovora predviđeno točno koje se obveze preuzimaju a u članak 4. Dodatka „Split lipanj 2012.g” navodi da se radi o obvezama evidentiranim u zk ulošku broj 16519 k.o. Split, a te obveze u tom  momentu pa i do danas nema pa se stoga tražbina osporava u cijelosti. Osim toga Centar Brač d.o.o. je preuzeo obveze do iznosa od 19.500.000 eura, a koji iznos je premašen pa nema prostora da se ovaj iznos prizna. Osim toga imamo i činjenicu da je vjerovnik tek naknadno otvorio sudski spor broj P- 3828/2017 pred Općinskim sudom u Splitu protiv ustupatelja, ali i protiv dužnika kao preuzimatelja gospodarske cjeline. Opreza radi se navodi da su predmetne tražbine s gore navedne osnove zastarjele u cijelosti te ne postoji obveza plaćanja istih, a sve sukladno Zakonu o općem upravnom postupku i drugim primjenjivim propisima. Vjerovnik ne </w:t>
            </w:r>
            <w:r w:rsidRPr="00653304">
              <w:lastRenderedPageBreak/>
              <w:t>posjeduje ovršnu ispravu.</w:t>
            </w:r>
          </w:p>
        </w:tc>
      </w:tr>
      <w:tr w:rsidTr="00E0667C" w:rsidR="009B5C32" w:rsidRPr="00653304">
        <w:trPr>
          <w:trHeight w:val="3480"/>
        </w:trPr>
        <w:tc>
          <w:tcPr>
            <w:tcW w:type="dxa" w:w="706"/>
            <w:noWrap/>
            <w:hideMark/>
          </w:tcPr>
          <w:p w:rsidRDefault="00E0667C" w:rsidP="008C33A9" w:rsidR="00905784" w:rsidRPr="00653304">
            <w:r>
              <w:lastRenderedPageBreak/>
              <w:t>9</w:t>
            </w:r>
          </w:p>
        </w:tc>
        <w:tc>
          <w:tcPr>
            <w:tcW w:type="dxa" w:w="1794"/>
            <w:gridSpan w:val="2"/>
            <w:hideMark/>
          </w:tcPr>
          <w:p w:rsidRDefault="00905784" w:rsidP="008C33A9" w:rsidR="00905784" w:rsidRPr="00653304">
            <w:r w:rsidRPr="00653304">
              <w:t>ĐANA MITAR</w:t>
            </w:r>
          </w:p>
        </w:tc>
        <w:tc>
          <w:tcPr>
            <w:tcW w:type="dxa" w:w="1316"/>
            <w:noWrap/>
            <w:hideMark/>
          </w:tcPr>
          <w:p w:rsidRDefault="00905784" w:rsidP="008C33A9" w:rsidR="00905784" w:rsidRPr="00653304">
            <w:r w:rsidRPr="00653304">
              <w:t>59412048541</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r w:rsidRPr="00653304">
              <w:t>426.210,27</w:t>
            </w:r>
          </w:p>
        </w:tc>
        <w:tc>
          <w:tcPr>
            <w:tcW w:type="dxa" w:w="1266"/>
            <w:noWrap/>
            <w:hideMark/>
          </w:tcPr>
          <w:p w:rsidRDefault="00905784" w:rsidP="008C33A9" w:rsidR="00905784" w:rsidRPr="00653304">
            <w:r w:rsidRPr="00653304">
              <w:t>0,00</w:t>
            </w:r>
          </w:p>
        </w:tc>
        <w:tc>
          <w:tcPr>
            <w:tcW w:type="dxa" w:w="1466"/>
            <w:noWrap/>
            <w:hideMark/>
          </w:tcPr>
          <w:p w:rsidRDefault="00905784" w:rsidP="008C33A9" w:rsidR="00905784" w:rsidRPr="00653304">
            <w:r w:rsidRPr="00653304">
              <w:t>426.210,27</w:t>
            </w:r>
          </w:p>
        </w:tc>
        <w:tc>
          <w:tcPr>
            <w:tcW w:type="dxa" w:w="2961"/>
            <w:hideMark/>
          </w:tcPr>
          <w:p w:rsidRDefault="00905784" w:rsidP="008C33A9" w:rsidR="00905784" w:rsidRPr="00653304">
            <w:r w:rsidRPr="00653304">
              <w:t xml:space="preserve">Dužnik osporava prijavu tražbine koja se odnosi na plaćanje čiji je obveznik društvo ADUT NEKRETNINE d.o.o. u stečaju iz razloga što se ne radi o obvezi dužnika niti postoji vjerodostojna dokumentacija iz koje bi isto proizlazilo.Dužnik nije u nikakvom pravnom odnosu sa vjerovnikom budući je Ugovorom o preuzimanju gospdarske cjeline i Dodacima tog ugovora predviđeno točno koje se obveze preuzimaju a u članak 4. Dodatka „Split lipanj 2012.g” navodi da se radi o obvezama evidentiranim u zk ulošku broj 16519 k.o. Split, a te obveze u tom  momentu pa i do danas nema pa se stoga tražbina osporava u cijelosti. Osim toga Centar Brač d.o.o. je preuzeo obveze do iznosa od 19.500.000 eura, a koji iznos je premašen pa nema prostora da se ovaj iznos </w:t>
            </w:r>
            <w:r w:rsidRPr="00653304">
              <w:lastRenderedPageBreak/>
              <w:t>prizna. Osim toga imamo i činjenicu da je vjerovnik tek naknadno otvorio sudski spor broj P- 3828/2017 pred Općinskim sudom u Splitu protiv ustupatelja, ali i protiv dužnika kao preuzimatelja gospodarske cjeline. Opreza radi se navodi da su predmetne tražbine s gore navedne osnove zastarjele u cijelosti te ne postoji obveza plaćanja istih, a sve sukladno Zakonu o općem upravnom postupku i drugim primjenjivim propisima. Vjerovnik ne posjeduje ovršnu ispravu.</w:t>
            </w:r>
          </w:p>
        </w:tc>
      </w:tr>
      <w:tr w:rsidTr="00E0667C" w:rsidR="009B5C32" w:rsidRPr="00653304">
        <w:trPr>
          <w:trHeight w:val="2400"/>
        </w:trPr>
        <w:tc>
          <w:tcPr>
            <w:tcW w:type="dxa" w:w="706"/>
            <w:noWrap/>
            <w:hideMark/>
          </w:tcPr>
          <w:p w:rsidRDefault="00E0667C" w:rsidP="008C33A9" w:rsidR="00905784" w:rsidRPr="00653304">
            <w:r>
              <w:lastRenderedPageBreak/>
              <w:t>10</w:t>
            </w:r>
          </w:p>
        </w:tc>
        <w:tc>
          <w:tcPr>
            <w:tcW w:type="dxa" w:w="1794"/>
            <w:gridSpan w:val="2"/>
            <w:hideMark/>
          </w:tcPr>
          <w:p w:rsidRDefault="00905784" w:rsidP="008C33A9" w:rsidR="00905784" w:rsidRPr="00653304">
            <w:r w:rsidRPr="00653304">
              <w:t>NLB INTERFINANZ AG IN LIQUIDATION</w:t>
            </w:r>
          </w:p>
        </w:tc>
        <w:tc>
          <w:tcPr>
            <w:tcW w:type="dxa" w:w="1316"/>
            <w:noWrap/>
            <w:hideMark/>
          </w:tcPr>
          <w:p w:rsidRDefault="00905784" w:rsidP="008C33A9" w:rsidR="00905784" w:rsidRPr="00653304">
            <w:r w:rsidRPr="00653304">
              <w:t>43668676136</w:t>
            </w:r>
          </w:p>
        </w:tc>
        <w:tc>
          <w:tcPr>
            <w:tcW w:type="dxa" w:w="1466"/>
            <w:noWrap/>
            <w:hideMark/>
          </w:tcPr>
          <w:p w:rsidRDefault="00905784" w:rsidP="008C33A9" w:rsidR="00905784" w:rsidRPr="00653304">
            <w:pPr>
              <w:jc w:val="right"/>
            </w:pPr>
            <w:r w:rsidRPr="00653304">
              <w:t>51.812.477,29</w:t>
            </w:r>
          </w:p>
        </w:tc>
        <w:tc>
          <w:tcPr>
            <w:tcW w:type="dxa" w:w="1466"/>
            <w:noWrap/>
            <w:hideMark/>
          </w:tcPr>
          <w:p w:rsidRDefault="00905784" w:rsidP="008C33A9" w:rsidR="00905784" w:rsidRPr="00653304">
            <w:pPr>
              <w:jc w:val="right"/>
            </w:pPr>
            <w:r w:rsidRPr="00653304">
              <w:t>38.497.029,37</w:t>
            </w:r>
          </w:p>
        </w:tc>
        <w:tc>
          <w:tcPr>
            <w:tcW w:type="dxa" w:w="1266"/>
            <w:noWrap/>
            <w:hideMark/>
          </w:tcPr>
          <w:p w:rsidRDefault="00905784" w:rsidP="008C33A9" w:rsidR="00905784" w:rsidRPr="00653304">
            <w:pPr>
              <w:jc w:val="right"/>
            </w:pPr>
            <w:r w:rsidRPr="00653304">
              <w:t> </w:t>
            </w:r>
          </w:p>
        </w:tc>
        <w:tc>
          <w:tcPr>
            <w:tcW w:type="dxa" w:w="1466"/>
            <w:noWrap/>
            <w:hideMark/>
          </w:tcPr>
          <w:p w:rsidRDefault="00905784" w:rsidP="008C33A9" w:rsidR="00905784" w:rsidRPr="00653304">
            <w:pPr>
              <w:jc w:val="right"/>
            </w:pPr>
            <w:r w:rsidRPr="00653304">
              <w:t>38.497.029,37</w:t>
            </w:r>
          </w:p>
        </w:tc>
        <w:tc>
          <w:tcPr>
            <w:tcW w:type="dxa" w:w="2961"/>
            <w:hideMark/>
          </w:tcPr>
          <w:p w:rsidRDefault="00905784" w:rsidP="008C33A9" w:rsidR="00905784" w:rsidRPr="00653304">
            <w:r w:rsidRPr="00653304">
              <w:t xml:space="preserve">Tražbina osporena od strane drugih vjerovnika: Davor Radić, Marija Petričević, Marko Kljaković Gašpić,  Ante Rupčić. Vjerovnik raspolaže ovršnom ispravom za puni iznos. </w:t>
            </w:r>
          </w:p>
        </w:tc>
      </w:tr>
      <w:tr w:rsidTr="00E0667C" w:rsidR="009B5C32" w:rsidRPr="00653304">
        <w:trPr>
          <w:trHeight w:val="1350"/>
        </w:trPr>
        <w:tc>
          <w:tcPr>
            <w:tcW w:type="dxa" w:w="706"/>
            <w:noWrap/>
            <w:hideMark/>
          </w:tcPr>
          <w:p w:rsidRDefault="00E0667C" w:rsidP="008C33A9" w:rsidR="00905784" w:rsidRPr="00653304">
            <w:r>
              <w:t>11</w:t>
            </w:r>
          </w:p>
        </w:tc>
        <w:tc>
          <w:tcPr>
            <w:tcW w:type="dxa" w:w="1794"/>
            <w:gridSpan w:val="2"/>
            <w:hideMark/>
          </w:tcPr>
          <w:p w:rsidRDefault="00905784" w:rsidP="008C33A9" w:rsidR="00905784" w:rsidRPr="00653304">
            <w:r w:rsidRPr="00653304">
              <w:t>DAVOR RADIĆ</w:t>
            </w:r>
          </w:p>
        </w:tc>
        <w:tc>
          <w:tcPr>
            <w:tcW w:type="dxa" w:w="1316"/>
            <w:noWrap/>
            <w:hideMark/>
          </w:tcPr>
          <w:p w:rsidRDefault="00905784" w:rsidP="008C33A9" w:rsidR="00905784" w:rsidRPr="00653304">
            <w:r w:rsidRPr="00653304">
              <w:t>40327108684</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8.641.669,52</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8.641.669,52</w:t>
            </w:r>
          </w:p>
        </w:tc>
        <w:tc>
          <w:tcPr>
            <w:tcW w:type="dxa" w:w="2961"/>
            <w:hideMark/>
          </w:tcPr>
          <w:p w:rsidRDefault="00905784" w:rsidP="008C33A9" w:rsidR="00905784" w:rsidRPr="00653304">
            <w:bookmarkStart w:name="RANGE!H13" w:id="5"/>
            <w:r w:rsidRPr="00653304">
              <w:t xml:space="preserve">Dužnik nema nikakvih novčanih obveza prema vjerovniku Davoru Radiću niti vjerovnik Davor Radić raspolaže bilo kakvom ispravom iz koje bi proizlazilo da bi vjerovnik Davor Radić bio osobni vjerovnik dužnika. Iz dostavljene dokumentacije proizlazi da je vjerovnik Davor Radić punomoćnik trećih osoba te s dužnikom ne stoji u nikakvom imovinsko-pravnom odnosu. </w:t>
            </w:r>
            <w:r w:rsidRPr="00653304">
              <w:lastRenderedPageBreak/>
              <w:t>Vjerovnik posjeduje ovršnu ispravu za puni iznos.</w:t>
            </w:r>
            <w:bookmarkEnd w:id="5"/>
          </w:p>
        </w:tc>
      </w:tr>
      <w:tr w:rsidTr="00E0667C" w:rsidR="009B5C32" w:rsidRPr="00653304">
        <w:trPr>
          <w:trHeight w:val="2235"/>
        </w:trPr>
        <w:tc>
          <w:tcPr>
            <w:tcW w:type="dxa" w:w="706"/>
            <w:noWrap/>
            <w:hideMark/>
          </w:tcPr>
          <w:p w:rsidRDefault="00E0667C" w:rsidP="008C33A9" w:rsidR="00905784" w:rsidRPr="00653304">
            <w:r>
              <w:lastRenderedPageBreak/>
              <w:t>12</w:t>
            </w:r>
          </w:p>
        </w:tc>
        <w:tc>
          <w:tcPr>
            <w:tcW w:type="dxa" w:w="1794"/>
            <w:gridSpan w:val="2"/>
            <w:hideMark/>
          </w:tcPr>
          <w:p w:rsidRDefault="00905784" w:rsidP="008C33A9" w:rsidR="00905784" w:rsidRPr="00653304">
            <w:r w:rsidRPr="00653304">
              <w:t>JELENA ROZGA</w:t>
            </w:r>
          </w:p>
        </w:tc>
        <w:tc>
          <w:tcPr>
            <w:tcW w:type="dxa" w:w="1316"/>
            <w:noWrap/>
            <w:hideMark/>
          </w:tcPr>
          <w:p w:rsidRDefault="00905784" w:rsidP="008C33A9" w:rsidR="00905784" w:rsidRPr="00653304">
            <w:r w:rsidRPr="00653304">
              <w:t>84216530521</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412.590,16</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412.590,16</w:t>
            </w:r>
          </w:p>
        </w:tc>
        <w:tc>
          <w:tcPr>
            <w:tcW w:type="dxa" w:w="2961"/>
            <w:hideMark/>
          </w:tcPr>
          <w:p w:rsidRDefault="00905784" w:rsidP="008C33A9" w:rsidR="00905784" w:rsidRPr="00653304">
            <w:bookmarkStart w:name="RANGE!H14" w:id="6"/>
            <w:r w:rsidRPr="00653304">
              <w:t>Dužnik nije u nikakvom pravnom odnosu sa vjerovnikom budući da je Ugovorom o preuzimanju gospdarske cjeline i Dodacima tog ugovora predviđeno točno koje se obveze preuzimaju a u članak 4. Dodatka „Split lipanj 2012.g” navodi da se radi o obvezama evidentiranim u zk ulošku broj 16519 k.o. Split, a te obveze u tom  momentu pa i do danas nema pa se stoga tražbina osporava u cijelosti. Osim toga Centar Brač je preuzeo obveze do iznosa od 19.500.000 eura, a koji iznos je premašen pa nema prostora da se ovaj iznos prizna. Osim toga imamo i činjenicu da je vjerovnik tek naknadno otvorio sudski spor, ali mu je nastupila apsolutna zastara. I to spor protiv ustupatelja ali u protiv dužnika kao preuzimatelja gospodarske cjeline. Vjerovnik ne posjeduje ovršnu ispravu.</w:t>
            </w:r>
            <w:bookmarkEnd w:id="6"/>
          </w:p>
        </w:tc>
      </w:tr>
      <w:tr w:rsidTr="00E0667C" w:rsidR="009B5C32" w:rsidRPr="00653304">
        <w:trPr>
          <w:trHeight w:val="3285"/>
        </w:trPr>
        <w:tc>
          <w:tcPr>
            <w:tcW w:type="dxa" w:w="706"/>
            <w:noWrap/>
            <w:hideMark/>
          </w:tcPr>
          <w:p w:rsidRDefault="00E0667C" w:rsidP="008C33A9" w:rsidR="00905784" w:rsidRPr="00653304">
            <w:r>
              <w:lastRenderedPageBreak/>
              <w:t>13</w:t>
            </w:r>
          </w:p>
        </w:tc>
        <w:tc>
          <w:tcPr>
            <w:tcW w:type="dxa" w:w="1794"/>
            <w:gridSpan w:val="2"/>
            <w:hideMark/>
          </w:tcPr>
          <w:p w:rsidRDefault="00905784" w:rsidP="008C33A9" w:rsidR="00905784" w:rsidRPr="00653304">
            <w:r w:rsidRPr="00653304">
              <w:t>Stečajna masa iza P.S.V., d.o.o. za trgovinu na veliko i malo u stečaju</w:t>
            </w:r>
          </w:p>
        </w:tc>
        <w:tc>
          <w:tcPr>
            <w:tcW w:type="dxa" w:w="1316"/>
            <w:noWrap/>
            <w:hideMark/>
          </w:tcPr>
          <w:p w:rsidRDefault="00905784" w:rsidP="008C33A9" w:rsidR="00905784" w:rsidRPr="00653304">
            <w:r w:rsidRPr="00653304">
              <w:t>88579056249</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1.271.241,29</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1.271.241,29</w:t>
            </w:r>
          </w:p>
        </w:tc>
        <w:tc>
          <w:tcPr>
            <w:tcW w:type="dxa" w:w="2961"/>
            <w:hideMark/>
          </w:tcPr>
          <w:p w:rsidRDefault="00905784" w:rsidP="008C33A9" w:rsidR="00905784" w:rsidRPr="00653304">
            <w:r w:rsidRPr="00653304">
              <w:t xml:space="preserve">Dužnik osporava prijavu tražbine koja se odnosi na plaćanje čiji je obveznik društvo ADUT NEKRETNINE d.o.o. u stečaju iz razloga što se ne radi o obvezi dužnika niti postoji vjerodostojna dokumentacija iz koje bi isto proizlazilo. Dužnik nije u nikakvom pravnom odnosu sa vjerovnikom budući da je Ugovorom o preuzimanju gospdarske cjeline i Dodacima tog ugovora predviđeno točno koje se obveze preuzimaju, a u članak 4. Dodatka „Split lipanj 2012.g” navodi da se radi o obvezama evidentiranim u zk ulošku broj 16519 k.o. Split, a te obveze u tom  momentu pa i do danas nema pa se stoga tražbina osporava u cijelosti. Osim toga Centar Brač je preuzeo obveze do iznosa od 19.500.000 eura, a koji iznos je premašen pa nema prostora da se ovaj iznos prizna. Osim toga imamo i činjenicu da je vjerovnik tek naknadno otvorio sudski spor protiv  ustupatelja, ali i protiv dužnika kao preuzimatelja gospodarske cjeline. Opreza radi se navodi da su predmetne tražbine s gore navedne osnove zastarjele u cijelosti te ne postoji obveza plaćanja istih, a sve sukladno Zakonu o općem upravnom postupku i drugim primjenjivim propisima. Vjerovnik raspolaže ovršnom ispravom za puni iznos. Centar </w:t>
            </w:r>
            <w:r w:rsidRPr="00653304">
              <w:lastRenderedPageBreak/>
              <w:t>Brač preuzeo obveze od Adut nekretnine d.o.o. Ugovorom o ustupu gospodarske cjeline.</w:t>
            </w:r>
          </w:p>
        </w:tc>
      </w:tr>
      <w:tr w:rsidTr="00E0667C" w:rsidR="009B5C32" w:rsidRPr="00653304">
        <w:trPr>
          <w:trHeight w:val="1463"/>
        </w:trPr>
        <w:tc>
          <w:tcPr>
            <w:tcW w:type="dxa" w:w="706"/>
            <w:noWrap/>
            <w:hideMark/>
          </w:tcPr>
          <w:p w:rsidRDefault="00905784" w:rsidP="00E0667C" w:rsidR="00905784" w:rsidRPr="00653304">
            <w:r w:rsidRPr="00653304">
              <w:lastRenderedPageBreak/>
              <w:t>1</w:t>
            </w:r>
            <w:r w:rsidR="00E0667C">
              <w:t>4</w:t>
            </w:r>
          </w:p>
        </w:tc>
        <w:tc>
          <w:tcPr>
            <w:tcW w:type="dxa" w:w="1794"/>
            <w:gridSpan w:val="2"/>
            <w:hideMark/>
          </w:tcPr>
          <w:p w:rsidRDefault="00905784" w:rsidP="008C33A9" w:rsidR="00905784" w:rsidRPr="00653304">
            <w:r w:rsidRPr="00653304">
              <w:t>VELPRO - CENTAR d.o.o.</w:t>
            </w:r>
          </w:p>
        </w:tc>
        <w:tc>
          <w:tcPr>
            <w:tcW w:type="dxa" w:w="1316"/>
            <w:noWrap/>
            <w:hideMark/>
          </w:tcPr>
          <w:p w:rsidRDefault="00905784" w:rsidP="008C33A9" w:rsidR="00905784" w:rsidRPr="00653304">
            <w:r w:rsidRPr="00653304">
              <w:t>46660800468</w:t>
            </w:r>
          </w:p>
        </w:tc>
        <w:tc>
          <w:tcPr>
            <w:tcW w:type="dxa" w:w="1466"/>
            <w:noWrap/>
            <w:hideMark/>
          </w:tcPr>
          <w:p w:rsidRDefault="00905784" w:rsidP="008C33A9" w:rsidR="00905784" w:rsidRPr="00653304">
            <w:r w:rsidRPr="00653304">
              <w:t> </w:t>
            </w:r>
          </w:p>
        </w:tc>
        <w:tc>
          <w:tcPr>
            <w:tcW w:type="dxa" w:w="1466"/>
            <w:noWrap/>
            <w:hideMark/>
          </w:tcPr>
          <w:p w:rsidRDefault="00905784" w:rsidP="008C33A9" w:rsidR="00905784" w:rsidRPr="00653304">
            <w:pPr>
              <w:jc w:val="right"/>
            </w:pPr>
            <w:r w:rsidRPr="00653304">
              <w:t>6.398.127,26</w:t>
            </w:r>
          </w:p>
        </w:tc>
        <w:tc>
          <w:tcPr>
            <w:tcW w:type="dxa" w:w="1266"/>
            <w:noWrap/>
            <w:hideMark/>
          </w:tcPr>
          <w:p w:rsidRDefault="00905784" w:rsidP="008C33A9" w:rsidR="00905784" w:rsidRPr="00653304">
            <w:pPr>
              <w:jc w:val="right"/>
            </w:pPr>
            <w:r w:rsidRPr="00653304">
              <w:t>0,00</w:t>
            </w:r>
          </w:p>
        </w:tc>
        <w:tc>
          <w:tcPr>
            <w:tcW w:type="dxa" w:w="1466"/>
            <w:noWrap/>
            <w:hideMark/>
          </w:tcPr>
          <w:p w:rsidRDefault="00905784" w:rsidP="008C33A9" w:rsidR="00905784" w:rsidRPr="00653304">
            <w:pPr>
              <w:jc w:val="right"/>
            </w:pPr>
            <w:r w:rsidRPr="00653304">
              <w:t>6.398.127,26</w:t>
            </w:r>
          </w:p>
        </w:tc>
        <w:tc>
          <w:tcPr>
            <w:tcW w:type="dxa" w:w="2961"/>
            <w:hideMark/>
          </w:tcPr>
          <w:p w:rsidRDefault="00905784" w:rsidP="008C33A9" w:rsidR="00905784" w:rsidRPr="00653304">
            <w:bookmarkStart w:name="RANGE!H16" w:id="7"/>
            <w:r w:rsidRPr="00653304">
              <w:t>Dužnik ne priznaje odnosno osporava prijavljenu tražbinu društva Velpro-centar d.o.o. u cjelokupnom iznosu obzirom da s istim nije imao poslovni odnos niti evidentiranu obvezu prema istome. Vjerovnik ne posjeduje ovršnu ispravu.</w:t>
            </w:r>
            <w:bookmarkEnd w:id="7"/>
          </w:p>
        </w:tc>
      </w:tr>
      <w:tr w:rsidTr="00E0667C" w:rsidR="009B5C32" w:rsidRPr="00653304">
        <w:trPr>
          <w:trHeight w:val="315"/>
        </w:trPr>
        <w:tc>
          <w:tcPr>
            <w:tcW w:type="dxa" w:w="706"/>
            <w:noWrap/>
            <w:hideMark/>
          </w:tcPr>
          <w:p w:rsidRDefault="00905784" w:rsidP="008C33A9" w:rsidR="00905784" w:rsidRPr="00653304">
            <w:r w:rsidRPr="00653304">
              <w:t> </w:t>
            </w:r>
          </w:p>
        </w:tc>
        <w:tc>
          <w:tcPr>
            <w:tcW w:type="dxa" w:w="1794"/>
            <w:gridSpan w:val="2"/>
            <w:hideMark/>
          </w:tcPr>
          <w:p w:rsidRDefault="00905784" w:rsidP="008C33A9" w:rsidR="00905784" w:rsidRPr="002B4222">
            <w:pPr>
              <w:rPr>
                <w:bCs/>
              </w:rPr>
            </w:pPr>
            <w:r w:rsidRPr="002B4222">
              <w:rPr>
                <w:bCs/>
              </w:rPr>
              <w:t>UKUPNO</w:t>
            </w:r>
          </w:p>
        </w:tc>
        <w:tc>
          <w:tcPr>
            <w:tcW w:type="dxa" w:w="1316"/>
            <w:hideMark/>
          </w:tcPr>
          <w:p w:rsidRDefault="00905784" w:rsidP="008C33A9" w:rsidR="00905784" w:rsidRPr="00653304">
            <w:pPr>
              <w:rPr>
                <w:b/>
                <w:bCs/>
              </w:rPr>
            </w:pPr>
            <w:r w:rsidRPr="00653304">
              <w:rPr>
                <w:b/>
                <w:bCs/>
              </w:rPr>
              <w:t> </w:t>
            </w:r>
          </w:p>
        </w:tc>
        <w:tc>
          <w:tcPr>
            <w:tcW w:type="dxa" w:w="1466"/>
            <w:hideMark/>
          </w:tcPr>
          <w:p w:rsidRDefault="00905784" w:rsidP="008C33A9" w:rsidR="00905784" w:rsidRPr="00653304">
            <w:pPr>
              <w:rPr>
                <w:b/>
                <w:bCs/>
              </w:rPr>
            </w:pPr>
            <w:r w:rsidRPr="00653304">
              <w:rPr>
                <w:b/>
                <w:bCs/>
              </w:rPr>
              <w:t> </w:t>
            </w:r>
          </w:p>
        </w:tc>
        <w:tc>
          <w:tcPr>
            <w:tcW w:type="dxa" w:w="1466"/>
            <w:hideMark/>
          </w:tcPr>
          <w:p w:rsidRDefault="00905784" w:rsidP="008C33A9" w:rsidR="00905784" w:rsidRPr="00653304">
            <w:pPr>
              <w:rPr>
                <w:b/>
                <w:bCs/>
              </w:rPr>
            </w:pPr>
            <w:r w:rsidRPr="00653304">
              <w:rPr>
                <w:b/>
                <w:bCs/>
              </w:rPr>
              <w:t> </w:t>
            </w:r>
          </w:p>
        </w:tc>
        <w:tc>
          <w:tcPr>
            <w:tcW w:type="dxa" w:w="1266"/>
            <w:hideMark/>
          </w:tcPr>
          <w:p w:rsidRDefault="00905784" w:rsidP="008C33A9" w:rsidR="00905784" w:rsidRPr="00653304">
            <w:pPr>
              <w:rPr>
                <w:b/>
                <w:bCs/>
              </w:rPr>
            </w:pPr>
            <w:r w:rsidRPr="00653304">
              <w:rPr>
                <w:b/>
                <w:bCs/>
              </w:rPr>
              <w:t> </w:t>
            </w:r>
          </w:p>
        </w:tc>
        <w:tc>
          <w:tcPr>
            <w:tcW w:type="dxa" w:w="1466"/>
            <w:noWrap/>
            <w:hideMark/>
          </w:tcPr>
          <w:p w:rsidRDefault="002B4222" w:rsidP="008C33A9" w:rsidR="00905784" w:rsidRPr="002B4222">
            <w:pPr>
              <w:rPr>
                <w:bCs/>
              </w:rPr>
            </w:pPr>
            <w:r>
              <w:rPr>
                <w:bCs/>
              </w:rPr>
              <w:t>119.951.346,94</w:t>
            </w:r>
          </w:p>
        </w:tc>
        <w:tc>
          <w:tcPr>
            <w:tcW w:type="dxa" w:w="2961"/>
            <w:noWrap/>
            <w:hideMark/>
          </w:tcPr>
          <w:p w:rsidRDefault="00905784" w:rsidP="008C33A9" w:rsidR="00905784" w:rsidRPr="00653304">
            <w:r w:rsidRPr="00653304">
              <w:t> </w:t>
            </w:r>
          </w:p>
        </w:tc>
      </w:tr>
    </w:tbl>
    <w:p w:rsidRDefault="00CC3F03" w:rsidP="00587D44" w:rsidR="00CC3F03"/>
    <w:p w:rsidRDefault="00250492" w:rsidP="00587D44" w:rsidR="00250492"/>
    <w:p w:rsidRDefault="00250492" w:rsidP="00587D44" w:rsidR="00250492"/>
    <w:p w:rsidRDefault="00944ADA" w:rsidP="00587D44" w:rsidR="00944ADA"/>
    <w:p w:rsidRDefault="00944ADA" w:rsidP="00587D44" w:rsidR="00944ADA"/>
    <w:p w:rsidRDefault="00944ADA" w:rsidP="00587D44" w:rsidR="00944ADA"/>
    <w:p w:rsidRDefault="00944ADA" w:rsidP="00587D44" w:rsidR="00944ADA"/>
    <w:p w:rsidRDefault="00944ADA" w:rsidP="00587D44" w:rsidR="00944ADA">
      <w:pPr>
        <w:sectPr w:rsidSect="00150FC4" w:rsidR="00944ADA">
          <w:pgSz w:orient="landscape" w:h="11906" w:w="16838"/>
          <w:pgMar w:gutter="0" w:footer="709" w:header="709" w:left="1418" w:bottom="1418" w:right="1418" w:top="1418"/>
          <w:cols w:space="708"/>
          <w:docGrid w:linePitch="360"/>
        </w:sectPr>
      </w:pPr>
    </w:p>
    <w:p w:rsidRDefault="00EE330B" w:rsidP="00DD2FF5" w:rsidR="00272117">
      <w:pPr>
        <w:jc w:val="both"/>
        <w:rPr>
          <w:sz w:val="24"/>
          <w:szCs w:val="24"/>
        </w:rPr>
      </w:pPr>
      <w:r>
        <w:rPr>
          <w:sz w:val="24"/>
          <w:szCs w:val="24"/>
        </w:rPr>
        <w:lastRenderedPageBreak/>
        <w:tab/>
      </w:r>
      <w:r w:rsidR="00CC3F03">
        <w:rPr>
          <w:sz w:val="24"/>
          <w:szCs w:val="24"/>
        </w:rPr>
        <w:t>I</w:t>
      </w:r>
      <w:r w:rsidR="00272117">
        <w:rPr>
          <w:sz w:val="24"/>
          <w:szCs w:val="24"/>
        </w:rPr>
        <w:t xml:space="preserve">II </w:t>
      </w:r>
      <w:r w:rsidR="00272117">
        <w:rPr>
          <w:sz w:val="24"/>
          <w:szCs w:val="24"/>
        </w:rPr>
        <w:tab/>
        <w:t>Odbacuju se kao nepravovremene prijave vjerovnika:</w:t>
      </w:r>
    </w:p>
    <w:p w:rsidRDefault="006F35A3" w:rsidP="00DD2FF5" w:rsidR="006F35A3">
      <w:pPr>
        <w:jc w:val="both"/>
        <w:rPr>
          <w:sz w:val="24"/>
          <w:szCs w:val="24"/>
        </w:rPr>
      </w:pPr>
    </w:p>
    <w:p w:rsidRDefault="00272117" w:rsidP="00272117" w:rsidR="00587D44">
      <w:pPr>
        <w:ind w:firstLine="708"/>
        <w:jc w:val="both"/>
        <w:rPr>
          <w:sz w:val="24"/>
          <w:szCs w:val="24"/>
        </w:rPr>
      </w:pPr>
      <w:r>
        <w:rPr>
          <w:sz w:val="24"/>
          <w:szCs w:val="24"/>
        </w:rPr>
        <w:t>- CESTAR d.o.o. za građevinarstvo, OIB: 27471262195, u iznosu od 56.623,80 kn,</w:t>
      </w:r>
    </w:p>
    <w:p w:rsidRDefault="00272117" w:rsidP="00272E2C" w:rsidR="00272117">
      <w:pPr>
        <w:ind w:left="708"/>
        <w:jc w:val="both"/>
        <w:rPr>
          <w:sz w:val="24"/>
          <w:szCs w:val="24"/>
        </w:rPr>
      </w:pPr>
      <w:r>
        <w:rPr>
          <w:sz w:val="24"/>
          <w:szCs w:val="24"/>
        </w:rPr>
        <w:t>-VODOOPSKRBA I ODVODNJA d.o.o., OIB: 83416546499, u iznosu od 3.615,85 kn,</w:t>
      </w:r>
    </w:p>
    <w:p w:rsidRDefault="00D35789" w:rsidP="00272E2C" w:rsidR="00272117">
      <w:pPr>
        <w:ind w:left="708"/>
        <w:jc w:val="both"/>
        <w:rPr>
          <w:sz w:val="24"/>
          <w:szCs w:val="24"/>
        </w:rPr>
      </w:pPr>
      <w:r>
        <w:rPr>
          <w:sz w:val="24"/>
          <w:szCs w:val="24"/>
        </w:rPr>
        <w:t>- REPUBLIKA HRVATSKA, Ministarstvo poljoprivrede, OIB: 76767369197, u iznosu od 20.974,67 kn,</w:t>
      </w:r>
    </w:p>
    <w:p w:rsidRDefault="00955B4C" w:rsidP="00272E2C" w:rsidR="00955B4C">
      <w:pPr>
        <w:ind w:firstLine="3" w:left="705"/>
        <w:jc w:val="both"/>
        <w:rPr>
          <w:sz w:val="24"/>
          <w:szCs w:val="24"/>
        </w:rPr>
      </w:pPr>
      <w:r>
        <w:rPr>
          <w:sz w:val="24"/>
          <w:szCs w:val="24"/>
        </w:rPr>
        <w:t xml:space="preserve">- IVANKA PATRLJ i ANITA PATRLJ, </w:t>
      </w:r>
      <w:r w:rsidR="00BB42D3">
        <w:rPr>
          <w:sz w:val="24"/>
          <w:szCs w:val="24"/>
        </w:rPr>
        <w:t>OIB: 03634801854, u iznosu od 2.365.734,26 kn.</w:t>
      </w:r>
    </w:p>
    <w:p w:rsidRDefault="00BB42D3" w:rsidP="00272117" w:rsidR="00BB42D3">
      <w:pPr>
        <w:ind w:firstLine="708"/>
        <w:jc w:val="both"/>
        <w:rPr>
          <w:sz w:val="24"/>
          <w:szCs w:val="24"/>
        </w:rPr>
      </w:pPr>
    </w:p>
    <w:p w:rsidRDefault="006F35A3" w:rsidP="00AF7FC2" w:rsidR="00587D44" w:rsidRPr="00AF7FC2">
      <w:pPr>
        <w:ind w:hanging="705" w:left="705"/>
        <w:jc w:val="both"/>
      </w:pPr>
      <w:r>
        <w:rPr>
          <w:sz w:val="24"/>
          <w:szCs w:val="24"/>
        </w:rPr>
        <w:t>IV</w:t>
      </w:r>
      <w:r w:rsidR="00587D44">
        <w:rPr>
          <w:sz w:val="24"/>
          <w:szCs w:val="24"/>
        </w:rPr>
        <w:t xml:space="preserve"> </w:t>
      </w:r>
      <w:r>
        <w:rPr>
          <w:sz w:val="24"/>
          <w:szCs w:val="24"/>
        </w:rPr>
        <w:tab/>
      </w:r>
      <w:r w:rsidR="00587D44">
        <w:rPr>
          <w:sz w:val="24"/>
          <w:szCs w:val="24"/>
        </w:rPr>
        <w:t xml:space="preserve">Vjerovnici osporenih tražbina </w:t>
      </w:r>
      <w:r w:rsidR="00AF7FC2" w:rsidRPr="00AF7FC2">
        <w:rPr>
          <w:sz w:val="24"/>
          <w:szCs w:val="24"/>
        </w:rPr>
        <w:t>ADUT NEKRETNINE, d.o.o. OIB: 48451820485</w:t>
      </w:r>
      <w:r w:rsidRPr="00AF7FC2">
        <w:rPr>
          <w:sz w:val="24"/>
          <w:szCs w:val="24"/>
        </w:rPr>
        <w:t xml:space="preserve">, </w:t>
      </w:r>
      <w:r w:rsidR="00AF7FC2">
        <w:rPr>
          <w:sz w:val="24"/>
          <w:szCs w:val="24"/>
        </w:rPr>
        <w:tab/>
      </w:r>
      <w:r w:rsidR="00AF7FC2" w:rsidRPr="00AF7FC2">
        <w:rPr>
          <w:sz w:val="24"/>
          <w:szCs w:val="24"/>
        </w:rPr>
        <w:t>AGROKOR d.d. OIB: 05937759187</w:t>
      </w:r>
      <w:r w:rsidRPr="00AF7FC2">
        <w:rPr>
          <w:sz w:val="24"/>
          <w:szCs w:val="24"/>
        </w:rPr>
        <w:t xml:space="preserve">, </w:t>
      </w:r>
      <w:r w:rsidR="00AF7FC2" w:rsidRPr="00AF7FC2">
        <w:rPr>
          <w:sz w:val="24"/>
          <w:szCs w:val="24"/>
        </w:rPr>
        <w:t>GRAD SPLIT, OIB: 78755598868</w:t>
      </w:r>
      <w:r w:rsidRPr="00AF7FC2">
        <w:rPr>
          <w:sz w:val="24"/>
          <w:szCs w:val="24"/>
        </w:rPr>
        <w:t xml:space="preserve">, </w:t>
      </w:r>
      <w:r w:rsidR="00AF7FC2" w:rsidRPr="00AF7FC2">
        <w:rPr>
          <w:sz w:val="24"/>
          <w:szCs w:val="24"/>
        </w:rPr>
        <w:t>GULIVER, d.o.o. za trgovinu i usluge</w:t>
      </w:r>
      <w:r w:rsidR="00AF7FC2">
        <w:rPr>
          <w:sz w:val="24"/>
          <w:szCs w:val="24"/>
        </w:rPr>
        <w:t>,</w:t>
      </w:r>
      <w:r w:rsidR="00AF7FC2" w:rsidRPr="00AF7FC2">
        <w:rPr>
          <w:sz w:val="24"/>
          <w:szCs w:val="24"/>
        </w:rPr>
        <w:t xml:space="preserve"> OIB: 27252063420</w:t>
      </w:r>
      <w:r w:rsidRPr="00AF7FC2">
        <w:rPr>
          <w:sz w:val="24"/>
          <w:szCs w:val="24"/>
        </w:rPr>
        <w:t xml:space="preserve">, </w:t>
      </w:r>
      <w:r w:rsidR="00AF7FC2" w:rsidRPr="00AF7FC2">
        <w:rPr>
          <w:sz w:val="24"/>
          <w:szCs w:val="24"/>
        </w:rPr>
        <w:t>REPUBLIKA HRVATSKA - MINISTARSTVO FINANCIJA</w:t>
      </w:r>
      <w:r w:rsidRPr="00AF7FC2">
        <w:rPr>
          <w:sz w:val="24"/>
          <w:szCs w:val="24"/>
        </w:rPr>
        <w:t>,</w:t>
      </w:r>
      <w:r w:rsidR="00AF7FC2" w:rsidRPr="00AF7FC2">
        <w:rPr>
          <w:sz w:val="24"/>
          <w:szCs w:val="24"/>
        </w:rPr>
        <w:t xml:space="preserve"> OIB: 18683136487,</w:t>
      </w:r>
      <w:r w:rsidRPr="00AF7FC2">
        <w:rPr>
          <w:sz w:val="24"/>
          <w:szCs w:val="24"/>
        </w:rPr>
        <w:t xml:space="preserve"> </w:t>
      </w:r>
      <w:r w:rsidR="00AF7FC2" w:rsidRPr="00AF7FC2">
        <w:rPr>
          <w:sz w:val="24"/>
          <w:szCs w:val="24"/>
        </w:rPr>
        <w:t xml:space="preserve">ANTUN-TONĆI MITAR, OIB: 28782513450, DAVOR RADIĆ, OIB: 40327108684, </w:t>
      </w:r>
      <w:r w:rsidRPr="00AF7FC2">
        <w:rPr>
          <w:sz w:val="24"/>
          <w:szCs w:val="24"/>
        </w:rPr>
        <w:t xml:space="preserve">i </w:t>
      </w:r>
      <w:r w:rsidR="00AF7FC2" w:rsidRPr="00AF7FC2">
        <w:rPr>
          <w:sz w:val="24"/>
          <w:szCs w:val="24"/>
        </w:rPr>
        <w:t xml:space="preserve">JELENA ROZGA, OIB: 84216530521, </w:t>
      </w:r>
      <w:r w:rsidRPr="00AF7FC2">
        <w:rPr>
          <w:sz w:val="24"/>
          <w:szCs w:val="24"/>
        </w:rPr>
        <w:t xml:space="preserve">se </w:t>
      </w:r>
      <w:r w:rsidR="00587D44">
        <w:rPr>
          <w:sz w:val="24"/>
          <w:szCs w:val="24"/>
        </w:rPr>
        <w:t xml:space="preserve">upućuju na parnicu protiv dužnika radi utvrđenja </w:t>
      </w:r>
      <w:r>
        <w:rPr>
          <w:sz w:val="24"/>
          <w:szCs w:val="24"/>
        </w:rPr>
        <w:t xml:space="preserve">njihove </w:t>
      </w:r>
      <w:r w:rsidR="00587D44">
        <w:rPr>
          <w:sz w:val="24"/>
          <w:szCs w:val="24"/>
        </w:rPr>
        <w:t>osporene tražbine u roku od 8 dana od pravomoćnosti rješenja o upućivanju na parnicu odnosno primitka drugostupanjske odluke.</w:t>
      </w:r>
    </w:p>
    <w:p w:rsidRDefault="006F35A3" w:rsidP="006F35A3" w:rsidR="006F35A3">
      <w:pPr>
        <w:ind w:hanging="705" w:left="705"/>
        <w:jc w:val="both"/>
        <w:rPr>
          <w:sz w:val="24"/>
          <w:szCs w:val="24"/>
        </w:rPr>
      </w:pPr>
    </w:p>
    <w:p w:rsidRDefault="006F35A3" w:rsidP="006F35A3" w:rsidR="00587D44">
      <w:pPr>
        <w:ind w:hanging="705" w:left="705"/>
        <w:jc w:val="both"/>
        <w:rPr>
          <w:sz w:val="24"/>
          <w:szCs w:val="24"/>
        </w:rPr>
      </w:pPr>
      <w:r>
        <w:rPr>
          <w:sz w:val="24"/>
          <w:szCs w:val="24"/>
        </w:rPr>
        <w:t>V</w:t>
      </w:r>
      <w:r>
        <w:rPr>
          <w:sz w:val="24"/>
          <w:szCs w:val="24"/>
        </w:rPr>
        <w:tab/>
      </w:r>
      <w:r w:rsidR="00587D44">
        <w:rPr>
          <w:sz w:val="24"/>
          <w:szCs w:val="24"/>
        </w:rPr>
        <w:t xml:space="preserve">Ako vjerovnik koji je upućen u parnicu ne pokrene parnicu u dodijeljenom roku, </w:t>
      </w:r>
      <w:r>
        <w:rPr>
          <w:sz w:val="24"/>
          <w:szCs w:val="24"/>
        </w:rPr>
        <w:tab/>
      </w:r>
      <w:r w:rsidR="00587D44">
        <w:rPr>
          <w:sz w:val="24"/>
          <w:szCs w:val="24"/>
        </w:rPr>
        <w:t>smatrat će se da je odustao od prava vođenja parnice.</w:t>
      </w:r>
    </w:p>
    <w:p w:rsidRDefault="006F35A3" w:rsidP="006F35A3" w:rsidR="006F35A3">
      <w:pPr>
        <w:ind w:hanging="705" w:left="705"/>
        <w:jc w:val="both"/>
        <w:rPr>
          <w:sz w:val="24"/>
          <w:szCs w:val="24"/>
        </w:rPr>
      </w:pPr>
    </w:p>
    <w:p w:rsidRDefault="006F35A3" w:rsidP="006F35A3" w:rsidR="00587D44">
      <w:pPr>
        <w:ind w:hanging="705" w:left="705"/>
        <w:jc w:val="both"/>
        <w:rPr>
          <w:sz w:val="24"/>
          <w:szCs w:val="24"/>
        </w:rPr>
      </w:pPr>
      <w:r>
        <w:rPr>
          <w:sz w:val="24"/>
          <w:szCs w:val="24"/>
        </w:rPr>
        <w:t>VI</w:t>
      </w:r>
      <w:r>
        <w:rPr>
          <w:sz w:val="24"/>
          <w:szCs w:val="24"/>
        </w:rPr>
        <w:tab/>
      </w:r>
      <w:r w:rsidR="00587D44">
        <w:rPr>
          <w:sz w:val="24"/>
          <w:szCs w:val="24"/>
        </w:rPr>
        <w:t>Ako je u vrijeme otvaranja predstečajnog postupka o tražbini tekla parnica, upućuje se vjerovnik osporene tražbine staviti prijedlog za nastavak parnice.</w:t>
      </w:r>
    </w:p>
    <w:p w:rsidRDefault="00D85F55" w:rsidP="006F35A3" w:rsidR="00D85F55">
      <w:pPr>
        <w:ind w:hanging="705" w:left="705"/>
        <w:jc w:val="both"/>
        <w:rPr>
          <w:sz w:val="24"/>
          <w:szCs w:val="24"/>
        </w:rPr>
      </w:pPr>
    </w:p>
    <w:p w:rsidRDefault="00D85F55" w:rsidP="006F35A3" w:rsidR="00D85F55">
      <w:pPr>
        <w:ind w:hanging="705" w:left="705"/>
        <w:jc w:val="both"/>
        <w:rPr>
          <w:sz w:val="24"/>
          <w:szCs w:val="24"/>
        </w:rPr>
      </w:pPr>
      <w:r>
        <w:rPr>
          <w:sz w:val="24"/>
          <w:szCs w:val="24"/>
        </w:rPr>
        <w:t>VII</w:t>
      </w:r>
      <w:r>
        <w:rPr>
          <w:sz w:val="24"/>
          <w:szCs w:val="24"/>
        </w:rPr>
        <w:tab/>
        <w:t xml:space="preserve">Dužnik i povjerenik se upućuju na parnicu protiv vjerovnika </w:t>
      </w:r>
      <w:r w:rsidR="00D82D94" w:rsidRPr="00C40628">
        <w:rPr>
          <w:sz w:val="24"/>
          <w:szCs w:val="24"/>
        </w:rPr>
        <w:t>Credo banka dioničko društvo "u stečaju", OIB: 94141384086</w:t>
      </w:r>
      <w:r w:rsidRPr="00C40628">
        <w:rPr>
          <w:sz w:val="24"/>
          <w:szCs w:val="24"/>
        </w:rPr>
        <w:t xml:space="preserve">, </w:t>
      </w:r>
      <w:r w:rsidR="00D82D94" w:rsidRPr="00C40628">
        <w:rPr>
          <w:sz w:val="24"/>
          <w:szCs w:val="24"/>
        </w:rPr>
        <w:t>GRAD SPLIT</w:t>
      </w:r>
      <w:r w:rsidRPr="00C40628">
        <w:rPr>
          <w:sz w:val="24"/>
          <w:szCs w:val="24"/>
        </w:rPr>
        <w:t xml:space="preserve">, </w:t>
      </w:r>
      <w:r w:rsidR="00D82D94" w:rsidRPr="00C40628">
        <w:rPr>
          <w:sz w:val="24"/>
          <w:szCs w:val="24"/>
        </w:rPr>
        <w:t>OIB: 7875</w:t>
      </w:r>
      <w:r w:rsidR="00D82D94" w:rsidRPr="00D82D94">
        <w:rPr>
          <w:sz w:val="24"/>
          <w:szCs w:val="24"/>
        </w:rPr>
        <w:t>5598868, REPUBLIKA HRVATSKA - MINISTARSTVO FINANCIJA</w:t>
      </w:r>
      <w:r w:rsidRPr="00D82D94">
        <w:rPr>
          <w:sz w:val="24"/>
          <w:szCs w:val="24"/>
        </w:rPr>
        <w:t xml:space="preserve">, </w:t>
      </w:r>
      <w:r w:rsidR="00D82D94" w:rsidRPr="00D82D94">
        <w:rPr>
          <w:sz w:val="24"/>
          <w:szCs w:val="24"/>
        </w:rPr>
        <w:t xml:space="preserve">OIB: 18683136487, DAVOR RADIĆ, OIB: 40327108684, </w:t>
      </w:r>
      <w:r w:rsidRPr="00D82D94">
        <w:rPr>
          <w:sz w:val="24"/>
          <w:szCs w:val="24"/>
        </w:rPr>
        <w:t xml:space="preserve">i </w:t>
      </w:r>
      <w:r w:rsidR="00D82D94" w:rsidRPr="00D82D94">
        <w:rPr>
          <w:sz w:val="24"/>
          <w:szCs w:val="24"/>
        </w:rPr>
        <w:t>Stečajna masa iza P.S.V. d.o.o. za trgovinu na veliko i malo u stečaju, OIB: 88579056249,</w:t>
      </w:r>
      <w:r w:rsidR="00D82D94">
        <w:rPr>
          <w:sz w:val="24"/>
          <w:szCs w:val="24"/>
        </w:rPr>
        <w:t xml:space="preserve"> </w:t>
      </w:r>
      <w:r w:rsidRPr="00D82D94">
        <w:rPr>
          <w:sz w:val="24"/>
          <w:szCs w:val="24"/>
        </w:rPr>
        <w:t>radi dokazivanja osnovanosti</w:t>
      </w:r>
      <w:r w:rsidR="00272E2C" w:rsidRPr="00D82D94">
        <w:rPr>
          <w:sz w:val="24"/>
          <w:szCs w:val="24"/>
        </w:rPr>
        <w:t xml:space="preserve"> </w:t>
      </w:r>
      <w:r w:rsidRPr="00D82D94">
        <w:rPr>
          <w:sz w:val="24"/>
          <w:szCs w:val="24"/>
        </w:rPr>
        <w:t>svoga osporavanja, a u roku od 8 dana od pravomoćnosti</w:t>
      </w:r>
      <w:r w:rsidRPr="00D85F55">
        <w:rPr>
          <w:sz w:val="24"/>
          <w:szCs w:val="24"/>
        </w:rPr>
        <w:t xml:space="preserve"> rješenja o upućivanju na parnicu odnosno primitka drugostupanjske odluke.</w:t>
      </w:r>
    </w:p>
    <w:p w:rsidRDefault="00D85F55" w:rsidP="006F35A3" w:rsidR="00D85F55">
      <w:pPr>
        <w:ind w:hanging="705" w:left="705"/>
        <w:jc w:val="both"/>
        <w:rPr>
          <w:sz w:val="24"/>
          <w:szCs w:val="24"/>
        </w:rPr>
      </w:pPr>
    </w:p>
    <w:p w:rsidRDefault="00D85F55" w:rsidP="00272E2C" w:rsidR="00272E2C">
      <w:pPr>
        <w:ind w:hanging="705" w:left="705"/>
        <w:jc w:val="both"/>
        <w:rPr>
          <w:sz w:val="24"/>
          <w:szCs w:val="24"/>
        </w:rPr>
      </w:pPr>
      <w:r>
        <w:rPr>
          <w:sz w:val="24"/>
          <w:szCs w:val="24"/>
        </w:rPr>
        <w:t>VIII</w:t>
      </w:r>
      <w:r>
        <w:rPr>
          <w:sz w:val="24"/>
          <w:szCs w:val="24"/>
        </w:rPr>
        <w:tab/>
        <w:t>Vjerovnici Davor Radić, Marija Petričević</w:t>
      </w:r>
      <w:r w:rsidR="00F52D53">
        <w:rPr>
          <w:sz w:val="24"/>
          <w:szCs w:val="24"/>
        </w:rPr>
        <w:t>, Marko Kljaković Gašpić</w:t>
      </w:r>
      <w:r w:rsidR="00272E2C">
        <w:rPr>
          <w:sz w:val="24"/>
          <w:szCs w:val="24"/>
        </w:rPr>
        <w:t xml:space="preserve"> i Ante Rupčić se upućuju u parnicu protiv vjerovnika </w:t>
      </w:r>
      <w:r w:rsidR="00272E2C" w:rsidRPr="00272E2C">
        <w:rPr>
          <w:sz w:val="24"/>
          <w:szCs w:val="24"/>
        </w:rPr>
        <w:t>NLB INTERFINANZ AG IN LIQUIDATION, OIB: 43668676136</w:t>
      </w:r>
      <w:r w:rsidR="00272E2C">
        <w:rPr>
          <w:sz w:val="24"/>
          <w:szCs w:val="24"/>
        </w:rPr>
        <w:t xml:space="preserve">, radi dokazivanja osnovanosti svoga osporavanja, a u roku </w:t>
      </w:r>
      <w:r w:rsidR="00272E2C" w:rsidRPr="00D85F55">
        <w:rPr>
          <w:sz w:val="24"/>
          <w:szCs w:val="24"/>
        </w:rPr>
        <w:t>od 8 dana od pravomoćnosti rješenja o upućivanju na parnicu odnosno primitka drugostupanjske odluke.</w:t>
      </w:r>
    </w:p>
    <w:p w:rsidRDefault="00D85F55" w:rsidP="006F35A3" w:rsidR="00D85F55" w:rsidRPr="00272E2C">
      <w:pPr>
        <w:ind w:hanging="705" w:left="705"/>
        <w:jc w:val="both"/>
        <w:rPr>
          <w:sz w:val="24"/>
          <w:szCs w:val="24"/>
        </w:rPr>
      </w:pPr>
    </w:p>
    <w:p w:rsidRDefault="00D2784F" w:rsidP="00D2784F" w:rsidR="00587D44" w:rsidRPr="00D2784F">
      <w:pPr>
        <w:ind w:hanging="705" w:left="705"/>
        <w:jc w:val="both"/>
        <w:rPr>
          <w:sz w:val="24"/>
          <w:szCs w:val="24"/>
        </w:rPr>
      </w:pPr>
      <w:r w:rsidRPr="00D2784F">
        <w:rPr>
          <w:sz w:val="24"/>
          <w:szCs w:val="24"/>
        </w:rPr>
        <w:t>IX</w:t>
      </w:r>
      <w:r w:rsidRPr="00D2784F">
        <w:rPr>
          <w:sz w:val="24"/>
          <w:szCs w:val="24"/>
        </w:rPr>
        <w:tab/>
      </w:r>
      <w:r>
        <w:rPr>
          <w:sz w:val="24"/>
          <w:szCs w:val="24"/>
        </w:rPr>
        <w:t>Ako osporavatelji tražbina za koje postoji ovršna isprava navedeni u točkama VII i  VIII izreke ne pokrenu parnicu u roku 8 dana od pravomoćnosti rješenja o upućivanju u parnicu, odnosno primitka drugostupanjske odluke, smatrat će se da je osporavanje otklonjeno.</w:t>
      </w:r>
    </w:p>
    <w:p w:rsidRDefault="00587D44" w:rsidP="00587D44" w:rsidR="00587D44">
      <w:pPr>
        <w:widowControl/>
        <w:jc w:val="center"/>
        <w:rPr>
          <w:i/>
          <w:sz w:val="24"/>
          <w:szCs w:val="24"/>
        </w:rPr>
      </w:pPr>
    </w:p>
    <w:p w:rsidRDefault="00587D44" w:rsidP="00587D44" w:rsidR="00587D44">
      <w:pPr>
        <w:widowControl/>
        <w:jc w:val="center"/>
        <w:rPr>
          <w:sz w:val="24"/>
          <w:szCs w:val="24"/>
        </w:rPr>
      </w:pPr>
      <w:r>
        <w:rPr>
          <w:sz w:val="24"/>
          <w:szCs w:val="24"/>
        </w:rPr>
        <w:t xml:space="preserve">Obrazloženje </w:t>
      </w:r>
    </w:p>
    <w:p w:rsidRDefault="00587D44" w:rsidP="00587D44" w:rsidR="00587D44">
      <w:pPr>
        <w:widowControl/>
        <w:jc w:val="center"/>
        <w:rPr>
          <w:sz w:val="24"/>
          <w:szCs w:val="24"/>
        </w:rPr>
      </w:pPr>
    </w:p>
    <w:p w:rsidRDefault="00587D44" w:rsidP="00587D44" w:rsidR="00587D44">
      <w:pPr>
        <w:widowControl/>
        <w:ind w:firstLine="720"/>
        <w:jc w:val="both"/>
        <w:rPr>
          <w:sz w:val="24"/>
          <w:szCs w:val="24"/>
        </w:rPr>
      </w:pPr>
      <w:r>
        <w:rPr>
          <w:sz w:val="24"/>
          <w:szCs w:val="24"/>
        </w:rPr>
        <w:t xml:space="preserve"> U predstečajnom postupku, nad uvodno naznačenim dužnikom, održano je dana </w:t>
      </w:r>
      <w:r w:rsidR="00D82D94">
        <w:rPr>
          <w:sz w:val="24"/>
          <w:szCs w:val="24"/>
        </w:rPr>
        <w:t>07</w:t>
      </w:r>
      <w:r>
        <w:rPr>
          <w:sz w:val="24"/>
          <w:szCs w:val="24"/>
        </w:rPr>
        <w:t xml:space="preserve">. </w:t>
      </w:r>
      <w:r w:rsidR="00D82D94">
        <w:rPr>
          <w:sz w:val="24"/>
          <w:szCs w:val="24"/>
        </w:rPr>
        <w:t>studenog</w:t>
      </w:r>
      <w:r>
        <w:rPr>
          <w:sz w:val="24"/>
          <w:szCs w:val="24"/>
        </w:rPr>
        <w:t xml:space="preserve"> 2017. ročište radi ispitivanja tražbina (članak 46. Stečajnog zakona </w:t>
      </w:r>
      <w:r w:rsidR="00D82D94">
        <w:rPr>
          <w:sz w:val="24"/>
          <w:szCs w:val="24"/>
        </w:rPr>
        <w:t>Narodne novine</w:t>
      </w:r>
      <w:r>
        <w:rPr>
          <w:sz w:val="24"/>
          <w:szCs w:val="24"/>
        </w:rPr>
        <w:t xml:space="preserve"> br. 71/15, dalje SZ). Na ročištu su ispitane tražbine koje je dužnik naveo u prijedlogu za </w:t>
      </w:r>
      <w:r>
        <w:rPr>
          <w:sz w:val="24"/>
          <w:szCs w:val="24"/>
        </w:rPr>
        <w:lastRenderedPageBreak/>
        <w:t>otvaranje predsteča</w:t>
      </w:r>
      <w:r w:rsidR="00D82D94">
        <w:rPr>
          <w:sz w:val="24"/>
          <w:szCs w:val="24"/>
        </w:rPr>
        <w:t>jnog postupka (članak 39. SZ-a)</w:t>
      </w:r>
      <w:r w:rsidR="00F52D53">
        <w:rPr>
          <w:sz w:val="24"/>
          <w:szCs w:val="24"/>
        </w:rPr>
        <w:t>, odnosno koje su prijavili vjerovnici (čl. 36. SZ-a).</w:t>
      </w:r>
      <w:r>
        <w:rPr>
          <w:sz w:val="24"/>
          <w:szCs w:val="24"/>
        </w:rPr>
        <w:t xml:space="preserve"> </w:t>
      </w:r>
    </w:p>
    <w:p w:rsidRDefault="00587D44" w:rsidP="00587D44" w:rsidR="00587D44">
      <w:pPr>
        <w:widowControl/>
        <w:jc w:val="both"/>
        <w:rPr>
          <w:sz w:val="24"/>
          <w:szCs w:val="24"/>
        </w:rPr>
      </w:pPr>
      <w:r>
        <w:rPr>
          <w:sz w:val="24"/>
          <w:szCs w:val="24"/>
        </w:rPr>
        <w:tab/>
        <w:t xml:space="preserve">  Prema odredbi članka 34. stavka 1. podstavka 3. SZ-a, rješenje o otvaranju predstečajnog postupka osobito sadržava poziv dužniku i povjereniku, ako je imenovan, da nadležnoj jedinici Financijske agencije u roku od osam dana od objave tablice prijavljenih tražbina dostavi pisano očitovanje  o svakoj prijavljenoj tražbini priznaje li je ili osporava, uz obveznu naznaku iznosa za koji se tražbina osporava  i razloga osporavanja.</w:t>
      </w:r>
    </w:p>
    <w:p w:rsidRDefault="00587D44" w:rsidP="00587D44" w:rsidR="00587D44">
      <w:pPr>
        <w:widowControl/>
        <w:jc w:val="both"/>
        <w:rPr>
          <w:sz w:val="24"/>
          <w:szCs w:val="24"/>
        </w:rPr>
      </w:pPr>
      <w:r>
        <w:rPr>
          <w:sz w:val="24"/>
          <w:szCs w:val="24"/>
        </w:rPr>
        <w:tab/>
        <w:t xml:space="preserve"> U konkretnom slučaju, u odnosu na sve tražbine koje je dužnik naveo u prijedlogu za otvaranje predstečajnog postupka, odnosno koje su prijavili vjerovnici (članak 36. SZ-a), dužnik i povjerenik su se pojedinačno očitovali u skladu s člankom 34. stavkom 1. podstavkom 3. SZ-a.</w:t>
      </w:r>
    </w:p>
    <w:p w:rsidRDefault="00587D44" w:rsidP="00F76909" w:rsidR="00587D44">
      <w:pPr>
        <w:jc w:val="both"/>
        <w:rPr>
          <w:sz w:val="24"/>
          <w:szCs w:val="24"/>
        </w:rPr>
      </w:pPr>
      <w:r>
        <w:rPr>
          <w:sz w:val="24"/>
          <w:szCs w:val="24"/>
        </w:rPr>
        <w:t xml:space="preserve">            </w:t>
      </w:r>
      <w:r w:rsidR="00D82D94">
        <w:rPr>
          <w:sz w:val="24"/>
          <w:szCs w:val="24"/>
        </w:rPr>
        <w:t>U</w:t>
      </w:r>
      <w:r>
        <w:rPr>
          <w:sz w:val="24"/>
          <w:szCs w:val="24"/>
        </w:rPr>
        <w:t xml:space="preserve">kupno utvrđene tražbine vjerovnika iznose </w:t>
      </w:r>
      <w:r w:rsidR="00D82D94">
        <w:rPr>
          <w:sz w:val="24"/>
          <w:szCs w:val="24"/>
        </w:rPr>
        <w:t>64.115.040,11</w:t>
      </w:r>
      <w:r>
        <w:rPr>
          <w:sz w:val="24"/>
          <w:szCs w:val="24"/>
        </w:rPr>
        <w:t xml:space="preserve"> kn, dok su osporene </w:t>
      </w:r>
      <w:r w:rsidR="00F76909">
        <w:rPr>
          <w:sz w:val="24"/>
          <w:szCs w:val="24"/>
        </w:rPr>
        <w:t>t</w:t>
      </w:r>
      <w:r>
        <w:rPr>
          <w:sz w:val="24"/>
          <w:szCs w:val="24"/>
        </w:rPr>
        <w:t>ražbine od strane dužnika u iznosu od 1</w:t>
      </w:r>
      <w:r w:rsidR="00D82D94">
        <w:rPr>
          <w:sz w:val="24"/>
          <w:szCs w:val="24"/>
        </w:rPr>
        <w:t>19.951.346,94</w:t>
      </w:r>
      <w:r>
        <w:rPr>
          <w:sz w:val="24"/>
          <w:szCs w:val="24"/>
        </w:rPr>
        <w:t xml:space="preserve"> kn.</w:t>
      </w:r>
    </w:p>
    <w:p w:rsidRDefault="00587D44" w:rsidP="00587D44" w:rsidR="00587D44">
      <w:pPr>
        <w:widowControl/>
        <w:jc w:val="both"/>
        <w:rPr>
          <w:sz w:val="24"/>
          <w:szCs w:val="24"/>
        </w:rPr>
      </w:pPr>
      <w:r>
        <w:rPr>
          <w:sz w:val="24"/>
          <w:szCs w:val="24"/>
        </w:rPr>
        <w:tab/>
        <w:t>Temeljem odredbe članka 47. SZ-a, tražbine prijavljene u propisanom roku smatraju se utvrđenim, ako ih nije osporio dužnik, povjerenik, ako je imenovan ili vjerovnik.</w:t>
      </w:r>
    </w:p>
    <w:p w:rsidRDefault="00587D44" w:rsidP="00587D44" w:rsidR="00587D44">
      <w:pPr>
        <w:widowControl/>
        <w:jc w:val="both"/>
        <w:rPr>
          <w:sz w:val="24"/>
          <w:szCs w:val="24"/>
        </w:rPr>
      </w:pPr>
      <w:r>
        <w:rPr>
          <w:sz w:val="24"/>
          <w:szCs w:val="24"/>
        </w:rPr>
        <w:t xml:space="preserve">            Slijedom naprijed navedenog, kako su tražbine navedene u točki I izreke ovog rješenja prijavili vjerovnici u propisanom roku, a te tražbine nisu osporili dužnik, povjerenik ili vjerovnici, to se temeljem odredbe članka 47. SZ-a ove  tražbine smatraju utvrđenima.</w:t>
      </w:r>
    </w:p>
    <w:p w:rsidRDefault="00587D44" w:rsidP="00587D44" w:rsidR="008C33A9">
      <w:pPr>
        <w:ind w:firstLine="708"/>
        <w:jc w:val="both"/>
        <w:rPr>
          <w:sz w:val="24"/>
          <w:szCs w:val="24"/>
        </w:rPr>
      </w:pPr>
      <w:r>
        <w:rPr>
          <w:sz w:val="24"/>
          <w:szCs w:val="24"/>
        </w:rPr>
        <w:t>Tražbine navedene pod točkom II izr</w:t>
      </w:r>
      <w:r w:rsidR="008C33A9">
        <w:rPr>
          <w:sz w:val="24"/>
          <w:szCs w:val="24"/>
        </w:rPr>
        <w:t>eke rješenja osporio je dužnik zajedno s povjerenikom, dok su tražbinu pod rednim brojem 10 tablice osporenih tražbina osporili vjerovnici navedeni u tablici. Razlozi osporavanja navedeni su u tablici.</w:t>
      </w:r>
    </w:p>
    <w:p w:rsidRDefault="00587D44" w:rsidP="00587D44" w:rsidR="00587D44">
      <w:pPr>
        <w:jc w:val="both"/>
        <w:rPr>
          <w:sz w:val="24"/>
          <w:szCs w:val="24"/>
        </w:rPr>
      </w:pPr>
      <w:r>
        <w:rPr>
          <w:sz w:val="24"/>
          <w:szCs w:val="24"/>
        </w:rPr>
        <w:tab/>
        <w:t>Tražbine su raspravljene na ročištu. Osporavanje nije otklonjeno.</w:t>
      </w:r>
    </w:p>
    <w:p w:rsidRDefault="00587D44" w:rsidP="00587D44" w:rsidR="00587D44">
      <w:pPr>
        <w:jc w:val="both"/>
        <w:rPr>
          <w:sz w:val="24"/>
          <w:szCs w:val="24"/>
        </w:rPr>
      </w:pPr>
      <w:r>
        <w:rPr>
          <w:sz w:val="24"/>
          <w:szCs w:val="24"/>
        </w:rPr>
        <w:tab/>
      </w:r>
      <w:r w:rsidR="0069203D">
        <w:rPr>
          <w:sz w:val="24"/>
          <w:szCs w:val="24"/>
        </w:rPr>
        <w:t>U</w:t>
      </w:r>
      <w:r>
        <w:rPr>
          <w:sz w:val="24"/>
          <w:szCs w:val="24"/>
        </w:rPr>
        <w:t xml:space="preserve"> odnosu na osporene tražbine </w:t>
      </w:r>
      <w:r w:rsidR="0069203D">
        <w:rPr>
          <w:sz w:val="24"/>
          <w:szCs w:val="24"/>
        </w:rPr>
        <w:t xml:space="preserve">za koje </w:t>
      </w:r>
      <w:r>
        <w:rPr>
          <w:sz w:val="24"/>
          <w:szCs w:val="24"/>
        </w:rPr>
        <w:t>ne postoji ovršna isprava na parnicu su upućeni vjerovnici osporenih tražbi</w:t>
      </w:r>
      <w:r w:rsidR="0069203D">
        <w:rPr>
          <w:sz w:val="24"/>
          <w:szCs w:val="24"/>
        </w:rPr>
        <w:t>na (članak 48. stavak 1. SZ-a), a kako je to navedeno u točki IV izreke.</w:t>
      </w:r>
    </w:p>
    <w:p w:rsidRDefault="0069203D" w:rsidP="00587D44" w:rsidR="0069203D">
      <w:pPr>
        <w:jc w:val="both"/>
        <w:rPr>
          <w:sz w:val="24"/>
          <w:szCs w:val="24"/>
        </w:rPr>
      </w:pPr>
      <w:r>
        <w:rPr>
          <w:sz w:val="24"/>
          <w:szCs w:val="24"/>
        </w:rPr>
        <w:tab/>
        <w:t>Točka V i VI izreke utemeljene su na čl. 267. st. 1. u vezi čl. 48. st. 5. SZ-a.</w:t>
      </w:r>
    </w:p>
    <w:p w:rsidRDefault="0069203D" w:rsidP="00587D44" w:rsidR="0069203D">
      <w:pPr>
        <w:jc w:val="both"/>
        <w:rPr>
          <w:sz w:val="24"/>
          <w:szCs w:val="24"/>
        </w:rPr>
      </w:pPr>
      <w:r>
        <w:rPr>
          <w:sz w:val="24"/>
          <w:szCs w:val="24"/>
        </w:rPr>
        <w:tab/>
        <w:t>Dužnik i povjerenik, kao i vjerovnici navedeni u točki VIII izreke osporili su tražbine vjerovnika za čiju tražbinu postoji ovršna isprava, pa su upućeni u parnicu u smislu odredbe čl. 266. st. 6. SZ-a.</w:t>
      </w:r>
    </w:p>
    <w:p w:rsidRDefault="0069203D" w:rsidP="00587D44" w:rsidR="0069203D">
      <w:pPr>
        <w:jc w:val="both"/>
        <w:rPr>
          <w:sz w:val="24"/>
          <w:szCs w:val="24"/>
        </w:rPr>
      </w:pPr>
      <w:r>
        <w:rPr>
          <w:sz w:val="24"/>
          <w:szCs w:val="24"/>
        </w:rPr>
        <w:tab/>
        <w:t>Točka IX izreke utemeljena je na čl. 267. st. 2. SZ-a u vezi čl. 48. st. 5. istog zakona.</w:t>
      </w:r>
    </w:p>
    <w:p w:rsidRDefault="00C40628" w:rsidP="00587D44" w:rsidR="00C40628">
      <w:pPr>
        <w:jc w:val="both"/>
        <w:rPr>
          <w:sz w:val="24"/>
          <w:szCs w:val="24"/>
        </w:rPr>
      </w:pPr>
      <w:r>
        <w:rPr>
          <w:sz w:val="24"/>
          <w:szCs w:val="24"/>
        </w:rPr>
        <w:tab/>
        <w:t>Slijedom odredbe čl. 34. st. 1. točka 2. SZ-a vjerovnici su dužni nadležnoj jedinici FINA-e prijaviti svoje tražbine u roku 15 dana od dana objave rješenja o otvaranju predstečajnog postupka. Navedeno rješenje je u predmetnom postupku objavljeno 13. rujna 2017. godine, te je posljednji dan prijave tražbina bio 28. rujna 2017. godine.</w:t>
      </w:r>
    </w:p>
    <w:p w:rsidRDefault="00C40628" w:rsidP="00587D44" w:rsidR="00C40628">
      <w:pPr>
        <w:jc w:val="both"/>
        <w:rPr>
          <w:sz w:val="24"/>
          <w:szCs w:val="24"/>
        </w:rPr>
      </w:pPr>
      <w:r>
        <w:rPr>
          <w:sz w:val="24"/>
          <w:szCs w:val="24"/>
        </w:rPr>
        <w:tab/>
        <w:t>Vjerovnik CESTAR d.o.o.</w:t>
      </w:r>
      <w:r w:rsidR="00094A6A" w:rsidRPr="00094A6A">
        <w:t xml:space="preserve"> </w:t>
      </w:r>
      <w:r w:rsidR="00094A6A" w:rsidRPr="00094A6A">
        <w:rPr>
          <w:sz w:val="24"/>
          <w:szCs w:val="24"/>
        </w:rPr>
        <w:t>za građevinarstvo</w:t>
      </w:r>
      <w:r>
        <w:rPr>
          <w:sz w:val="24"/>
          <w:szCs w:val="24"/>
        </w:rPr>
        <w:t xml:space="preserve"> je tražbinu navedenu u točki III izreke prijavio FINA-i 03. lis</w:t>
      </w:r>
      <w:r w:rsidR="00195859">
        <w:rPr>
          <w:sz w:val="24"/>
          <w:szCs w:val="24"/>
        </w:rPr>
        <w:t>topada 2017. godine, VOD</w:t>
      </w:r>
      <w:r>
        <w:rPr>
          <w:sz w:val="24"/>
          <w:szCs w:val="24"/>
        </w:rPr>
        <w:t xml:space="preserve">OOSPRKBA </w:t>
      </w:r>
      <w:r w:rsidR="00094A6A">
        <w:rPr>
          <w:sz w:val="24"/>
          <w:szCs w:val="24"/>
        </w:rPr>
        <w:t xml:space="preserve">I ODVODNJA d.o.o. </w:t>
      </w:r>
      <w:r>
        <w:rPr>
          <w:sz w:val="24"/>
          <w:szCs w:val="24"/>
        </w:rPr>
        <w:t xml:space="preserve">– 04. listopada 2017. godine, REPUBLIKA HRVATSKA – MINISTARSTVO FINANCIJA – 09. listopada 2017. godine, a Ivanka Patrlj </w:t>
      </w:r>
      <w:r w:rsidR="008B421A">
        <w:rPr>
          <w:sz w:val="24"/>
          <w:szCs w:val="24"/>
        </w:rPr>
        <w:t xml:space="preserve">i Anita Patrlj </w:t>
      </w:r>
      <w:r>
        <w:rPr>
          <w:sz w:val="24"/>
          <w:szCs w:val="24"/>
        </w:rPr>
        <w:t>dana 03. studenog 2017.godine. Sukladno navedenoj odredbi SZ-a, te čl. 36. st. 6. istog zakona sud je odbacio navedene tražbine kako je to navedeno u toč. III izreke.</w:t>
      </w:r>
    </w:p>
    <w:p w:rsidRDefault="00587D44" w:rsidP="00587D44" w:rsidR="00587D44">
      <w:pPr>
        <w:widowControl/>
        <w:jc w:val="center"/>
        <w:rPr>
          <w:sz w:val="24"/>
          <w:szCs w:val="24"/>
        </w:rPr>
      </w:pPr>
    </w:p>
    <w:p w:rsidRDefault="00587D44" w:rsidP="00587D44" w:rsidR="00587D44">
      <w:pPr>
        <w:widowControl/>
        <w:jc w:val="center"/>
        <w:rPr>
          <w:sz w:val="24"/>
          <w:szCs w:val="24"/>
        </w:rPr>
      </w:pPr>
      <w:r>
        <w:rPr>
          <w:sz w:val="24"/>
          <w:szCs w:val="24"/>
        </w:rPr>
        <w:t>Zagreb, 07. stude</w:t>
      </w:r>
      <w:r w:rsidR="0069203D">
        <w:rPr>
          <w:sz w:val="24"/>
          <w:szCs w:val="24"/>
        </w:rPr>
        <w:t>n</w:t>
      </w:r>
      <w:r>
        <w:rPr>
          <w:sz w:val="24"/>
          <w:szCs w:val="24"/>
        </w:rPr>
        <w:t>og 2017.</w:t>
      </w:r>
    </w:p>
    <w:p w:rsidRDefault="00587D44" w:rsidP="00587D44" w:rsidR="00587D44">
      <w:pPr>
        <w:widowControl/>
        <w:jc w:val="center"/>
        <w:rPr>
          <w:sz w:val="24"/>
          <w:szCs w:val="24"/>
        </w:rPr>
      </w:pPr>
    </w:p>
    <w:p w:rsidRDefault="00587D44" w:rsidP="00587D44" w:rsidR="00587D44">
      <w:pPr>
        <w:widowControl/>
        <w:ind w:firstLine="720" w:left="5040"/>
        <w:jc w:val="both"/>
        <w:rPr>
          <w:sz w:val="24"/>
          <w:szCs w:val="24"/>
        </w:rPr>
      </w:pPr>
      <w:r>
        <w:rPr>
          <w:sz w:val="24"/>
          <w:szCs w:val="24"/>
        </w:rPr>
        <w:t xml:space="preserve">      </w:t>
      </w:r>
      <w:r>
        <w:rPr>
          <w:sz w:val="24"/>
          <w:szCs w:val="24"/>
        </w:rPr>
        <w:tab/>
      </w:r>
      <w:r>
        <w:rPr>
          <w:sz w:val="24"/>
          <w:szCs w:val="24"/>
        </w:rPr>
        <w:tab/>
        <w:t xml:space="preserve">S U D A C :  </w:t>
      </w:r>
    </w:p>
    <w:p w:rsidRDefault="00587D44" w:rsidP="00587D44" w:rsidR="00587D44">
      <w:pPr>
        <w:widowControl/>
        <w:jc w:val="both"/>
        <w:rPr>
          <w:sz w:val="24"/>
          <w:szCs w:val="24"/>
        </w:rPr>
      </w:pPr>
    </w:p>
    <w:p w:rsidRDefault="00587D44" w:rsidP="00587D44" w:rsidR="00587D44">
      <w:pPr>
        <w:widowControl/>
        <w:jc w:val="right"/>
        <w:rPr>
          <w:sz w:val="24"/>
          <w:szCs w:val="24"/>
        </w:rPr>
      </w:pPr>
      <w:r>
        <w:rPr>
          <w:sz w:val="24"/>
          <w:szCs w:val="24"/>
        </w:rPr>
        <w:t>MIRJANA CHOUR HRŠAK</w:t>
      </w:r>
      <w:r w:rsidR="009E1526">
        <w:rPr>
          <w:sz w:val="24"/>
          <w:szCs w:val="24"/>
        </w:rPr>
        <w:t>, v.r.</w:t>
      </w:r>
    </w:p>
    <w:p w:rsidRDefault="00250492" w:rsidP="00587D44" w:rsidR="00250492">
      <w:pPr>
        <w:widowControl/>
        <w:jc w:val="right"/>
        <w:rPr>
          <w:sz w:val="24"/>
          <w:szCs w:val="24"/>
        </w:rPr>
      </w:pPr>
    </w:p>
    <w:p w:rsidRDefault="00250492" w:rsidP="00587D44" w:rsidR="00250492">
      <w:pPr>
        <w:widowControl/>
        <w:jc w:val="right"/>
        <w:rPr>
          <w:sz w:val="24"/>
          <w:szCs w:val="24"/>
        </w:rPr>
      </w:pPr>
    </w:p>
    <w:p w:rsidRDefault="00250492" w:rsidP="00587D44" w:rsidR="00250492">
      <w:pPr>
        <w:widowControl/>
        <w:jc w:val="right"/>
        <w:rPr>
          <w:sz w:val="24"/>
          <w:szCs w:val="24"/>
        </w:rPr>
      </w:pPr>
    </w:p>
    <w:p w:rsidRDefault="00587D44" w:rsidP="00587D44" w:rsidR="00587D44">
      <w:pPr>
        <w:widowControl/>
        <w:jc w:val="both"/>
        <w:rPr>
          <w:sz w:val="24"/>
          <w:szCs w:val="24"/>
        </w:rPr>
      </w:pPr>
    </w:p>
    <w:p w:rsidRDefault="00587D44" w:rsidP="00587D44" w:rsidR="00587D44">
      <w:pPr>
        <w:widowControl/>
        <w:jc w:val="both"/>
        <w:rPr>
          <w:sz w:val="24"/>
          <w:szCs w:val="24"/>
        </w:rPr>
      </w:pPr>
    </w:p>
    <w:p w:rsidRDefault="00587D44" w:rsidP="00587D44" w:rsidR="00587D44">
      <w:pPr>
        <w:widowControl/>
        <w:jc w:val="both"/>
        <w:rPr>
          <w:sz w:val="24"/>
          <w:szCs w:val="24"/>
        </w:rPr>
      </w:pPr>
      <w:r>
        <w:rPr>
          <w:sz w:val="24"/>
          <w:szCs w:val="24"/>
        </w:rPr>
        <w:t>UPUTA O PRAVNOM LIJEKU:</w:t>
      </w:r>
    </w:p>
    <w:p w:rsidRDefault="00587D44" w:rsidP="00587D44" w:rsidR="00587D44">
      <w:pPr>
        <w:widowControl/>
        <w:jc w:val="both"/>
        <w:rPr>
          <w:sz w:val="24"/>
          <w:szCs w:val="24"/>
        </w:rPr>
      </w:pPr>
      <w:r>
        <w:rPr>
          <w:sz w:val="24"/>
          <w:szCs w:val="24"/>
        </w:rPr>
        <w:t>Protiv ovog rješenja o utvrđenim i osporenim tražbinama pravo na žalbu ima dužnik i svaki vjerovnik u dijelu koji se odnosi na njegovu prijavljenu tražbinu i tražbinu koju je osporio (članak 51. stavak 1. SZ-a). Rok za žalbu iznosi 8 dana. Žalba se podnosi ovom sudu u 2 primjerka.</w:t>
      </w:r>
    </w:p>
    <w:p w:rsidRDefault="00587D44" w:rsidP="00587D44" w:rsidR="00587D44">
      <w:pPr>
        <w:widowControl/>
        <w:jc w:val="both"/>
        <w:rPr>
          <w:sz w:val="24"/>
          <w:szCs w:val="24"/>
        </w:rPr>
      </w:pPr>
    </w:p>
    <w:p w:rsidRDefault="00471946" w:rsidP="00587D44" w:rsidR="00471946">
      <w:pPr>
        <w:widowControl/>
        <w:jc w:val="both"/>
        <w:rPr>
          <w:sz w:val="24"/>
          <w:szCs w:val="24"/>
        </w:rPr>
      </w:pPr>
    </w:p>
    <w:p w:rsidRDefault="009E1526" w:rsidP="00E40762" w:rsidR="009E1526">
      <w:pPr>
        <w:jc w:val="right"/>
        <w:rPr>
          <w:sz w:val="24"/>
          <w:szCs w:val="24"/>
        </w:rPr>
      </w:pPr>
      <w:r>
        <w:rPr>
          <w:sz w:val="24"/>
          <w:szCs w:val="24"/>
        </w:rPr>
        <w:t>Za točnost otpravka – ovlašteni službenik:</w:t>
      </w:r>
    </w:p>
    <w:p w:rsidRDefault="009E1526" w:rsidP="00E40762" w:rsidR="009E1526">
      <w:pPr>
        <w:ind w:firstLine="708" w:left="3540"/>
        <w:jc w:val="center"/>
      </w:pPr>
      <w:r>
        <w:rPr>
          <w:sz w:val="24"/>
          <w:szCs w:val="24"/>
        </w:rPr>
        <w:t xml:space="preserve">             Vlasta Bogović Milisavljević</w:t>
      </w:r>
    </w:p>
    <w:p w:rsidRDefault="00471946" w:rsidP="009E1526" w:rsidR="00471946" w:rsidRPr="00471946">
      <w:pPr>
        <w:pStyle w:val="Odlomakpopisa"/>
        <w:rPr>
          <w:rFonts w:hAnsi="Times New Roman" w:ascii="Times New Roman"/>
          <w:sz w:val="24"/>
          <w:szCs w:val="24"/>
        </w:rPr>
      </w:pPr>
    </w:p>
    <w:sectPr w:rsidSect="00FD2211" w:rsidR="00471946" w:rsidRPr="00471946">
      <w:pgSz w:h="16838" w:w="11906"/>
      <w:pgMar w:gutter="0" w:footer="709" w:header="709" w:left="1418" w:bottom="1418" w:right="1418"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B4227" w:rsidP="00587D44" w:rsidR="005B4227">
      <w:r>
        <w:separator/>
      </w:r>
    </w:p>
  </w:endnote>
  <w:endnote w:id="0" w:type="continuationSeparator">
    <w:p w:rsidRDefault="005B4227" w:rsidP="00587D44" w:rsidR="005B42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B4227" w:rsidP="00587D44" w:rsidR="005B4227">
      <w:r>
        <w:separator/>
      </w:r>
    </w:p>
  </w:footnote>
  <w:footnote w:id="0" w:type="continuationSeparator">
    <w:p w:rsidRDefault="005B4227" w:rsidP="00587D44" w:rsidR="005B42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6899258"/>
      <w:docPartObj>
        <w:docPartGallery w:val="Page Numbers (Top of Page)"/>
        <w:docPartUnique/>
      </w:docPartObj>
    </w:sdtPr>
    <w:sdtEndPr/>
    <w:sdtContent>
      <w:p w:rsidRDefault="005B4227" w:rsidR="005B4227">
        <w:pPr>
          <w:pStyle w:val="Zaglavlje"/>
          <w:jc w:val="center"/>
        </w:pPr>
        <w:r>
          <w:fldChar w:fldCharType="begin"/>
        </w:r>
        <w:r>
          <w:instrText>PAGE   \* MERGEFORMAT</w:instrText>
        </w:r>
        <w:r>
          <w:fldChar w:fldCharType="separate"/>
        </w:r>
        <w:r w:rsidR="00D47887">
          <w:rPr>
            <w:noProof/>
          </w:rPr>
          <w:t>23</w:t>
        </w:r>
        <w:r>
          <w:fldChar w:fldCharType="end"/>
        </w:r>
      </w:p>
    </w:sdtContent>
  </w:sdt>
  <w:p w:rsidRDefault="005B4227" w:rsidP="00587D44" w:rsidR="005B4227">
    <w:pPr>
      <w:pStyle w:val="Zaglavlje"/>
      <w:jc w:val="right"/>
    </w:pPr>
    <w:r>
      <w:t>34. St-1333/2017-24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A96326"/>
    <w:multiLevelType w:val="hybridMultilevel"/>
    <w:tmpl w:val="CC9E453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5755043"/>
    <w:multiLevelType w:val="hybridMultilevel"/>
    <w:tmpl w:val="3BFE13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4B214B0"/>
    <w:multiLevelType w:val="hybridMultilevel"/>
    <w:tmpl w:val="96329A5C"/>
    <w:lvl w:tplc="B344CCC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D44"/>
    <w:rsid w:val="00022D23"/>
    <w:rsid w:val="00045FAF"/>
    <w:rsid w:val="0005710B"/>
    <w:rsid w:val="00071863"/>
    <w:rsid w:val="00094A6A"/>
    <w:rsid w:val="00096970"/>
    <w:rsid w:val="001033F0"/>
    <w:rsid w:val="00117BC5"/>
    <w:rsid w:val="00150FC4"/>
    <w:rsid w:val="00193FB6"/>
    <w:rsid w:val="00195859"/>
    <w:rsid w:val="001E1F87"/>
    <w:rsid w:val="00250492"/>
    <w:rsid w:val="00272117"/>
    <w:rsid w:val="00272E2C"/>
    <w:rsid w:val="002A523F"/>
    <w:rsid w:val="002B4222"/>
    <w:rsid w:val="002F1388"/>
    <w:rsid w:val="00304B7A"/>
    <w:rsid w:val="00333D2D"/>
    <w:rsid w:val="00380484"/>
    <w:rsid w:val="003A5CA7"/>
    <w:rsid w:val="003B1A05"/>
    <w:rsid w:val="00431B33"/>
    <w:rsid w:val="00471946"/>
    <w:rsid w:val="004A164D"/>
    <w:rsid w:val="004E5A94"/>
    <w:rsid w:val="005178AC"/>
    <w:rsid w:val="00522F70"/>
    <w:rsid w:val="00586C62"/>
    <w:rsid w:val="00587D44"/>
    <w:rsid w:val="005B4227"/>
    <w:rsid w:val="00624600"/>
    <w:rsid w:val="0069203D"/>
    <w:rsid w:val="00697A50"/>
    <w:rsid w:val="006F35A3"/>
    <w:rsid w:val="00712582"/>
    <w:rsid w:val="007F726F"/>
    <w:rsid w:val="008064D1"/>
    <w:rsid w:val="00816DA3"/>
    <w:rsid w:val="00854CB5"/>
    <w:rsid w:val="0085732A"/>
    <w:rsid w:val="0086702C"/>
    <w:rsid w:val="008B421A"/>
    <w:rsid w:val="008C33A9"/>
    <w:rsid w:val="00905784"/>
    <w:rsid w:val="00917D6E"/>
    <w:rsid w:val="00940F9F"/>
    <w:rsid w:val="00944ADA"/>
    <w:rsid w:val="009461D1"/>
    <w:rsid w:val="00955B4C"/>
    <w:rsid w:val="00962488"/>
    <w:rsid w:val="00995DAB"/>
    <w:rsid w:val="009B5C32"/>
    <w:rsid w:val="009E1526"/>
    <w:rsid w:val="00AF40C4"/>
    <w:rsid w:val="00AF7FC2"/>
    <w:rsid w:val="00B02245"/>
    <w:rsid w:val="00BA536C"/>
    <w:rsid w:val="00BB42D3"/>
    <w:rsid w:val="00C402C5"/>
    <w:rsid w:val="00C40628"/>
    <w:rsid w:val="00C751EA"/>
    <w:rsid w:val="00C910AB"/>
    <w:rsid w:val="00CC3F03"/>
    <w:rsid w:val="00CF6257"/>
    <w:rsid w:val="00D2784F"/>
    <w:rsid w:val="00D35789"/>
    <w:rsid w:val="00D47887"/>
    <w:rsid w:val="00D82D94"/>
    <w:rsid w:val="00D85F55"/>
    <w:rsid w:val="00DD2FF5"/>
    <w:rsid w:val="00E0667C"/>
    <w:rsid w:val="00E37745"/>
    <w:rsid w:val="00E72CB1"/>
    <w:rsid w:val="00EB7BCA"/>
    <w:rsid w:val="00ED343C"/>
    <w:rsid w:val="00ED46BF"/>
    <w:rsid w:val="00EE330B"/>
    <w:rsid w:val="00F03380"/>
    <w:rsid w:val="00F27AEA"/>
    <w:rsid w:val="00F5287C"/>
    <w:rsid w:val="00F52D53"/>
    <w:rsid w:val="00F66CBA"/>
    <w:rsid w:val="00F76909"/>
    <w:rsid w:val="00FA10B5"/>
    <w:rsid w:val="00FD2211"/>
    <w:rsid w:val="00FD2B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annotation text"/>
    <w:lsdException w:uiPriority="0" w:name="footer"/>
    <w:lsdException w:qFormat="true" w:uiPriority="35" w:name="caption"/>
    <w:lsdException w:qFormat="true" w:unhideWhenUsed="false" w:semiHidden="false" w:uiPriority="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2"/>
    <w:lsdException w:uiPriority="0" w:name="Body Text 3"/>
    <w:lsdException w:qFormat="true" w:unhideWhenUsed="false" w:semiHidden="false" w:uiPriority="22" w:name="Strong"/>
    <w:lsdException w:qFormat="true" w:unhideWhenUsed="false" w:semiHidden="false" w:uiPriority="20" w:name="Emphasis"/>
    <w:lsdException w:uiPriority="0" w:name="Balloon Text"/>
    <w:lsdException w:unhideWhenUsed="false" w:semiHidden="false" w:uiPriority="3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7D44"/>
    <w:pPr>
      <w:widowControl w:val="false"/>
      <w:overflowPunct w:val="false"/>
      <w:autoSpaceDE w:val="false"/>
      <w:autoSpaceDN w:val="false"/>
      <w:adjustRightInd w:val="false"/>
    </w:pPr>
    <w:rPr>
      <w:rFonts w:cs="Times New Roman" w:eastAsia="Times New Roman"/>
      <w:sz w:val="20"/>
      <w:szCs w:val="20"/>
      <w:lang w:eastAsia="hr-HR"/>
    </w:rPr>
  </w:style>
  <w:style w:styleId="Naslov1" w:type="paragraph">
    <w:name w:val="heading 1"/>
    <w:basedOn w:val="Normal"/>
    <w:next w:val="Normal"/>
    <w:link w:val="Naslov1Char"/>
    <w:qFormat/>
    <w:rsid w:val="00587D44"/>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link w:val="Naslov2Char"/>
    <w:semiHidden/>
    <w:unhideWhenUsed/>
    <w:qFormat/>
    <w:rsid w:val="00587D44"/>
    <w:pPr>
      <w:keepNext/>
      <w:jc w:val="both"/>
      <w:outlineLvl w:val="1"/>
    </w:pPr>
    <w:rPr>
      <w:b/>
      <w:sz w:val="22"/>
    </w:rPr>
  </w:style>
  <w:style w:styleId="Naslov3" w:type="paragraph">
    <w:name w:val="heading 3"/>
    <w:basedOn w:val="Normal"/>
    <w:next w:val="Normal"/>
    <w:link w:val="Naslov3Char"/>
    <w:semiHidden/>
    <w:unhideWhenUsed/>
    <w:qFormat/>
    <w:rsid w:val="00587D44"/>
    <w:pPr>
      <w:keepNext/>
      <w:widowControl/>
      <w:overflowPunct/>
      <w:autoSpaceDE/>
      <w:autoSpaceDN/>
      <w:adjustRightInd/>
      <w:spacing w:after="60" w:before="240"/>
      <w:outlineLvl w:val="2"/>
    </w:pPr>
    <w:rPr>
      <w:rFonts w:cs="Arial" w:hAnsi="Arial" w:ascii="Arial"/>
      <w:b/>
      <w:bCs/>
      <w:sz w:val="26"/>
      <w:szCs w:val="26"/>
    </w:rPr>
  </w:style>
  <w:style w:styleId="Naslov4" w:type="paragraph">
    <w:name w:val="heading 4"/>
    <w:basedOn w:val="Normal"/>
    <w:next w:val="Normal"/>
    <w:link w:val="Naslov4Char"/>
    <w:semiHidden/>
    <w:unhideWhenUsed/>
    <w:qFormat/>
    <w:rsid w:val="00587D44"/>
    <w:pPr>
      <w:keepNext/>
      <w:widowControl/>
      <w:overflowPunct/>
      <w:autoSpaceDE/>
      <w:autoSpaceDN/>
      <w:adjustRightInd/>
      <w:spacing w:after="60" w:before="240"/>
      <w:outlineLvl w:val="3"/>
    </w:pPr>
    <w:rPr>
      <w:b/>
      <w:bCs/>
      <w:sz w:val="28"/>
      <w:szCs w:val="28"/>
    </w:rPr>
  </w:style>
  <w:style w:styleId="Naslov5" w:type="paragraph">
    <w:name w:val="heading 5"/>
    <w:basedOn w:val="Normal"/>
    <w:next w:val="Normal"/>
    <w:link w:val="Naslov5Char"/>
    <w:semiHidden/>
    <w:unhideWhenUsed/>
    <w:qFormat/>
    <w:rsid w:val="00587D44"/>
    <w:pPr>
      <w:widowControl/>
      <w:overflowPunct/>
      <w:autoSpaceDE/>
      <w:autoSpaceDN/>
      <w:adjustRightInd/>
      <w:spacing w:after="60" w:before="240"/>
      <w:outlineLvl w:val="4"/>
    </w:pPr>
    <w:rPr>
      <w:b/>
      <w:bCs/>
      <w:i/>
      <w:iCs/>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87D44"/>
    <w:rPr>
      <w:rFonts w:cs="Arial" w:eastAsia="Times New Roman" w:hAnsi="Arial" w:ascii="Arial"/>
      <w:b/>
      <w:bCs/>
      <w:kern w:val="32"/>
      <w:sz w:val="32"/>
      <w:szCs w:val="32"/>
      <w:lang w:eastAsia="hr-HR"/>
    </w:rPr>
  </w:style>
  <w:style w:customStyle="true" w:styleId="Naslov2Char" w:type="character">
    <w:name w:val="Naslov 2 Char"/>
    <w:basedOn w:val="Zadanifontodlomka"/>
    <w:link w:val="Naslov2"/>
    <w:semiHidden/>
    <w:rsid w:val="00587D44"/>
    <w:rPr>
      <w:rFonts w:cs="Times New Roman" w:eastAsia="Times New Roman"/>
      <w:b/>
      <w:sz w:val="22"/>
      <w:szCs w:val="20"/>
      <w:lang w:eastAsia="hr-HR"/>
    </w:rPr>
  </w:style>
  <w:style w:customStyle="true" w:styleId="Naslov3Char" w:type="character">
    <w:name w:val="Naslov 3 Char"/>
    <w:basedOn w:val="Zadanifontodlomka"/>
    <w:link w:val="Naslov3"/>
    <w:semiHidden/>
    <w:rsid w:val="00587D44"/>
    <w:rPr>
      <w:rFonts w:cs="Arial" w:eastAsia="Times New Roman" w:hAnsi="Arial" w:ascii="Arial"/>
      <w:b/>
      <w:bCs/>
      <w:sz w:val="26"/>
      <w:szCs w:val="26"/>
      <w:lang w:eastAsia="hr-HR"/>
    </w:rPr>
  </w:style>
  <w:style w:customStyle="true" w:styleId="Naslov4Char" w:type="character">
    <w:name w:val="Naslov 4 Char"/>
    <w:basedOn w:val="Zadanifontodlomka"/>
    <w:link w:val="Naslov4"/>
    <w:semiHidden/>
    <w:rsid w:val="00587D44"/>
    <w:rPr>
      <w:rFonts w:cs="Times New Roman" w:eastAsia="Times New Roman"/>
      <w:b/>
      <w:bCs/>
      <w:sz w:val="28"/>
      <w:szCs w:val="28"/>
      <w:lang w:eastAsia="hr-HR"/>
    </w:rPr>
  </w:style>
  <w:style w:customStyle="true" w:styleId="Naslov5Char" w:type="character">
    <w:name w:val="Naslov 5 Char"/>
    <w:basedOn w:val="Zadanifontodlomka"/>
    <w:link w:val="Naslov5"/>
    <w:semiHidden/>
    <w:rsid w:val="00587D44"/>
    <w:rPr>
      <w:rFonts w:cs="Times New Roman" w:eastAsia="Times New Roman"/>
      <w:b/>
      <w:bCs/>
      <w:i/>
      <w:iCs/>
      <w:sz w:val="26"/>
      <w:szCs w:val="26"/>
      <w:lang w:eastAsia="hr-HR"/>
    </w:rPr>
  </w:style>
  <w:style w:styleId="Hiperveza" w:type="character">
    <w:name w:val="Hyperlink"/>
    <w:uiPriority w:val="99"/>
    <w:semiHidden/>
    <w:unhideWhenUsed/>
    <w:rsid w:val="00587D44"/>
    <w:rPr>
      <w:color w:val="0000FF"/>
      <w:u w:val="single"/>
    </w:rPr>
  </w:style>
  <w:style w:styleId="SlijeenaHiperveza" w:type="character">
    <w:name w:val="FollowedHyperlink"/>
    <w:uiPriority w:val="99"/>
    <w:semiHidden/>
    <w:unhideWhenUsed/>
    <w:rsid w:val="00587D44"/>
    <w:rPr>
      <w:color w:val="800080"/>
      <w:u w:val="single"/>
    </w:rPr>
  </w:style>
  <w:style w:styleId="Tekstkomentara" w:type="paragraph">
    <w:name w:val="annotation text"/>
    <w:basedOn w:val="Normal"/>
    <w:link w:val="TekstkomentaraChar"/>
    <w:semiHidden/>
    <w:unhideWhenUsed/>
    <w:rsid w:val="00587D44"/>
    <w:pPr>
      <w:widowControl/>
    </w:pPr>
  </w:style>
  <w:style w:customStyle="true" w:styleId="TekstkomentaraChar" w:type="character">
    <w:name w:val="Tekst komentara Char"/>
    <w:basedOn w:val="Zadanifontodlomka"/>
    <w:link w:val="Tekstkomentara"/>
    <w:semiHidden/>
    <w:rsid w:val="00587D44"/>
    <w:rPr>
      <w:rFonts w:cs="Times New Roman" w:eastAsia="Times New Roman"/>
      <w:sz w:val="20"/>
      <w:szCs w:val="20"/>
      <w:lang w:eastAsia="hr-HR"/>
    </w:rPr>
  </w:style>
  <w:style w:styleId="Zaglavlje" w:type="paragraph">
    <w:name w:val="header"/>
    <w:basedOn w:val="Normal"/>
    <w:link w:val="ZaglavljeChar"/>
    <w:uiPriority w:val="99"/>
    <w:unhideWhenUsed/>
    <w:rsid w:val="00587D44"/>
    <w:pPr>
      <w:tabs>
        <w:tab w:pos="4536" w:val="center"/>
        <w:tab w:pos="9072" w:val="right"/>
      </w:tabs>
    </w:pPr>
  </w:style>
  <w:style w:customStyle="true" w:styleId="ZaglavljeChar" w:type="character">
    <w:name w:val="Zaglavlje Char"/>
    <w:basedOn w:val="Zadanifontodlomka"/>
    <w:link w:val="Zaglavlje"/>
    <w:uiPriority w:val="99"/>
    <w:rsid w:val="00587D44"/>
    <w:rPr>
      <w:rFonts w:cs="Times New Roman" w:eastAsia="Times New Roman"/>
      <w:sz w:val="20"/>
      <w:szCs w:val="20"/>
      <w:lang w:eastAsia="hr-HR"/>
    </w:rPr>
  </w:style>
  <w:style w:styleId="Podnoje" w:type="paragraph">
    <w:name w:val="footer"/>
    <w:basedOn w:val="Normal"/>
    <w:link w:val="PodnojeChar"/>
    <w:unhideWhenUsed/>
    <w:rsid w:val="00587D44"/>
    <w:pPr>
      <w:tabs>
        <w:tab w:pos="4536" w:val="center"/>
        <w:tab w:pos="9072" w:val="right"/>
      </w:tabs>
    </w:pPr>
  </w:style>
  <w:style w:customStyle="true" w:styleId="PodnojeChar" w:type="character">
    <w:name w:val="Podnožje Char"/>
    <w:basedOn w:val="Zadanifontodlomka"/>
    <w:link w:val="Podnoje"/>
    <w:rsid w:val="00587D44"/>
    <w:rPr>
      <w:rFonts w:cs="Times New Roman" w:eastAsia="Times New Roman"/>
      <w:sz w:val="20"/>
      <w:szCs w:val="20"/>
      <w:lang w:eastAsia="hr-HR"/>
    </w:rPr>
  </w:style>
  <w:style w:styleId="Naslov" w:type="paragraph">
    <w:name w:val="Title"/>
    <w:basedOn w:val="Normal"/>
    <w:link w:val="NaslovChar"/>
    <w:qFormat/>
    <w:rsid w:val="00587D44"/>
    <w:pPr>
      <w:jc w:val="center"/>
    </w:pPr>
    <w:rPr>
      <w:b/>
      <w:sz w:val="22"/>
    </w:rPr>
  </w:style>
  <w:style w:customStyle="true" w:styleId="NaslovChar" w:type="character">
    <w:name w:val="Naslov Char"/>
    <w:basedOn w:val="Zadanifontodlomka"/>
    <w:link w:val="Naslov"/>
    <w:rsid w:val="00587D44"/>
    <w:rPr>
      <w:rFonts w:cs="Times New Roman" w:eastAsia="Times New Roman"/>
      <w:b/>
      <w:sz w:val="22"/>
      <w:szCs w:val="20"/>
      <w:lang w:eastAsia="hr-HR"/>
    </w:rPr>
  </w:style>
  <w:style w:styleId="Tijeloteksta" w:type="paragraph">
    <w:name w:val="Body Text"/>
    <w:basedOn w:val="Normal"/>
    <w:link w:val="TijelotekstaChar"/>
    <w:semiHidden/>
    <w:unhideWhenUsed/>
    <w:rsid w:val="00587D44"/>
    <w:pPr>
      <w:widowControl/>
      <w:spacing w:after="120"/>
    </w:pPr>
    <w:rPr>
      <w:sz w:val="22"/>
    </w:rPr>
  </w:style>
  <w:style w:customStyle="true" w:styleId="TijelotekstaChar" w:type="character">
    <w:name w:val="Tijelo teksta Char"/>
    <w:basedOn w:val="Zadanifontodlomka"/>
    <w:link w:val="Tijeloteksta"/>
    <w:semiHidden/>
    <w:rsid w:val="00587D44"/>
    <w:rPr>
      <w:rFonts w:cs="Times New Roman" w:eastAsia="Times New Roman"/>
      <w:sz w:val="22"/>
      <w:szCs w:val="20"/>
      <w:lang w:eastAsia="hr-HR"/>
    </w:rPr>
  </w:style>
  <w:style w:styleId="Uvuenotijeloteksta" w:type="paragraph">
    <w:name w:val="Body Text Indent"/>
    <w:basedOn w:val="Normal"/>
    <w:link w:val="UvuenotijelotekstaChar"/>
    <w:semiHidden/>
    <w:unhideWhenUsed/>
    <w:rsid w:val="00587D44"/>
    <w:pPr>
      <w:widowControl/>
      <w:overflowPunct/>
      <w:autoSpaceDE/>
      <w:autoSpaceDN/>
      <w:adjustRightInd/>
      <w:ind w:firstLine="708"/>
    </w:pPr>
    <w:rPr>
      <w:rFonts w:cs="Arial" w:hAnsi="Arial" w:ascii="Arial"/>
      <w:sz w:val="24"/>
      <w:szCs w:val="24"/>
    </w:rPr>
  </w:style>
  <w:style w:customStyle="true" w:styleId="UvuenotijelotekstaChar" w:type="character">
    <w:name w:val="Uvučeno tijelo teksta Char"/>
    <w:basedOn w:val="Zadanifontodlomka"/>
    <w:link w:val="Uvuenotijeloteksta"/>
    <w:semiHidden/>
    <w:rsid w:val="00587D44"/>
    <w:rPr>
      <w:rFonts w:cs="Arial" w:eastAsia="Times New Roman" w:hAnsi="Arial" w:ascii="Arial"/>
      <w:szCs w:val="24"/>
      <w:lang w:eastAsia="hr-HR"/>
    </w:rPr>
  </w:style>
  <w:style w:styleId="Tijeloteksta2" w:type="paragraph">
    <w:name w:val="Body Text 2"/>
    <w:basedOn w:val="Normal"/>
    <w:link w:val="Tijeloteksta2Char"/>
    <w:semiHidden/>
    <w:unhideWhenUsed/>
    <w:rsid w:val="00587D44"/>
    <w:pPr>
      <w:widowControl/>
      <w:overflowPunct/>
      <w:autoSpaceDE/>
      <w:autoSpaceDN/>
      <w:adjustRightInd/>
      <w:spacing w:lineRule="auto" w:line="480" w:after="120"/>
    </w:pPr>
    <w:rPr>
      <w:sz w:val="24"/>
      <w:szCs w:val="24"/>
    </w:rPr>
  </w:style>
  <w:style w:customStyle="true" w:styleId="Tijeloteksta2Char" w:type="character">
    <w:name w:val="Tijelo teksta 2 Char"/>
    <w:basedOn w:val="Zadanifontodlomka"/>
    <w:link w:val="Tijeloteksta2"/>
    <w:semiHidden/>
    <w:rsid w:val="00587D44"/>
    <w:rPr>
      <w:rFonts w:cs="Times New Roman" w:eastAsia="Times New Roman"/>
      <w:szCs w:val="24"/>
      <w:lang w:eastAsia="hr-HR"/>
    </w:rPr>
  </w:style>
  <w:style w:styleId="Tijeloteksta3" w:type="paragraph">
    <w:name w:val="Body Text 3"/>
    <w:basedOn w:val="Normal"/>
    <w:link w:val="Tijeloteksta3Char"/>
    <w:semiHidden/>
    <w:unhideWhenUsed/>
    <w:rsid w:val="00587D44"/>
    <w:pPr>
      <w:widowControl/>
      <w:jc w:val="center"/>
    </w:pPr>
    <w:rPr>
      <w:b/>
    </w:rPr>
  </w:style>
  <w:style w:customStyle="true" w:styleId="Tijeloteksta3Char" w:type="character">
    <w:name w:val="Tijelo teksta 3 Char"/>
    <w:basedOn w:val="Zadanifontodlomka"/>
    <w:link w:val="Tijeloteksta3"/>
    <w:semiHidden/>
    <w:rsid w:val="00587D44"/>
    <w:rPr>
      <w:rFonts w:cs="Times New Roman" w:eastAsia="Times New Roman"/>
      <w:b/>
      <w:sz w:val="20"/>
      <w:szCs w:val="20"/>
      <w:lang w:eastAsia="hr-HR"/>
    </w:rPr>
  </w:style>
  <w:style w:styleId="Tekstbalonia" w:type="paragraph">
    <w:name w:val="Balloon Text"/>
    <w:basedOn w:val="Normal"/>
    <w:link w:val="TekstbaloniaChar"/>
    <w:semiHidden/>
    <w:unhideWhenUsed/>
    <w:rsid w:val="00587D44"/>
    <w:rPr>
      <w:rFonts w:cs="Tahoma" w:hAnsi="Tahoma" w:ascii="Tahoma"/>
      <w:sz w:val="16"/>
      <w:szCs w:val="16"/>
    </w:rPr>
  </w:style>
  <w:style w:customStyle="true" w:styleId="TekstbaloniaChar" w:type="character">
    <w:name w:val="Tekst balončića Char"/>
    <w:basedOn w:val="Zadanifontodlomka"/>
    <w:link w:val="Tekstbalonia"/>
    <w:semiHidden/>
    <w:rsid w:val="00587D44"/>
    <w:rPr>
      <w:rFonts w:cs="Tahoma" w:eastAsia="Times New Roman" w:hAnsi="Tahoma" w:ascii="Tahoma"/>
      <w:sz w:val="16"/>
      <w:szCs w:val="16"/>
      <w:lang w:eastAsia="hr-HR"/>
    </w:rPr>
  </w:style>
  <w:style w:styleId="Bezproreda" w:type="paragraph">
    <w:name w:val="No Spacing"/>
    <w:uiPriority w:val="99"/>
    <w:qFormat/>
    <w:rsid w:val="00587D44"/>
    <w:pPr>
      <w:spacing w:after="80"/>
    </w:pPr>
    <w:rPr>
      <w:rFonts w:cs="Times New Roman" w:eastAsia="Times New Roman" w:hAnsi="Calibri" w:ascii="Calibri"/>
      <w:sz w:val="22"/>
    </w:rPr>
  </w:style>
  <w:style w:styleId="Odlomakpopisa" w:type="paragraph">
    <w:name w:val="List Paragraph"/>
    <w:basedOn w:val="Normal"/>
    <w:uiPriority w:val="34"/>
    <w:qFormat/>
    <w:rsid w:val="00587D44"/>
    <w:pPr>
      <w:widowControl/>
      <w:overflowPunct/>
      <w:autoSpaceDE/>
      <w:autoSpaceDN/>
      <w:adjustRightInd/>
      <w:spacing w:lineRule="auto" w:line="276" w:after="200"/>
      <w:ind w:left="720"/>
      <w:contextualSpacing/>
    </w:pPr>
    <w:rPr>
      <w:rFonts w:hAnsi="Calibri" w:ascii="Calibri"/>
      <w:sz w:val="22"/>
      <w:szCs w:val="22"/>
    </w:rPr>
  </w:style>
  <w:style w:customStyle="true" w:styleId="TableContents" w:type="paragraph">
    <w:name w:val="Table Contents"/>
    <w:basedOn w:val="Normal"/>
    <w:rsid w:val="00587D44"/>
    <w:pPr>
      <w:suppressLineNumbers/>
      <w:suppressAutoHyphens/>
      <w:overflowPunct/>
      <w:autoSpaceDE/>
      <w:adjustRightInd/>
    </w:pPr>
    <w:rPr>
      <w:rFonts w:cs="Tahoma" w:eastAsia="Lucida Sans Unicode"/>
      <w:kern w:val="3"/>
      <w:sz w:val="24"/>
      <w:szCs w:val="24"/>
    </w:rPr>
  </w:style>
  <w:style w:customStyle="true" w:styleId="Standard" w:type="paragraph">
    <w:name w:val="Standard"/>
    <w:rsid w:val="00587D44"/>
    <w:pPr>
      <w:widowControl w:val="false"/>
      <w:suppressAutoHyphens/>
      <w:autoSpaceDN w:val="false"/>
    </w:pPr>
    <w:rPr>
      <w:rFonts w:cs="Tahoma" w:eastAsia="Lucida Sans Unicode"/>
      <w:kern w:val="3"/>
      <w:szCs w:val="24"/>
      <w:lang w:eastAsia="hr-HR"/>
    </w:rPr>
  </w:style>
  <w:style w:styleId="Tekstrezerviranogmjesta" w:type="character">
    <w:name w:val="Placeholder Text"/>
    <w:basedOn w:val="Zadanifontodlomka"/>
    <w:uiPriority w:val="99"/>
    <w:semiHidden/>
    <w:rsid w:val="00587D44"/>
    <w:rPr>
      <w:color w:val="808080"/>
      <w:bdr w:space="0" w:sz="0" w:color="auto" w:val="none"/>
      <w:shd w:fill="auto" w:color="auto" w:val="clear"/>
    </w:rPr>
  </w:style>
  <w:style w:customStyle="true" w:styleId="eSPISCCParagraphDefaultFont" w:type="character">
    <w:name w:val="eSPIS_CC_Paragraph Default Font"/>
    <w:basedOn w:val="Zadanifontodlomka"/>
    <w:rsid w:val="00587D44"/>
    <w:rPr>
      <w:rFonts w:cs="Times New Roman" w:hAnsi="Times New Roman" w:ascii="Times New Roman" w:hint="default"/>
      <w:noProof/>
      <w:sz w:val="24"/>
      <w:bdr w:frame="true" w:space="0" w:sz="0" w:color="auto" w:val="none"/>
      <w:lang w:val="hr-HR"/>
    </w:rPr>
  </w:style>
  <w:style w:customStyle="true" w:styleId="PozadinaSvijetloZuta" w:type="character">
    <w:name w:val="Pozadina_SvijetloZuta"/>
    <w:basedOn w:val="Zadanifontodlomka"/>
    <w:rsid w:val="00587D44"/>
    <w:rPr>
      <w:noProof/>
      <w:bdr w:frame="true" w:space="0" w:sz="0" w:color="auto" w:val="none"/>
      <w:shd w:fill="FFFFCC" w:color="auto" w:val="clear"/>
      <w:lang w:val="hr-HR"/>
    </w:rPr>
  </w:style>
  <w:style w:customStyle="true" w:styleId="PozadinaSvijetloCrvena" w:type="character">
    <w:name w:val="Pozadina_SvijetloCrvena"/>
    <w:basedOn w:val="eSPISCCParagraphDefaultFont"/>
    <w:rsid w:val="00587D44"/>
    <w:rPr>
      <w:rFonts w:cs="Times New Roman" w:hAnsi="Times New Roman" w:ascii="Times New Roman" w:hint="default"/>
      <w:noProof/>
      <w:sz w:val="24"/>
      <w:bdr w:frame="true" w:space="0" w:sz="0" w:color="auto" w:val="none"/>
      <w:shd w:fill="FFCCCC" w:color="auto" w:val="clear"/>
      <w:lang w:val="hr-HR"/>
    </w:rPr>
  </w:style>
  <w:style w:customStyle="true" w:styleId="PozadinaSvijetloZelena" w:type="character">
    <w:name w:val="Pozadina_SvijetloZelena"/>
    <w:basedOn w:val="eSPISCCParagraphDefaultFont"/>
    <w:rsid w:val="00587D44"/>
    <w:rPr>
      <w:rFonts w:cs="Times New Roman" w:hAnsi="Times New Roman" w:ascii="Times New Roman" w:hint="default"/>
      <w:noProof/>
      <w:sz w:val="24"/>
      <w:bdr w:frame="true" w:space="0" w:sz="0" w:color="auto" w:val="none"/>
      <w:shd w:fill="CCFFCC" w:color="auto" w:val="clear"/>
      <w:lang w:val="hr-HR"/>
    </w:rPr>
  </w:style>
  <w:style w:styleId="Reetkatablice" w:type="table">
    <w:name w:val="Table Grid"/>
    <w:basedOn w:val="Obinatablica"/>
    <w:uiPriority w:val="39"/>
    <w:rsid w:val="00587D44"/>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qFormat="1" w:uiPriority="35"/>
    <w:lsdException w:name="Title" w:qFormat="1" w:semiHidden="0" w:uiPriority="0" w:unhideWhenUsed="0"/>
    <w:lsdException w:name="Default Paragraph Font" w:uiPriority="1"/>
    <w:lsdException w:name="Body Text" w:uiPriority="0"/>
    <w:lsdException w:name="Body Text Indent" w:uiPriority="0"/>
    <w:lsdException w:name="Subtitle" w:qFormat="1" w:semiHidden="0" w:uiPriority="11" w:unhideWhenUsed="0"/>
    <w:lsdException w:name="Body Text 2" w:uiPriority="0"/>
    <w:lsdException w:name="Body Text 3" w:uiPriority="0"/>
    <w:lsdException w:name="Strong" w:qFormat="1" w:semiHidden="0" w:uiPriority="22" w:unhideWhenUsed="0"/>
    <w:lsdException w:name="Emphasis" w:qFormat="1" w:semiHidden="0" w:uiPriority="20" w:unhideWhenUsed="0"/>
    <w:lsdException w:name="Balloon Text" w:uiPriority="0"/>
    <w:lsdException w:name="Table Grid" w:semiHidden="0" w:uiPriority="3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7D44"/>
    <w:pPr>
      <w:widowControl w:val="0"/>
      <w:overflowPunct w:val="0"/>
      <w:autoSpaceDE w:val="0"/>
      <w:autoSpaceDN w:val="0"/>
      <w:adjustRightInd w:val="0"/>
    </w:pPr>
    <w:rPr>
      <w:rFonts w:cs="Times New Roman" w:eastAsia="Times New Roman"/>
      <w:sz w:val="20"/>
      <w:szCs w:val="20"/>
      <w:lang w:eastAsia="hr-HR"/>
    </w:rPr>
  </w:style>
  <w:style w:styleId="Naslov1" w:type="paragraph">
    <w:name w:val="heading 1"/>
    <w:basedOn w:val="Normal"/>
    <w:next w:val="Normal"/>
    <w:link w:val="Naslov1Char"/>
    <w:qFormat/>
    <w:rsid w:val="00587D44"/>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link w:val="Naslov2Char"/>
    <w:semiHidden/>
    <w:unhideWhenUsed/>
    <w:qFormat/>
    <w:rsid w:val="00587D44"/>
    <w:pPr>
      <w:keepNext/>
      <w:jc w:val="both"/>
      <w:outlineLvl w:val="1"/>
    </w:pPr>
    <w:rPr>
      <w:b/>
      <w:sz w:val="22"/>
    </w:rPr>
  </w:style>
  <w:style w:styleId="Naslov3" w:type="paragraph">
    <w:name w:val="heading 3"/>
    <w:basedOn w:val="Normal"/>
    <w:next w:val="Normal"/>
    <w:link w:val="Naslov3Char"/>
    <w:semiHidden/>
    <w:unhideWhenUsed/>
    <w:qFormat/>
    <w:rsid w:val="00587D44"/>
    <w:pPr>
      <w:keepNext/>
      <w:widowControl/>
      <w:overflowPunct/>
      <w:autoSpaceDE/>
      <w:autoSpaceDN/>
      <w:adjustRightInd/>
      <w:spacing w:after="60" w:before="240"/>
      <w:outlineLvl w:val="2"/>
    </w:pPr>
    <w:rPr>
      <w:rFonts w:ascii="Arial" w:cs="Arial" w:hAnsi="Arial"/>
      <w:b/>
      <w:bCs/>
      <w:sz w:val="26"/>
      <w:szCs w:val="26"/>
    </w:rPr>
  </w:style>
  <w:style w:styleId="Naslov4" w:type="paragraph">
    <w:name w:val="heading 4"/>
    <w:basedOn w:val="Normal"/>
    <w:next w:val="Normal"/>
    <w:link w:val="Naslov4Char"/>
    <w:semiHidden/>
    <w:unhideWhenUsed/>
    <w:qFormat/>
    <w:rsid w:val="00587D44"/>
    <w:pPr>
      <w:keepNext/>
      <w:widowControl/>
      <w:overflowPunct/>
      <w:autoSpaceDE/>
      <w:autoSpaceDN/>
      <w:adjustRightInd/>
      <w:spacing w:after="60" w:before="240"/>
      <w:outlineLvl w:val="3"/>
    </w:pPr>
    <w:rPr>
      <w:b/>
      <w:bCs/>
      <w:sz w:val="28"/>
      <w:szCs w:val="28"/>
    </w:rPr>
  </w:style>
  <w:style w:styleId="Naslov5" w:type="paragraph">
    <w:name w:val="heading 5"/>
    <w:basedOn w:val="Normal"/>
    <w:next w:val="Normal"/>
    <w:link w:val="Naslov5Char"/>
    <w:semiHidden/>
    <w:unhideWhenUsed/>
    <w:qFormat/>
    <w:rsid w:val="00587D44"/>
    <w:pPr>
      <w:widowControl/>
      <w:overflowPunct/>
      <w:autoSpaceDE/>
      <w:autoSpaceDN/>
      <w:adjustRightInd/>
      <w:spacing w:after="60" w:before="240"/>
      <w:outlineLvl w:val="4"/>
    </w:pPr>
    <w:rPr>
      <w:b/>
      <w:bCs/>
      <w:i/>
      <w:iCs/>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87D44"/>
    <w:rPr>
      <w:rFonts w:ascii="Arial" w:cs="Arial" w:eastAsia="Times New Roman" w:hAnsi="Arial"/>
      <w:b/>
      <w:bCs/>
      <w:kern w:val="32"/>
      <w:sz w:val="32"/>
      <w:szCs w:val="32"/>
      <w:lang w:eastAsia="hr-HR"/>
    </w:rPr>
  </w:style>
  <w:style w:customStyle="1" w:styleId="Naslov2Char" w:type="character">
    <w:name w:val="Naslov 2 Char"/>
    <w:basedOn w:val="Zadanifontodlomka"/>
    <w:link w:val="Naslov2"/>
    <w:semiHidden/>
    <w:rsid w:val="00587D44"/>
    <w:rPr>
      <w:rFonts w:cs="Times New Roman" w:eastAsia="Times New Roman"/>
      <w:b/>
      <w:sz w:val="22"/>
      <w:szCs w:val="20"/>
      <w:lang w:eastAsia="hr-HR"/>
    </w:rPr>
  </w:style>
  <w:style w:customStyle="1" w:styleId="Naslov3Char" w:type="character">
    <w:name w:val="Naslov 3 Char"/>
    <w:basedOn w:val="Zadanifontodlomka"/>
    <w:link w:val="Naslov3"/>
    <w:semiHidden/>
    <w:rsid w:val="00587D44"/>
    <w:rPr>
      <w:rFonts w:ascii="Arial" w:cs="Arial" w:eastAsia="Times New Roman" w:hAnsi="Arial"/>
      <w:b/>
      <w:bCs/>
      <w:sz w:val="26"/>
      <w:szCs w:val="26"/>
      <w:lang w:eastAsia="hr-HR"/>
    </w:rPr>
  </w:style>
  <w:style w:customStyle="1" w:styleId="Naslov4Char" w:type="character">
    <w:name w:val="Naslov 4 Char"/>
    <w:basedOn w:val="Zadanifontodlomka"/>
    <w:link w:val="Naslov4"/>
    <w:semiHidden/>
    <w:rsid w:val="00587D44"/>
    <w:rPr>
      <w:rFonts w:cs="Times New Roman" w:eastAsia="Times New Roman"/>
      <w:b/>
      <w:bCs/>
      <w:sz w:val="28"/>
      <w:szCs w:val="28"/>
      <w:lang w:eastAsia="hr-HR"/>
    </w:rPr>
  </w:style>
  <w:style w:customStyle="1" w:styleId="Naslov5Char" w:type="character">
    <w:name w:val="Naslov 5 Char"/>
    <w:basedOn w:val="Zadanifontodlomka"/>
    <w:link w:val="Naslov5"/>
    <w:semiHidden/>
    <w:rsid w:val="00587D44"/>
    <w:rPr>
      <w:rFonts w:cs="Times New Roman" w:eastAsia="Times New Roman"/>
      <w:b/>
      <w:bCs/>
      <w:i/>
      <w:iCs/>
      <w:sz w:val="26"/>
      <w:szCs w:val="26"/>
      <w:lang w:eastAsia="hr-HR"/>
    </w:rPr>
  </w:style>
  <w:style w:styleId="Hiperveza" w:type="character">
    <w:name w:val="Hyperlink"/>
    <w:uiPriority w:val="99"/>
    <w:semiHidden/>
    <w:unhideWhenUsed/>
    <w:rsid w:val="00587D44"/>
    <w:rPr>
      <w:color w:val="0000FF"/>
      <w:u w:val="single"/>
    </w:rPr>
  </w:style>
  <w:style w:styleId="SlijeenaHiperveza" w:type="character">
    <w:name w:val="FollowedHyperlink"/>
    <w:uiPriority w:val="99"/>
    <w:semiHidden/>
    <w:unhideWhenUsed/>
    <w:rsid w:val="00587D44"/>
    <w:rPr>
      <w:color w:val="800080"/>
      <w:u w:val="single"/>
    </w:rPr>
  </w:style>
  <w:style w:styleId="Tekstkomentara" w:type="paragraph">
    <w:name w:val="annotation text"/>
    <w:basedOn w:val="Normal"/>
    <w:link w:val="TekstkomentaraChar"/>
    <w:semiHidden/>
    <w:unhideWhenUsed/>
    <w:rsid w:val="00587D44"/>
    <w:pPr>
      <w:widowControl/>
    </w:pPr>
  </w:style>
  <w:style w:customStyle="1" w:styleId="TekstkomentaraChar" w:type="character">
    <w:name w:val="Tekst komentara Char"/>
    <w:basedOn w:val="Zadanifontodlomka"/>
    <w:link w:val="Tekstkomentara"/>
    <w:semiHidden/>
    <w:rsid w:val="00587D44"/>
    <w:rPr>
      <w:rFonts w:cs="Times New Roman" w:eastAsia="Times New Roman"/>
      <w:sz w:val="20"/>
      <w:szCs w:val="20"/>
      <w:lang w:eastAsia="hr-HR"/>
    </w:rPr>
  </w:style>
  <w:style w:styleId="Zaglavlje" w:type="paragraph">
    <w:name w:val="header"/>
    <w:basedOn w:val="Normal"/>
    <w:link w:val="ZaglavljeChar"/>
    <w:uiPriority w:val="99"/>
    <w:unhideWhenUsed/>
    <w:rsid w:val="00587D44"/>
    <w:pPr>
      <w:tabs>
        <w:tab w:pos="4536" w:val="center"/>
        <w:tab w:pos="9072" w:val="right"/>
      </w:tabs>
    </w:pPr>
  </w:style>
  <w:style w:customStyle="1" w:styleId="ZaglavljeChar" w:type="character">
    <w:name w:val="Zaglavlje Char"/>
    <w:basedOn w:val="Zadanifontodlomka"/>
    <w:link w:val="Zaglavlje"/>
    <w:uiPriority w:val="99"/>
    <w:rsid w:val="00587D44"/>
    <w:rPr>
      <w:rFonts w:cs="Times New Roman" w:eastAsia="Times New Roman"/>
      <w:sz w:val="20"/>
      <w:szCs w:val="20"/>
      <w:lang w:eastAsia="hr-HR"/>
    </w:rPr>
  </w:style>
  <w:style w:styleId="Podnoje" w:type="paragraph">
    <w:name w:val="footer"/>
    <w:basedOn w:val="Normal"/>
    <w:link w:val="PodnojeChar"/>
    <w:unhideWhenUsed/>
    <w:rsid w:val="00587D44"/>
    <w:pPr>
      <w:tabs>
        <w:tab w:pos="4536" w:val="center"/>
        <w:tab w:pos="9072" w:val="right"/>
      </w:tabs>
    </w:pPr>
  </w:style>
  <w:style w:customStyle="1" w:styleId="PodnojeChar" w:type="character">
    <w:name w:val="Podnožje Char"/>
    <w:basedOn w:val="Zadanifontodlomka"/>
    <w:link w:val="Podnoje"/>
    <w:rsid w:val="00587D44"/>
    <w:rPr>
      <w:rFonts w:cs="Times New Roman" w:eastAsia="Times New Roman"/>
      <w:sz w:val="20"/>
      <w:szCs w:val="20"/>
      <w:lang w:eastAsia="hr-HR"/>
    </w:rPr>
  </w:style>
  <w:style w:styleId="Naslov" w:type="paragraph">
    <w:name w:val="Title"/>
    <w:basedOn w:val="Normal"/>
    <w:link w:val="NaslovChar"/>
    <w:qFormat/>
    <w:rsid w:val="00587D44"/>
    <w:pPr>
      <w:jc w:val="center"/>
    </w:pPr>
    <w:rPr>
      <w:b/>
      <w:sz w:val="22"/>
    </w:rPr>
  </w:style>
  <w:style w:customStyle="1" w:styleId="NaslovChar" w:type="character">
    <w:name w:val="Naslov Char"/>
    <w:basedOn w:val="Zadanifontodlomka"/>
    <w:link w:val="Naslov"/>
    <w:rsid w:val="00587D44"/>
    <w:rPr>
      <w:rFonts w:cs="Times New Roman" w:eastAsia="Times New Roman"/>
      <w:b/>
      <w:sz w:val="22"/>
      <w:szCs w:val="20"/>
      <w:lang w:eastAsia="hr-HR"/>
    </w:rPr>
  </w:style>
  <w:style w:styleId="Tijeloteksta" w:type="paragraph">
    <w:name w:val="Body Text"/>
    <w:basedOn w:val="Normal"/>
    <w:link w:val="TijelotekstaChar"/>
    <w:semiHidden/>
    <w:unhideWhenUsed/>
    <w:rsid w:val="00587D44"/>
    <w:pPr>
      <w:widowControl/>
      <w:spacing w:after="120"/>
    </w:pPr>
    <w:rPr>
      <w:sz w:val="22"/>
    </w:rPr>
  </w:style>
  <w:style w:customStyle="1" w:styleId="TijelotekstaChar" w:type="character">
    <w:name w:val="Tijelo teksta Char"/>
    <w:basedOn w:val="Zadanifontodlomka"/>
    <w:link w:val="Tijeloteksta"/>
    <w:semiHidden/>
    <w:rsid w:val="00587D44"/>
    <w:rPr>
      <w:rFonts w:cs="Times New Roman" w:eastAsia="Times New Roman"/>
      <w:sz w:val="22"/>
      <w:szCs w:val="20"/>
      <w:lang w:eastAsia="hr-HR"/>
    </w:rPr>
  </w:style>
  <w:style w:styleId="Uvuenotijeloteksta" w:type="paragraph">
    <w:name w:val="Body Text Indent"/>
    <w:basedOn w:val="Normal"/>
    <w:link w:val="UvuenotijelotekstaChar"/>
    <w:semiHidden/>
    <w:unhideWhenUsed/>
    <w:rsid w:val="00587D44"/>
    <w:pPr>
      <w:widowControl/>
      <w:overflowPunct/>
      <w:autoSpaceDE/>
      <w:autoSpaceDN/>
      <w:adjustRightInd/>
      <w:ind w:firstLine="708"/>
    </w:pPr>
    <w:rPr>
      <w:rFonts w:ascii="Arial" w:cs="Arial" w:hAnsi="Arial"/>
      <w:sz w:val="24"/>
      <w:szCs w:val="24"/>
    </w:rPr>
  </w:style>
  <w:style w:customStyle="1" w:styleId="UvuenotijelotekstaChar" w:type="character">
    <w:name w:val="Uvučeno tijelo teksta Char"/>
    <w:basedOn w:val="Zadanifontodlomka"/>
    <w:link w:val="Uvuenotijeloteksta"/>
    <w:semiHidden/>
    <w:rsid w:val="00587D44"/>
    <w:rPr>
      <w:rFonts w:ascii="Arial" w:cs="Arial" w:eastAsia="Times New Roman" w:hAnsi="Arial"/>
      <w:szCs w:val="24"/>
      <w:lang w:eastAsia="hr-HR"/>
    </w:rPr>
  </w:style>
  <w:style w:styleId="Tijeloteksta2" w:type="paragraph">
    <w:name w:val="Body Text 2"/>
    <w:basedOn w:val="Normal"/>
    <w:link w:val="Tijeloteksta2Char"/>
    <w:semiHidden/>
    <w:unhideWhenUsed/>
    <w:rsid w:val="00587D44"/>
    <w:pPr>
      <w:widowControl/>
      <w:overflowPunct/>
      <w:autoSpaceDE/>
      <w:autoSpaceDN/>
      <w:adjustRightInd/>
      <w:spacing w:after="120" w:line="480" w:lineRule="auto"/>
    </w:pPr>
    <w:rPr>
      <w:sz w:val="24"/>
      <w:szCs w:val="24"/>
    </w:rPr>
  </w:style>
  <w:style w:customStyle="1" w:styleId="Tijeloteksta2Char" w:type="character">
    <w:name w:val="Tijelo teksta 2 Char"/>
    <w:basedOn w:val="Zadanifontodlomka"/>
    <w:link w:val="Tijeloteksta2"/>
    <w:semiHidden/>
    <w:rsid w:val="00587D44"/>
    <w:rPr>
      <w:rFonts w:cs="Times New Roman" w:eastAsia="Times New Roman"/>
      <w:szCs w:val="24"/>
      <w:lang w:eastAsia="hr-HR"/>
    </w:rPr>
  </w:style>
  <w:style w:styleId="Tijeloteksta3" w:type="paragraph">
    <w:name w:val="Body Text 3"/>
    <w:basedOn w:val="Normal"/>
    <w:link w:val="Tijeloteksta3Char"/>
    <w:semiHidden/>
    <w:unhideWhenUsed/>
    <w:rsid w:val="00587D44"/>
    <w:pPr>
      <w:widowControl/>
      <w:jc w:val="center"/>
    </w:pPr>
    <w:rPr>
      <w:b/>
    </w:rPr>
  </w:style>
  <w:style w:customStyle="1" w:styleId="Tijeloteksta3Char" w:type="character">
    <w:name w:val="Tijelo teksta 3 Char"/>
    <w:basedOn w:val="Zadanifontodlomka"/>
    <w:link w:val="Tijeloteksta3"/>
    <w:semiHidden/>
    <w:rsid w:val="00587D44"/>
    <w:rPr>
      <w:rFonts w:cs="Times New Roman" w:eastAsia="Times New Roman"/>
      <w:b/>
      <w:sz w:val="20"/>
      <w:szCs w:val="20"/>
      <w:lang w:eastAsia="hr-HR"/>
    </w:rPr>
  </w:style>
  <w:style w:styleId="Tekstbalonia" w:type="paragraph">
    <w:name w:val="Balloon Text"/>
    <w:basedOn w:val="Normal"/>
    <w:link w:val="TekstbaloniaChar"/>
    <w:semiHidden/>
    <w:unhideWhenUsed/>
    <w:rsid w:val="00587D44"/>
    <w:rPr>
      <w:rFonts w:ascii="Tahoma" w:cs="Tahoma" w:hAnsi="Tahoma"/>
      <w:sz w:val="16"/>
      <w:szCs w:val="16"/>
    </w:rPr>
  </w:style>
  <w:style w:customStyle="1" w:styleId="TekstbaloniaChar" w:type="character">
    <w:name w:val="Tekst balončića Char"/>
    <w:basedOn w:val="Zadanifontodlomka"/>
    <w:link w:val="Tekstbalonia"/>
    <w:semiHidden/>
    <w:rsid w:val="00587D44"/>
    <w:rPr>
      <w:rFonts w:ascii="Tahoma" w:cs="Tahoma" w:eastAsia="Times New Roman" w:hAnsi="Tahoma"/>
      <w:sz w:val="16"/>
      <w:szCs w:val="16"/>
      <w:lang w:eastAsia="hr-HR"/>
    </w:rPr>
  </w:style>
  <w:style w:styleId="Bezproreda" w:type="paragraph">
    <w:name w:val="No Spacing"/>
    <w:uiPriority w:val="99"/>
    <w:qFormat/>
    <w:rsid w:val="00587D44"/>
    <w:pPr>
      <w:spacing w:after="80"/>
    </w:pPr>
    <w:rPr>
      <w:rFonts w:ascii="Calibri" w:cs="Times New Roman" w:eastAsia="Times New Roman" w:hAnsi="Calibri"/>
      <w:sz w:val="22"/>
    </w:rPr>
  </w:style>
  <w:style w:styleId="Odlomakpopisa" w:type="paragraph">
    <w:name w:val="List Paragraph"/>
    <w:basedOn w:val="Normal"/>
    <w:uiPriority w:val="34"/>
    <w:qFormat/>
    <w:rsid w:val="00587D44"/>
    <w:pPr>
      <w:widowControl/>
      <w:overflowPunct/>
      <w:autoSpaceDE/>
      <w:autoSpaceDN/>
      <w:adjustRightInd/>
      <w:spacing w:after="200" w:line="276" w:lineRule="auto"/>
      <w:ind w:left="720"/>
      <w:contextualSpacing/>
    </w:pPr>
    <w:rPr>
      <w:rFonts w:ascii="Calibri" w:hAnsi="Calibri"/>
      <w:sz w:val="22"/>
      <w:szCs w:val="22"/>
    </w:rPr>
  </w:style>
  <w:style w:customStyle="1" w:styleId="TableContents" w:type="paragraph">
    <w:name w:val="Table Contents"/>
    <w:basedOn w:val="Normal"/>
    <w:rsid w:val="00587D44"/>
    <w:pPr>
      <w:suppressLineNumbers/>
      <w:suppressAutoHyphens/>
      <w:overflowPunct/>
      <w:autoSpaceDE/>
      <w:adjustRightInd/>
    </w:pPr>
    <w:rPr>
      <w:rFonts w:cs="Tahoma" w:eastAsia="Lucida Sans Unicode"/>
      <w:kern w:val="3"/>
      <w:sz w:val="24"/>
      <w:szCs w:val="24"/>
    </w:rPr>
  </w:style>
  <w:style w:customStyle="1" w:styleId="Standard" w:type="paragraph">
    <w:name w:val="Standard"/>
    <w:rsid w:val="00587D44"/>
    <w:pPr>
      <w:widowControl w:val="0"/>
      <w:suppressAutoHyphens/>
      <w:autoSpaceDN w:val="0"/>
    </w:pPr>
    <w:rPr>
      <w:rFonts w:cs="Tahoma" w:eastAsia="Lucida Sans Unicode"/>
      <w:kern w:val="3"/>
      <w:szCs w:val="24"/>
      <w:lang w:eastAsia="hr-HR"/>
    </w:rPr>
  </w:style>
  <w:style w:styleId="Tekstrezerviranogmjesta" w:type="character">
    <w:name w:val="Placeholder Text"/>
    <w:basedOn w:val="Zadanifontodlomka"/>
    <w:uiPriority w:val="99"/>
    <w:semiHidden/>
    <w:rsid w:val="00587D44"/>
    <w:rPr>
      <w:color w:val="808080"/>
      <w:bdr w:color="auto" w:space="0" w:sz="0" w:val="none"/>
      <w:shd w:color="auto" w:fill="auto" w:val="clear"/>
    </w:rPr>
  </w:style>
  <w:style w:customStyle="1" w:styleId="eSPISCCParagraphDefaultFont" w:type="character">
    <w:name w:val="eSPIS_CC_Paragraph Default Font"/>
    <w:basedOn w:val="Zadanifontodlomka"/>
    <w:rsid w:val="00587D44"/>
    <w:rPr>
      <w:rFonts w:ascii="Times New Roman" w:cs="Times New Roman" w:hAnsi="Times New Roman" w:hint="default"/>
      <w:noProof/>
      <w:sz w:val="24"/>
      <w:bdr w:color="auto" w:frame="1" w:space="0" w:sz="0" w:val="none"/>
      <w:lang w:val="hr-HR"/>
    </w:rPr>
  </w:style>
  <w:style w:customStyle="1" w:styleId="PozadinaSvijetloZuta" w:type="character">
    <w:name w:val="Pozadina_SvijetloZuta"/>
    <w:basedOn w:val="Zadanifontodlomka"/>
    <w:rsid w:val="00587D44"/>
    <w:rPr>
      <w:noProof/>
      <w:bdr w:color="auto" w:frame="1" w:space="0" w:sz="0" w:val="none"/>
      <w:shd w:color="auto" w:fill="FFFFCC" w:val="clear"/>
      <w:lang w:val="hr-HR"/>
    </w:rPr>
  </w:style>
  <w:style w:customStyle="1" w:styleId="PozadinaSvijetloCrvena" w:type="character">
    <w:name w:val="Pozadina_SvijetloCrvena"/>
    <w:basedOn w:val="eSPISCCParagraphDefaultFont"/>
    <w:rsid w:val="00587D44"/>
    <w:rPr>
      <w:rFonts w:ascii="Times New Roman" w:cs="Times New Roman" w:hAnsi="Times New Roman" w:hint="default"/>
      <w:noProof/>
      <w:sz w:val="24"/>
      <w:bdr w:color="auto" w:frame="1" w:space="0" w:sz="0" w:val="none"/>
      <w:shd w:color="auto" w:fill="FFCCCC" w:val="clear"/>
      <w:lang w:val="hr-HR"/>
    </w:rPr>
  </w:style>
  <w:style w:customStyle="1" w:styleId="PozadinaSvijetloZelena" w:type="character">
    <w:name w:val="Pozadina_SvijetloZelena"/>
    <w:basedOn w:val="eSPISCCParagraphDefaultFont"/>
    <w:rsid w:val="00587D44"/>
    <w:rPr>
      <w:rFonts w:ascii="Times New Roman" w:cs="Times New Roman" w:hAnsi="Times New Roman" w:hint="default"/>
      <w:noProof/>
      <w:sz w:val="24"/>
      <w:bdr w:color="auto" w:frame="1" w:space="0" w:sz="0" w:val="none"/>
      <w:shd w:color="auto" w:fill="CCFFCC" w:val="clear"/>
      <w:lang w:val="hr-HR"/>
    </w:rPr>
  </w:style>
  <w:style w:styleId="Reetkatablice" w:type="table">
    <w:name w:val="Table Grid"/>
    <w:basedOn w:val="Obinatablica"/>
    <w:uiPriority w:val="39"/>
    <w:rsid w:val="00587D44"/>
    <w:rPr>
      <w:rFonts w:cs="Times New Roman" w:eastAsia="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80205393">
      <w:bodyDiv w:val="true"/>
      <w:marLeft w:val="0"/>
      <w:marRight w:val="0"/>
      <w:marTop w:val="0"/>
      <w:marBottom w:val="0"/>
      <w:divBdr>
        <w:top w:space="0" w:sz="0" w:color="auto" w:val="none"/>
        <w:left w:space="0" w:sz="0" w:color="auto" w:val="none"/>
        <w:bottom w:space="0" w:sz="0" w:color="auto" w:val="none"/>
        <w:right w:space="0" w:sz="0" w:color="auto" w:val="none"/>
      </w:divBdr>
    </w:div>
    <w:div w:id="12658436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St-1333/2017-24</izvorni_sadrzaj>
    <derivirana_varijabla naziv="DomainObject.Oznaka_1">St-1333/2017-24</derivirana_varijabla>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23</izvorni_sadrzaj>
    <derivirana_varijabla naziv="DomainObject.BrojStranica_1">23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1333</izvorni_sadrzaj>
    <derivirana_varijabla naziv="DomainObject.Predmet.Broj_1">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2017.</izvorni_sadrzaj>
    <derivirana_varijabla naziv="DomainObject.Predmet.DatumOsnivanja_1">27.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St-1333/2017</izvorni_sadrzaj>
    <derivirana_varijabla naziv="DomainObject.Predmet.OznakaBroj_1">St-1333/2017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CENTAR BRAČ d.o.o.</izvorni_sadrzaj>
    <derivirana_varijabla naziv="DomainObject.Predmet.ProtustrankaFormated_1">  CENTAR BRAČ d.o.o.</derivirana_varijabla>
  </DomainObject.Predmet.ProtustrankaFormated>
  <DomainObject.Predmet.ProtustrankaFormatedOIB>
    <izvorni_sadrzaj>  CENTAR BRAČ d.o.o., OIB 71033423032</izvorni_sadrzaj>
    <derivirana_varijabla naziv="DomainObject.Predmet.ProtustrankaFormatedOIB_1">  CENTAR BRAČ d.o.o., OIB 71033423032</derivirana_varijabla>
  </DomainObject.Predmet.ProtustrankaFormatedOIB>
  <DomainObject.Predmet.ProtustrankaFormatedWithAdress>
    <izvorni_sadrzaj> CENTAR BRAČ d.o.o., Ksaver 196 A, 10000 Zagreb</izvorni_sadrzaj>
    <derivirana_varijabla naziv="DomainObject.Predmet.ProtustrankaFormatedWithAdress_1"> CENTAR BRAČ d.o.o., Ksaver 196 A, 10000 Zagreb</derivirana_varijabla>
  </DomainObject.Predmet.ProtustrankaFormatedWithAdress>
  <DomainObject.Predmet.ProtustrankaFormatedWithAdressOIB>
    <izvorni_sadrzaj> CENTAR BRAČ d.o.o., OIB 71033423032, Ksaver 196 A, 10000 Zagreb</izvorni_sadrzaj>
    <derivirana_varijabla naziv="DomainObject.Predmet.ProtustrankaFormatedWithAdressOIB_1"> CENTAR BRAČ d.o.o., OIB 71033423032, Ksaver 196 A, 10000 Zagreb</derivirana_varijabla>
  </DomainObject.Predmet.ProtustrankaFormatedWithAdressOIB>
  <DomainObject.Predmet.ProtustrankaWithAdress>
    <izvorni_sadrzaj>CENTAR BRAČ d.o.o. Ksaver 196 A, 10000 Zagreb</izvorni_sadrzaj>
    <derivirana_varijabla naziv="DomainObject.Predmet.ProtustrankaWithAdress_1">CENTAR BRAČ d.o.o. Ksaver 196 A, 10000 Zagreb</derivirana_varijabla>
  </DomainObject.Predmet.ProtustrankaWithAdress>
  <DomainObject.Predmet.ProtustrankaWithAdressOIB>
    <izvorni_sadrzaj>CENTAR BRAČ d.o.o., OIB 71033423032, Ksaver 196 A, 10000 Zagreb</izvorni_sadrzaj>
    <derivirana_varijabla naziv="DomainObject.Predmet.ProtustrankaWithAdressOIB_1">CENTAR BRAČ d.o.o., OIB 71033423032, Ksaver 196 A, 10000 Zagreb</derivirana_varijabla>
  </DomainObject.Predmet.ProtustrankaWithAdressOIB>
  <DomainObject.Predmet.ProtustrankaNazivFormated>
    <izvorni_sadrzaj>CENTAR BRAČ d.o.o.</izvorni_sadrzaj>
    <derivirana_varijabla naziv="DomainObject.Predmet.ProtustrankaNazivFormated_1">CENTAR BRAČ d.o.o.</derivirana_varijabla>
  </DomainObject.Predmet.ProtustrankaNazivFormated>
  <DomainObject.Predmet.ProtustrankaNazivFormatedOIB>
    <izvorni_sadrzaj>CENTAR BRAČ d.o.o., OIB 71033423032</izvorni_sadrzaj>
    <derivirana_varijabla naziv="DomainObject.Predmet.ProtustrankaNazivFormatedOIB_1">CENTAR BRAČ d.o.o., OIB 71033423032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Škaro</izvorni_sadrzaj>
    <derivirana_varijabla naziv="DomainObject.Predmet.StrankaFormated_1">  Josip Škaro</derivirana_varijabla>
  </DomainObject.Predmet.StrankaFormated>
  <DomainObject.Predmet.StrankaFormatedOIB>
    <izvorni_sadrzaj>  Josip Škaro, OIB 87466802381</izvorni_sadrzaj>
    <derivirana_varijabla naziv="DomainObject.Predmet.StrankaFormatedOIB_1">  Josip Škaro, OIB 87466802381</derivirana_varijabla>
  </DomainObject.Predmet.StrankaFormatedOIB>
  <DomainObject.Predmet.StrankaFormatedWithAdress>
    <izvorni_sadrzaj> Josip Škaro, Dubrovačka 3a, 21000 Split</izvorni_sadrzaj>
    <derivirana_varijabla naziv="DomainObject.Predmet.StrankaFormatedWithAdress_1"> Josip Škaro, Dubrovačka 3a, 21000 Split</derivirana_varijabla>
  </DomainObject.Predmet.StrankaFormatedWithAdress>
  <DomainObject.Predmet.StrankaFormatedWithAdressOIB>
    <izvorni_sadrzaj> Josip Škaro, OIB 87466802381, Dubrovačka 3a, 21000 Split</izvorni_sadrzaj>
    <derivirana_varijabla naziv="DomainObject.Predmet.StrankaFormatedWithAdressOIB_1"> Josip Škaro, OIB 87466802381, Dubrovačka 3a, 21000 Split</derivirana_varijabla>
  </DomainObject.Predmet.StrankaFormatedWithAdressOIB>
  <DomainObject.Predmet.StrankaWithAdress>
    <izvorni_sadrzaj>Josip Škaro Dubrovačka 3a,21000 Split</izvorni_sadrzaj>
    <derivirana_varijabla naziv="DomainObject.Predmet.StrankaWithAdress_1">Josip Škaro Dubrovačka 3a,21000 Split</derivirana_varijabla>
  </DomainObject.Predmet.StrankaWithAdress>
  <DomainObject.Predmet.StrankaWithAdressOIB>
    <izvorni_sadrzaj>Josip Škaro, OIB 87466802381, Dubrovačka 3a,21000 Split</izvorni_sadrzaj>
    <derivirana_varijabla naziv="DomainObject.Predmet.StrankaWithAdressOIB_1">Josip Škaro, OIB 87466802381, Dubrovačka 3a,21000 Split</derivirana_varijabla>
  </DomainObject.Predmet.StrankaWithAdressOIB>
  <DomainObject.Predmet.StrankaNazivFormated>
    <izvorni_sadrzaj>Josip Škaro</izvorni_sadrzaj>
    <derivirana_varijabla naziv="DomainObject.Predmet.StrankaNazivFormated_1">Josip Škaro</derivirana_varijabla>
  </DomainObject.Predmet.StrankaNazivFormated>
  <DomainObject.Predmet.StrankaNazivFormatedOIB>
    <izvorni_sadrzaj>Josip Škaro, OIB 87466802381</izvorni_sadrzaj>
    <derivirana_varijabla naziv="DomainObject.Predmet.StrankaNazivFormatedOIB_1">Josip Škaro, OIB 87466802381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Josip Škaro</item>
    </izvorni_sadrzaj>
    <derivirana_varijabla naziv="DomainObject.Predmet.StrankaListFormated_1">
      <item>Josip Škaro</item>
    </derivirana_varijabla>
  </DomainObject.Predmet.StrankaListFormated>
  <DomainObject.Predmet.StrankaListFormatedOIB>
    <izvorni_sadrzaj>
      <item>Josip Škaro, OIB 87466802381</item>
    </izvorni_sadrzaj>
    <derivirana_varijabla naziv="DomainObject.Predmet.StrankaListFormatedOIB_1">
      <item>Josip Škaro, OIB 87466802381</item>
    </derivirana_varijabla>
  </DomainObject.Predmet.StrankaListFormatedOIB>
  <DomainObject.Predmet.StrankaListFormatedWithAdress>
    <izvorni_sadrzaj>
      <item>Josip Škaro, Dubrovačka 3a, 21000 Split</item>
    </izvorni_sadrzaj>
    <derivirana_varijabla naziv="DomainObject.Predmet.StrankaListFormatedWithAdress_1">
      <item>Josip Škaro, Dubrovačka 3a, 21000 Split</item>
    </derivirana_varijabla>
  </DomainObject.Predmet.StrankaListFormatedWithAdress>
  <DomainObject.Predmet.StrankaListFormatedWithAdressOIB>
    <izvorni_sadrzaj>
      <item>Josip Škaro, OIB 87466802381, Dubrovačka 3a, 21000 Split</item>
    </izvorni_sadrzaj>
    <derivirana_varijabla naziv="DomainObject.Predmet.StrankaListFormatedWithAdressOIB_1">
      <item>Josip Škaro, OIB 87466802381, Dubrovačka 3a, 21000 Split</item>
    </derivirana_varijabla>
  </DomainObject.Predmet.StrankaListFormatedWithAdressOIB>
  <DomainObject.Predmet.StrankaListNazivFormated>
    <izvorni_sadrzaj>
      <item>Josip Škaro</item>
    </izvorni_sadrzaj>
    <derivirana_varijabla naziv="DomainObject.Predmet.StrankaListNazivFormated_1">
      <item>Josip Škaro</item>
    </derivirana_varijabla>
  </DomainObject.Predmet.StrankaListNazivFormated>
  <DomainObject.Predmet.StrankaListNazivFormatedOIB>
    <izvorni_sadrzaj>
      <item>Josip Škaro, OIB 87466802381</item>
    </izvorni_sadrzaj>
    <derivirana_varijabla naziv="DomainObject.Predmet.StrankaListNazivFormatedOIB_1">
      <item>Josip Škaro, OIB 87466802381</item>
    </derivirana_varijabla>
  </DomainObject.Predmet.StrankaListNazivFormatedOIB>
  <DomainObject.Predmet.ProtuStrankaListFormated>
    <izvorni_sadrzaj>
      <item>CENTAR BRAČ d.o.o.</item>
    </izvorni_sadrzaj>
    <derivirana_varijabla naziv="DomainObject.Predmet.ProtuStrankaListFormated_1">
      <item>CENTAR BRAČ d.o.o.</item>
    </derivirana_varijabla>
  </DomainObject.Predmet.ProtuStrankaListFormated>
  <DomainObject.Predmet.ProtuStrankaListFormatedOIB>
    <izvorni_sadrzaj>
      <item>CENTAR BRAČ d.o.o., OIB 71033423032</item>
    </izvorni_sadrzaj>
    <derivirana_varijabla naziv="DomainObject.Predmet.ProtuStrankaListFormatedOIB_1">
      <item>CENTAR BRAČ d.o.o., OIB 71033423032</item>
    </derivirana_varijabla>
  </DomainObject.Predmet.ProtuStrankaListFormatedOIB>
  <DomainObject.Predmet.ProtuStrankaListFormatedWithAdress>
    <izvorni_sadrzaj>
      <item>CENTAR BRAČ d.o.o., Ksaver 196 A, 10000 Zagreb</item>
    </izvorni_sadrzaj>
    <derivirana_varijabla naziv="DomainObject.Predmet.ProtuStrankaListFormatedWithAdress_1">
      <item>CENTAR BRAČ d.o.o., Ksaver 196 A, 10000 Zagreb</item>
    </derivirana_varijabla>
  </DomainObject.Predmet.ProtuStrankaListFormatedWithAdress>
  <DomainObject.Predmet.ProtuStrankaListFormatedWithAdressOIB>
    <izvorni_sadrzaj>
      <item>CENTAR BRAČ d.o.o., OIB 71033423032, Ksaver 196 A, 10000 Zagreb</item>
    </izvorni_sadrzaj>
    <derivirana_varijabla naziv="DomainObject.Predmet.ProtuStrankaListFormatedWithAdressOIB_1">
      <item>CENTAR BRAČ d.o.o., OIB 71033423032, Ksaver 196 A, 10000 Zagreb</item>
    </derivirana_varijabla>
  </DomainObject.Predmet.ProtuStrankaListFormatedWithAdressOIB>
  <DomainObject.Predmet.ProtuStrankaListNazivFormated>
    <izvorni_sadrzaj>
      <item>CENTAR BRAČ d.o.o.</item>
    </izvorni_sadrzaj>
    <derivirana_varijabla naziv="DomainObject.Predmet.ProtuStrankaListNazivFormated_1">
      <item>CENTAR BRAČ d.o.o.</item>
    </derivirana_varijabla>
  </DomainObject.Predmet.ProtuStrankaListNazivFormated>
  <DomainObject.Predmet.ProtuStrankaListNazivFormatedOIB>
    <izvorni_sadrzaj>
      <item>CENTAR BRAČ d.o.o., OIB 71033423032</item>
    </izvorni_sadrzaj>
    <derivirana_varijabla naziv="DomainObject.Predmet.ProtuStrankaListNazivFormatedOIB_1">
      <item>CENTAR BRAČ d.o.o., OIB 71033423032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St-1333/2017-24</izvorni_sadrzaj>
    <derivirana_varijabla naziv="DomainObject.PoslovniBrojDokumenta_1">St-1333/2017-24</derivirana_varijabla>
  </DomainObject.PoslovniBrojDokumenta>
  <DomainObject.Predmet.StrankaIDrugi>
    <izvorni_sadrzaj>Josip Škaro</izvorni_sadrzaj>
    <derivirana_varijabla naziv="DomainObject.Predmet.StrankaIDrugi_1">Josip Škaro</derivirana_varijabla>
  </DomainObject.Predmet.StrankaIDrugi>
  <DomainObject.Predmet.ProtustrankaIDrugi>
    <izvorni_sadrzaj>CENTAR BRAČ d.o.o.</izvorni_sadrzaj>
    <derivirana_varijabla naziv="DomainObject.Predmet.ProtustrankaIDrugi_1">CENTAR BRAČ d.o.o.</derivirana_varijabla>
  </DomainObject.Predmet.ProtustrankaIDrugi>
  <DomainObject.Predmet.StrankaIDrugiAdressOIB>
    <izvorni_sadrzaj>Josip Škaro, OIB 87466802381, Dubrovačka 3a, 21000 Split</izvorni_sadrzaj>
    <derivirana_varijabla naziv="DomainObject.Predmet.StrankaIDrugiAdressOIB_1">Josip Škaro, OIB 87466802381, Dubrovačka 3a, 21000 Split</derivirana_varijabla>
  </DomainObject.Predmet.StrankaIDrugiAdressOIB>
  <DomainObject.Predmet.ProtustrankaIDrugiAdressOIB>
    <izvorni_sadrzaj>CENTAR BRAČ d.o.o., OIB 71033423032, Ksaver 196 A, 10000 Zagreb</izvorni_sadrzaj>
    <derivirana_varijabla naziv="DomainObject.Predmet.ProtustrankaIDrugiAdressOIB_1">CENTAR BRAČ d.o.o., OIB 71033423032, Ksaver 196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Škaro</item>
      <item>CENTAR BRAČ d.o.o.</item>
    </izvorni_sadrzaj>
    <derivirana_varijabla naziv="DomainObject.Predmet.SudioniciListNaziv_1">
      <item>Josip Škaro</item>
      <item>CENTAR BRAČ d.o.o.</item>
    </derivirana_varijabla>
  </DomainObject.Predmet.SudioniciListNaziv>
  <DomainObject.Predmet.SudioniciListAdressOIB>
    <izvorni_sadrzaj>
      <item>Josip Škaro, OIB 87466802381, Dubrovačka 3a,21000 Split</item>
      <item>CENTAR BRAČ d.o.o., OIB 71033423032, Ksaver 196 A,10000 Zagreb</item>
    </izvorni_sadrzaj>
    <derivirana_varijabla naziv="DomainObject.Predmet.SudioniciListAdressOIB_1">
      <item>Josip Škaro, OIB 87466802381, Dubrovačka 3a,21000 Split</item>
      <item>CENTAR BRAČ d.o.o., OIB 71033423032, Ksaver 196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87466802381</item>
      <item>, OIB 71033423032</item>
    </izvorni_sadrzaj>
    <derivirana_varijabla naziv="DomainObject.Predmet.SudioniciListNazivOIB_1">
      <item>, OIB 87466802381</item>
      <item>, OIB 71033423032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 Lukin, OIB 12398076495, Gračanska cesta 145f Zagreb</item>
    </izvorni_sadrzaj>
    <derivirana_varijabla naziv="DomainObject.Predmet.StecajniUpraviteljiListAddressOIB_1">
      <item>Martin Lukin, OIB 12398076495, Gračanska cesta 145f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E1DEB0-8C65-4316-9394-ECFD193FB98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4058</properties:Words>
  <properties:Characters>23751</properties:Characters>
  <properties:Lines>1258</properties:Lines>
  <properties:Paragraphs>588</properties:Paragraphs>
  <properties:TotalTime>155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2017-11-10T10:03:00Z</dcterms:created>
  <dc:creator>Vlasta Bogović Milisavljević</dc:creator>
  <cp:lastModifiedBy>Vlasta Bogović Milisavljević</cp:lastModifiedBy>
  <cp:lastPrinted>2017-11-13T08:18:00Z</cp:lastPrinted>
  <dcterms:modified xmlns:xsi="http://www.w3.org/2001/XMLSchema-instance" xsi:type="dcterms:W3CDTF">2017-11-13T08:18:00Z</dcterms:modified>
  <cp:revision>55</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St-1333/2017-24 / Odluka - Rješenje - utvrđene i osporene tražbine</vt:lpwstr>
  </prop:property>
  <prop:property name="CC_coloring" pid="4" fmtid="{D5CDD505-2E9C-101B-9397-08002B2CF9AE}">
    <vt:bool>false</vt:bool>
  </prop:property>
  <prop:property name="BrojStranica" pid="5" fmtid="{D5CDD505-2E9C-101B-9397-08002B2CF9AE}">
    <vt:i4>23</vt:i4>
  </prop:property>
</prop:Properties>
</file>