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1ce2" w14:paraId="09a1ce2" w:rsidRDefault="002E5413" w:rsidP="002E5413" w:rsidR="002E5413">
      <w:pPr>
        <w:jc w:val="right"/>
        <w15:collapsed w:val="false"/>
      </w:pPr>
      <w:r>
        <w:t>6 St-</w:t>
      </w:r>
      <w:r w:rsidR="00AD0AD1">
        <w:t>521</w:t>
      </w:r>
      <w:r>
        <w:t>/17-1</w:t>
      </w:r>
      <w:r w:rsidR="00AD0AD1">
        <w:t>3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Financijska agencija Regionalni centar Osijek, za otvaranje stečajnog  postupka nad dužnikom </w:t>
      </w:r>
      <w:r w:rsidR="00AD0AD1" w:rsidRPr="009C5BD4">
        <w:rPr>
          <w:b/>
        </w:rPr>
        <w:t>IRENA j.d.o.o. za krojačke djelatnosti, Cerić, Stjepana Radića 50, MBS 030129363, OIB 33985034517</w:t>
      </w:r>
      <w:r>
        <w:t xml:space="preserve">, dana </w:t>
      </w:r>
      <w:r w:rsidR="00AD0AD1">
        <w:t>16</w:t>
      </w:r>
      <w:r>
        <w:t>. siječnja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AD0AD1">
        <w:t xml:space="preserve">Nada </w:t>
      </w:r>
      <w:proofErr w:type="spellStart"/>
      <w:r w:rsidR="00AD0AD1">
        <w:t>Čuljak</w:t>
      </w:r>
      <w:proofErr w:type="spellEnd"/>
      <w:r w:rsidR="00AD0AD1">
        <w:t>, Vinkovci, Bana Jelačića 23,  OIB: 57641781128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AD0AD1">
        <w:rPr>
          <w:b/>
        </w:rPr>
        <w:t>521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AD0AD1">
        <w:t xml:space="preserve">Nada </w:t>
      </w:r>
      <w:proofErr w:type="spellStart"/>
      <w:r w:rsidR="00AD0AD1">
        <w:t>Čuljak</w:t>
      </w:r>
      <w:proofErr w:type="spellEnd"/>
      <w:r w:rsidR="00AD0AD1">
        <w:t>, Vinkovci, Bana Jelačića 23,  OIB: 57641781128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AD0AD1">
        <w:rPr>
          <w:b/>
        </w:rPr>
        <w:t>521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AD0AD1">
        <w:t>Nad</w:t>
      </w:r>
      <w:r w:rsidR="005101B7">
        <w:t>i</w:t>
      </w:r>
      <w:r w:rsidR="00AD0AD1">
        <w:t xml:space="preserve"> </w:t>
      </w:r>
      <w:proofErr w:type="spellStart"/>
      <w:r w:rsidR="00AD0AD1">
        <w:t>Čuljak</w:t>
      </w:r>
      <w:proofErr w:type="spellEnd"/>
      <w:r w:rsidR="00AD0AD1">
        <w:t>, Vinkovci, Bana Jelačića 23,  OIB: 57641781128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AD0AD1">
        <w:t xml:space="preserve">Nada </w:t>
      </w:r>
      <w:proofErr w:type="spellStart"/>
      <w:r w:rsidR="00AD0AD1">
        <w:t>Čuljak</w:t>
      </w:r>
      <w:proofErr w:type="spellEnd"/>
      <w:r w:rsidR="00AD0AD1">
        <w:t>, Vinkovci, Bana Jelačića 23,  OIB: 57641781128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04033D" w:rsidP="0004033D" w:rsidR="0004033D">
      <w:pPr>
        <w:jc w:val="right"/>
      </w:pPr>
      <w:r>
        <w:t>6 St-521/17-13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AD0AD1">
        <w:rPr>
          <w:bCs/>
        </w:rPr>
        <w:t>25. travnja</w:t>
      </w:r>
      <w:r>
        <w:rPr>
          <w:bCs/>
        </w:rPr>
        <w:t xml:space="preserve"> 2017. podnijela ovom sudu prijedlog za pokretanje stečajnog postupka nad dužnikom </w:t>
      </w:r>
      <w:r w:rsidR="00AD0AD1" w:rsidRPr="009C5BD4">
        <w:rPr>
          <w:b/>
        </w:rPr>
        <w:t>IRENA j.d.o.o. za krojačke djelatnosti, Cerić, Stjepana Radića 50, MBS 030129363, OIB 33985034517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AD0AD1">
        <w:t>521/17</w:t>
      </w:r>
      <w:r>
        <w:t xml:space="preserve"> od </w:t>
      </w:r>
      <w:r w:rsidR="00AD0AD1">
        <w:t>8. lipnja</w:t>
      </w:r>
      <w:r>
        <w:t xml:space="preserve"> 2017. g. pozvana je osoba  zastupanje dužnika </w:t>
      </w:r>
      <w:r w:rsidR="002042D7">
        <w:t xml:space="preserve">Nada </w:t>
      </w:r>
      <w:proofErr w:type="spellStart"/>
      <w:r w:rsidR="002042D7">
        <w:t>Čuljak</w:t>
      </w:r>
      <w:proofErr w:type="spellEnd"/>
      <w:r w:rsidR="002042D7">
        <w:t>, Vinkovci, Bana Jelačića 23,  OIB: 57641781128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2042D7">
        <w:t>12.6.</w:t>
      </w:r>
      <w:r>
        <w:t>2017. g.</w:t>
      </w:r>
      <w:r w:rsidR="002042D7">
        <w:t xml:space="preserve"> a što je razvidno iz povratnice koja se nalazi u spisu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</w:t>
      </w:r>
      <w:proofErr w:type="spellStart"/>
      <w:r>
        <w:t>nepostupanja</w:t>
      </w:r>
      <w:proofErr w:type="spellEnd"/>
      <w:r>
        <w:t xml:space="preserve"> zakonskog zastupnika dužnika po pozivu suda, sud je Zaključkom od </w:t>
      </w:r>
      <w:r w:rsidR="002042D7">
        <w:t>7</w:t>
      </w:r>
      <w:r w:rsidR="00F64150">
        <w:t>.11.</w:t>
      </w:r>
      <w:r>
        <w:t xml:space="preserve">2017. g.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-521/17-5</w:t>
      </w:r>
      <w:r>
        <w:t xml:space="preserve"> od </w:t>
      </w:r>
      <w:r w:rsidR="002042D7">
        <w:t>7</w:t>
      </w:r>
      <w:r w:rsidR="00F64150">
        <w:t>. studenog</w:t>
      </w:r>
      <w:r>
        <w:t xml:space="preserve"> 2017. g. pokrenut je prethodni postupak radi utvrđivanja uvjeta za otvaranje stečajnog postupka nad dužnikom te je imenovan privremeni stečajni upravitelj u osobi </w:t>
      </w:r>
      <w:r w:rsidR="002042D7">
        <w:t>Žarko Timarac iz Požege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 xml:space="preserve">Privremeni stečajni upravitelj je dana </w:t>
      </w:r>
      <w:r w:rsidR="002042D7">
        <w:t>5. listopada 2018. g.</w:t>
      </w:r>
      <w:r>
        <w:t xml:space="preserve"> u spis dostavio izvješće u kojem je naveo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2042D7">
        <w:t>7</w:t>
      </w:r>
      <w:r w:rsidR="00F64150">
        <w:t>.11.</w:t>
      </w:r>
      <w:r>
        <w:t xml:space="preserve">2017. g. (uredno primio </w:t>
      </w:r>
      <w:r w:rsidR="002042D7">
        <w:t>10</w:t>
      </w:r>
      <w:r w:rsidR="00F64150">
        <w:t>.11.</w:t>
      </w:r>
      <w:r>
        <w:t xml:space="preserve">2017.)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04033D" w:rsidP="0004033D" w:rsidR="0004033D">
      <w:pPr>
        <w:jc w:val="right"/>
      </w:pPr>
      <w:r>
        <w:t>6 St-521/17-13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2042D7">
        <w:t>7</w:t>
      </w:r>
      <w:r w:rsidR="00F64150">
        <w:t>.11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2042D7">
        <w:t>25.4.</w:t>
      </w:r>
      <w:r>
        <w:t xml:space="preserve">2017. g. utvrdio da visina blokade žiro računa dužnika iznosi </w:t>
      </w:r>
      <w:r w:rsidR="002042D7">
        <w:t>12.143,20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F64150">
        <w:t>16. siječnja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04033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04033D">
        <w:t xml:space="preserve">Nada </w:t>
      </w:r>
      <w:proofErr w:type="spellStart"/>
      <w:r w:rsidR="0004033D">
        <w:t>Čuljak</w:t>
      </w:r>
      <w:proofErr w:type="spellEnd"/>
      <w:r w:rsidR="0004033D">
        <w:t>, Vinkovci, Bana Jelačića 23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F64150">
        <w:t>17.2.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CA1" w:rsidP="00C06AA6" w:rsidR="007D4CA1">
      <w:r>
        <w:separator/>
      </w:r>
    </w:p>
  </w:endnote>
  <w:endnote w:id="0" w:type="continuationSeparator">
    <w:p w:rsidRDefault="007D4CA1" w:rsidP="00C06AA6" w:rsidR="007D4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CA1" w:rsidP="00C06AA6" w:rsidR="007D4CA1">
      <w:r>
        <w:separator/>
      </w:r>
    </w:p>
  </w:footnote>
  <w:footnote w:id="0" w:type="continuationSeparator">
    <w:p w:rsidRDefault="007D4CA1" w:rsidP="00C06AA6" w:rsidR="007D4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619C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4CA1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4619C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61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6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61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6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01D26-8320-43A5-BBC2-411AA6174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1104</properties:Words>
  <properties:Characters>5870</properties:Characters>
  <properties:Lines>164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2018-01-15T07:53:00Z</dcterms:created>
  <dc:creator>Korisnik</dc:creator>
  <cp:lastModifiedBy>Danijela Sekulić</cp:lastModifiedBy>
  <cp:lastPrinted>2018-01-16T09:32:00Z</cp:lastPrinted>
  <dcterms:modified xmlns:xsi="http://www.w3.org/2001/XMLSchema-instance" xsi:type="dcterms:W3CDTF">2018-01-16T09:32:00Z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