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ac82" w14:paraId="99eac82" w:rsidRDefault="00010A00" w:rsidP="00056EE9" w:rsidR="00056EE9" w:rsidRPr="00817543">
      <w:pPr>
        <w15:collapsed w:val="false"/>
        <w:rPr>
          <w:sz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 w:rsidRPr="00535D2A">
        <w:rPr>
          <w:szCs w:val="24"/>
        </w:rPr>
        <w:t xml:space="preserve">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B74F58" w:rsidP="007C4EF1" w:rsidR="00B74F58" w:rsidRPr="005816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E6F5D"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       </w:t>
      </w:r>
      <w:r w:rsidR="002E6F5D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 w:rsidR="002B2D46">
        <w:rPr>
          <w:sz w:val="24"/>
          <w:szCs w:val="24"/>
        </w:rPr>
        <w:t>2913/17-6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2B2D46">
      <w:pPr>
        <w:jc w:val="both"/>
        <w:rPr>
          <w:sz w:val="24"/>
          <w:szCs w:val="24"/>
        </w:rPr>
      </w:pPr>
    </w:p>
    <w:p w:rsidRDefault="002B2D46" w:rsidP="002E6F5D" w:rsidR="00D55F7B" w:rsidRPr="002B2D46">
      <w:pPr>
        <w:ind w:firstLine="708"/>
        <w:jc w:val="both"/>
        <w:rPr>
          <w:sz w:val="24"/>
          <w:szCs w:val="24"/>
        </w:rPr>
      </w:pPr>
      <w:r w:rsidRPr="002B2D46">
        <w:rPr>
          <w:sz w:val="24"/>
          <w:szCs w:val="24"/>
        </w:rPr>
        <w:t xml:space="preserve">Trgovački sud u Zagrebu, po sucu Nikolini Dorić Hadžisejdić, </w:t>
      </w:r>
      <w:r w:rsidRPr="002B2D46">
        <w:rPr>
          <w:sz w:val="24"/>
          <w:szCs w:val="24"/>
          <w:lang w:val="pt-BR"/>
        </w:rPr>
        <w:t>u stečajnom predmetu u povodu prijedloga predlagatelja</w:t>
      </w:r>
      <w:r w:rsidRPr="002B2D46">
        <w:rPr>
          <w:sz w:val="24"/>
          <w:szCs w:val="24"/>
        </w:rPr>
        <w:t xml:space="preserve"> </w:t>
      </w:r>
      <w:r w:rsidRPr="002B2D46">
        <w:rPr>
          <w:sz w:val="24"/>
          <w:szCs w:val="24"/>
          <w:lang w:val="pt-BR"/>
        </w:rPr>
        <w:t xml:space="preserve">FINANCIJSKA AGENCIJA, RC Zagreb, </w:t>
      </w:r>
      <w:r w:rsidRPr="002B2D46">
        <w:rPr>
          <w:sz w:val="24"/>
          <w:szCs w:val="24"/>
        </w:rPr>
        <w:t>Podružnica Zagreb, Trg svibanjskih žrtava 1995. 1, OIB: 85821130368,</w:t>
      </w:r>
      <w:r w:rsidRPr="002B2D46">
        <w:rPr>
          <w:sz w:val="24"/>
          <w:szCs w:val="24"/>
          <w:lang w:val="pt-BR"/>
        </w:rPr>
        <w:t xml:space="preserve"> za otvaranje stečajnog postupka nad dužnikom EKOGUM PROIZVODNJA d.o.o., OIB: 47457108420, Zagreb, Samoborska cesta 259</w:t>
      </w:r>
      <w:r w:rsidR="00D55F7B" w:rsidRPr="002B2D46">
        <w:rPr>
          <w:sz w:val="24"/>
          <w:szCs w:val="24"/>
        </w:rPr>
        <w:t xml:space="preserve">, </w:t>
      </w:r>
      <w:r>
        <w:rPr>
          <w:sz w:val="24"/>
          <w:szCs w:val="24"/>
        </w:rPr>
        <w:t>9</w:t>
      </w:r>
      <w:r w:rsidR="00D55F7B" w:rsidRPr="002B2D46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="00D55F7B" w:rsidRPr="002B2D46">
        <w:rPr>
          <w:sz w:val="24"/>
          <w:szCs w:val="24"/>
        </w:rPr>
        <w:t xml:space="preserve"> 2019.,</w:t>
      </w:r>
    </w:p>
    <w:p w:rsidRDefault="00942201" w:rsidP="008A7C5A" w:rsidR="00942201">
      <w:pPr>
        <w:jc w:val="center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A7044B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A7044B" w:rsidRPr="00A7044B">
        <w:rPr>
          <w:rFonts w:eastAsia="Calibri"/>
          <w:sz w:val="24"/>
          <w:szCs w:val="24"/>
        </w:rPr>
        <w:t>Nalaže se Financijskoj agenciji da oslobodi zaplijenjena novčana sredstva u iznosu od 5.000,00 kn na ime predujma za namirenje troškova stečajnog postupka.</w:t>
      </w:r>
    </w:p>
    <w:p w:rsidRDefault="00B74F58" w:rsidP="000B5A49" w:rsidR="00B74F58" w:rsidRPr="00A7044B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A7044B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2B2D46">
        <w:rPr>
          <w:sz w:val="24"/>
          <w:szCs w:val="24"/>
        </w:rPr>
        <w:t>1</w:t>
      </w:r>
      <w:r w:rsidR="00C34D29" w:rsidRPr="005816AC">
        <w:rPr>
          <w:sz w:val="24"/>
          <w:szCs w:val="24"/>
        </w:rPr>
        <w:t xml:space="preserve">. </w:t>
      </w:r>
      <w:r w:rsidR="002B2D46">
        <w:rPr>
          <w:sz w:val="24"/>
          <w:szCs w:val="24"/>
        </w:rPr>
        <w:t>listopada</w:t>
      </w:r>
      <w:r w:rsidR="00D55F7B">
        <w:rPr>
          <w:sz w:val="24"/>
          <w:szCs w:val="24"/>
        </w:rPr>
        <w:t xml:space="preserve"> </w:t>
      </w:r>
      <w:r w:rsidR="00C34D29" w:rsidRPr="005816AC">
        <w:rPr>
          <w:sz w:val="24"/>
          <w:szCs w:val="24"/>
        </w:rPr>
        <w:t>201</w:t>
      </w:r>
      <w:r w:rsidR="002B2D46">
        <w:rPr>
          <w:sz w:val="24"/>
          <w:szCs w:val="24"/>
        </w:rPr>
        <w:t>8</w:t>
      </w:r>
      <w:r w:rsidRPr="005816AC">
        <w:rPr>
          <w:sz w:val="24"/>
          <w:szCs w:val="24"/>
        </w:rPr>
        <w:t>. kojim je</w:t>
      </w:r>
      <w:r w:rsidR="00D55F7B">
        <w:rPr>
          <w:sz w:val="24"/>
          <w:szCs w:val="24"/>
        </w:rPr>
        <w:t xml:space="preserve"> odbacio prijedlog za otvaranje stečajnog postupka nad dužnikom </w:t>
      </w:r>
      <w:r w:rsidR="002B2D46" w:rsidRPr="002B2D46">
        <w:rPr>
          <w:sz w:val="24"/>
          <w:szCs w:val="24"/>
          <w:lang w:val="pt-BR"/>
        </w:rPr>
        <w:t>EKOGUM PROIZVODNJA d.o.o., OIB: 47457108420, Zagreb, Samoborska cesta 259</w:t>
      </w:r>
      <w:r w:rsidR="00285E9E" w:rsidRPr="005816AC">
        <w:rPr>
          <w:sz w:val="24"/>
          <w:szCs w:val="24"/>
        </w:rPr>
        <w:t>,</w:t>
      </w:r>
      <w:r w:rsidR="00D55F7B">
        <w:rPr>
          <w:sz w:val="24"/>
          <w:szCs w:val="24"/>
        </w:rPr>
        <w:t xml:space="preserve"> sukladno čl. 3. st. 1. </w:t>
      </w:r>
      <w:r w:rsidR="00D55F7B" w:rsidRPr="007029F0">
        <w:rPr>
          <w:sz w:val="24"/>
          <w:szCs w:val="24"/>
        </w:rPr>
        <w:t>Stečajnog zakona („Narodne novine“ broj 71/15,</w:t>
      </w:r>
      <w:r w:rsidR="00D55F7B">
        <w:rPr>
          <w:sz w:val="24"/>
          <w:szCs w:val="24"/>
        </w:rPr>
        <w:t xml:space="preserve"> 104/17</w:t>
      </w:r>
      <w:r w:rsidR="00D55F7B" w:rsidRPr="007029F0">
        <w:rPr>
          <w:sz w:val="24"/>
          <w:szCs w:val="24"/>
        </w:rPr>
        <w:t xml:space="preserve"> dalje SZ)</w:t>
      </w:r>
      <w:r w:rsidR="00D55F7B">
        <w:rPr>
          <w:sz w:val="24"/>
          <w:szCs w:val="24"/>
        </w:rPr>
        <w:t xml:space="preserve"> obzirom da je dužnik brisan iz sudskog registra</w:t>
      </w:r>
      <w:r w:rsidR="00A7044B">
        <w:rPr>
          <w:sz w:val="24"/>
          <w:szCs w:val="24"/>
        </w:rPr>
        <w:t>.</w:t>
      </w:r>
    </w:p>
    <w:p w:rsidRDefault="00A7044B" w:rsidP="00D004E1" w:rsidR="00A7044B">
      <w:pPr>
        <w:ind w:firstLine="720"/>
        <w:jc w:val="both"/>
        <w:rPr>
          <w:sz w:val="24"/>
          <w:szCs w:val="24"/>
        </w:rPr>
      </w:pPr>
    </w:p>
    <w:p w:rsidRDefault="00A7044B" w:rsidP="00D004E1" w:rsidR="00A7044B" w:rsidRPr="00A7044B">
      <w:pPr>
        <w:ind w:firstLine="720"/>
        <w:jc w:val="both"/>
        <w:rPr>
          <w:sz w:val="24"/>
          <w:szCs w:val="24"/>
        </w:rPr>
      </w:pPr>
      <w:r w:rsidRPr="00A7044B">
        <w:rPr>
          <w:sz w:val="24"/>
          <w:szCs w:val="24"/>
        </w:rPr>
        <w:t>U prijedlogu za otvaranje stečajnog postupka Financijska agencija je obavijestila sud na temelju čl. 112. st. 5. SZ-a da</w:t>
      </w:r>
      <w:r w:rsidR="002B2D46">
        <w:rPr>
          <w:sz w:val="24"/>
          <w:szCs w:val="24"/>
        </w:rPr>
        <w:t xml:space="preserve"> dužnik na dan  6</w:t>
      </w:r>
      <w:r w:rsidRPr="00A7044B">
        <w:rPr>
          <w:sz w:val="24"/>
          <w:szCs w:val="24"/>
        </w:rPr>
        <w:t xml:space="preserve">. </w:t>
      </w:r>
      <w:r w:rsidR="002B2D46">
        <w:rPr>
          <w:sz w:val="24"/>
          <w:szCs w:val="24"/>
        </w:rPr>
        <w:t>studenog</w:t>
      </w:r>
      <w:r w:rsidRPr="00A7044B">
        <w:rPr>
          <w:sz w:val="24"/>
          <w:szCs w:val="24"/>
        </w:rPr>
        <w:t xml:space="preserve"> 2017. na ime predujma za namirenje troškova stečajnog postupka ima zaplijenjena novčana sredstva u iznosu od 5.000,00 kn. Obzirom</w:t>
      </w:r>
      <w:r>
        <w:rPr>
          <w:sz w:val="24"/>
          <w:szCs w:val="24"/>
        </w:rPr>
        <w:t xml:space="preserve"> je u ovom predmetu doneseno rješenje o </w:t>
      </w:r>
      <w:r w:rsidR="00D55F7B">
        <w:rPr>
          <w:sz w:val="24"/>
          <w:szCs w:val="24"/>
        </w:rPr>
        <w:t xml:space="preserve">odbacivanju prijedloga </w:t>
      </w:r>
      <w:r w:rsidRPr="00A7044B">
        <w:rPr>
          <w:sz w:val="24"/>
          <w:szCs w:val="24"/>
        </w:rPr>
        <w:t>sud je sukladno čl. 112. st.</w:t>
      </w:r>
      <w:r>
        <w:rPr>
          <w:sz w:val="24"/>
          <w:szCs w:val="24"/>
        </w:rPr>
        <w:t xml:space="preserve"> 7. SZ-a odlučio kao u izreci</w:t>
      </w:r>
      <w:r w:rsidRPr="00A7044B">
        <w:rPr>
          <w:sz w:val="24"/>
          <w:szCs w:val="24"/>
        </w:rPr>
        <w:t xml:space="preserve"> </w:t>
      </w:r>
      <w:r>
        <w:rPr>
          <w:sz w:val="24"/>
          <w:szCs w:val="24"/>
        </w:rPr>
        <w:t>zaključka</w:t>
      </w:r>
      <w:r w:rsidRPr="00A7044B">
        <w:rPr>
          <w:sz w:val="24"/>
          <w:szCs w:val="24"/>
        </w:rPr>
        <w:t>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2B2D46">
        <w:rPr>
          <w:sz w:val="24"/>
          <w:szCs w:val="24"/>
        </w:rPr>
        <w:t>9</w:t>
      </w:r>
      <w:r w:rsidR="004C0336">
        <w:rPr>
          <w:sz w:val="24"/>
          <w:szCs w:val="24"/>
        </w:rPr>
        <w:t xml:space="preserve">. </w:t>
      </w:r>
      <w:r w:rsidR="002B2D46">
        <w:rPr>
          <w:sz w:val="24"/>
          <w:szCs w:val="24"/>
        </w:rPr>
        <w:t>travnja</w:t>
      </w:r>
      <w:r w:rsidR="007029F0">
        <w:rPr>
          <w:sz w:val="24"/>
          <w:szCs w:val="24"/>
        </w:rPr>
        <w:t xml:space="preserve"> </w:t>
      </w:r>
      <w:r w:rsidR="00D55F7B">
        <w:rPr>
          <w:sz w:val="24"/>
          <w:szCs w:val="24"/>
        </w:rPr>
        <w:t>2019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2B4BDF">
        <w:rPr>
          <w:sz w:val="24"/>
          <w:szCs w:val="24"/>
        </w:rPr>
        <w:t>, v.r.</w:t>
      </w:r>
    </w:p>
    <w:p w:rsidRDefault="008156A3" w:rsidP="008A7C5A" w:rsidR="008156A3">
      <w:pPr>
        <w:jc w:val="both"/>
        <w:rPr>
          <w:sz w:val="24"/>
          <w:szCs w:val="24"/>
        </w:rPr>
      </w:pP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Protiv ovog zaključka </w:t>
      </w:r>
      <w:r w:rsidR="00D45E17">
        <w:rPr>
          <w:sz w:val="24"/>
          <w:szCs w:val="24"/>
        </w:rPr>
        <w:t>nije dopušten pravni lijek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780B1C" w:rsidP="008A7C5A" w:rsidR="00780B1C">
      <w:pPr>
        <w:jc w:val="both"/>
        <w:rPr>
          <w:sz w:val="24"/>
          <w:szCs w:val="24"/>
        </w:rPr>
      </w:pPr>
    </w:p>
    <w:p w:rsidRDefault="002B4BDF" w:rsidP="007B64C7" w:rsidR="002B4BDF" w:rsidRPr="002B4BDF">
      <w:pPr>
        <w:ind w:firstLine="708" w:left="3540"/>
        <w:jc w:val="right"/>
        <w:rPr>
          <w:sz w:val="24"/>
          <w:szCs w:val="24"/>
        </w:rPr>
      </w:pPr>
      <w:r w:rsidRPr="002B4BDF">
        <w:rPr>
          <w:sz w:val="24"/>
          <w:szCs w:val="24"/>
        </w:rPr>
        <w:t xml:space="preserve">Za točnost </w:t>
      </w:r>
      <w:proofErr w:type="spellStart"/>
      <w:r w:rsidRPr="002B4BDF">
        <w:rPr>
          <w:sz w:val="24"/>
          <w:szCs w:val="24"/>
        </w:rPr>
        <w:t>otpravka</w:t>
      </w:r>
      <w:proofErr w:type="spellEnd"/>
      <w:r w:rsidRPr="002B4BDF">
        <w:rPr>
          <w:sz w:val="24"/>
          <w:szCs w:val="24"/>
        </w:rPr>
        <w:t>-ovlašteni službenik:</w:t>
      </w:r>
    </w:p>
    <w:p w:rsidRDefault="002B4BDF" w:rsidP="007B64C7" w:rsidR="002B4BDF" w:rsidRPr="002B4BDF">
      <w:pPr>
        <w:ind w:firstLine="708" w:left="3540"/>
        <w:jc w:val="right"/>
        <w:rPr>
          <w:sz w:val="24"/>
          <w:szCs w:val="24"/>
        </w:rPr>
      </w:pPr>
      <w:r w:rsidRPr="002B4BDF">
        <w:rPr>
          <w:sz w:val="24"/>
          <w:szCs w:val="24"/>
        </w:rPr>
        <w:t xml:space="preserve">                                       Valentina Gabud</w:t>
      </w:r>
    </w:p>
    <w:p w:rsidRDefault="002B4BDF" w:rsidP="008A7C5A" w:rsidR="002B4BDF" w:rsidRPr="002B4BDF">
      <w:pPr>
        <w:jc w:val="both"/>
        <w:rPr>
          <w:sz w:val="24"/>
          <w:szCs w:val="24"/>
        </w:rPr>
      </w:pPr>
    </w:p>
    <w:sectPr w:rsidSect="00056EE9" w:rsidR="002B4BDF" w:rsidRPr="002B4BDF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74058E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2B2D46">
      <w:rPr>
        <w:sz w:val="24"/>
      </w:rPr>
      <w:t>2913</w:t>
    </w:r>
    <w:r w:rsidR="00CB0759">
      <w:rPr>
        <w:sz w:val="24"/>
      </w:rPr>
      <w:t>/17</w:t>
    </w:r>
    <w:r w:rsidR="00452516">
      <w:rPr>
        <w:sz w:val="24"/>
      </w:rPr>
      <w:t>-</w:t>
    </w:r>
    <w:r w:rsidR="002B2D46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58E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700405</wp:posOffset>
          </wp:positionH>
          <wp:positionV relativeFrom="paragraph">
            <wp:posOffset>-187325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1D05">
      <w:rPr>
        <w:noProof/>
      </w:rPr>
      <w:t xml:space="preserve">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16D9E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366C"/>
    <w:rsid w:val="00146AD2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502D1"/>
    <w:rsid w:val="002557C9"/>
    <w:rsid w:val="00271D93"/>
    <w:rsid w:val="0027210A"/>
    <w:rsid w:val="002778C3"/>
    <w:rsid w:val="0028353E"/>
    <w:rsid w:val="00285E9E"/>
    <w:rsid w:val="002862D6"/>
    <w:rsid w:val="002B2D46"/>
    <w:rsid w:val="002B4BDF"/>
    <w:rsid w:val="002B581B"/>
    <w:rsid w:val="002C419D"/>
    <w:rsid w:val="002D4BCC"/>
    <w:rsid w:val="002E6F5D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543B2"/>
    <w:rsid w:val="00665844"/>
    <w:rsid w:val="006767E6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058E"/>
    <w:rsid w:val="007466B5"/>
    <w:rsid w:val="0077791B"/>
    <w:rsid w:val="00777985"/>
    <w:rsid w:val="00780B1C"/>
    <w:rsid w:val="007A2604"/>
    <w:rsid w:val="007C6869"/>
    <w:rsid w:val="007D0ACE"/>
    <w:rsid w:val="007E1AFD"/>
    <w:rsid w:val="007F5A11"/>
    <w:rsid w:val="008156A3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044B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4F58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45E17"/>
    <w:rsid w:val="00D55F7B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D6552"/>
    <w:rsid w:val="00EE23AE"/>
    <w:rsid w:val="00F014B0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B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B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B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B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B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B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B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B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2913</izvorni_sadrzaj>
    <derivirana_varijabla naziv="DomainObject.Predmet.Broj_1">2913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2018.</izvorni_sadrzaj>
    <derivirana_varijabla naziv="DomainObject.Predmet.DatumRjesavanja_1">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St-2913/2017</izvorni_sadrzaj>
    <derivirana_varijabla naziv="DomainObject.Predmet.OznakaBroj_1">St-2913/2017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EKOGUM PROIZVODNJA d.o.o. zastupanog po punomoćniku Anto Mrvelj</izvorni_sadrzaj>
    <derivirana_varijabla naziv="DomainObject.Predmet.ProtustrankaFormated_1">  EKOGUM PROIZVODNJA d.o.o. zastupanog po punomoćniku Anto Mrvelj</derivirana_varijabla>
  </DomainObject.Predmet.ProtustrankaFormated>
  <DomainObject.Predmet.ProtustrankaFormatedOIB>
    <izvorni_sadrzaj>  EKOGUM PROIZVODNJA d.o.o., OIB 47457108420 zastupanog po punomoćniku Anto Mrvelj</izvorni_sadrzaj>
    <derivirana_varijabla naziv="DomainObject.Predmet.ProtustrankaFormatedOIB_1">  EKOGUM PROIZVODNJA d.o.o., OIB 47457108420 zastupanog po punomoćniku Anto Mrvelj</derivirana_varijabla>
  </DomainObject.Predmet.ProtustrankaFormatedOIB>
  <DomainObject.Predmet.ProtustrankaFormatedWithAdress>
    <izvorni_sadrzaj> EKOGUM PROIZVODNJA d.o.o., Samoborska cesta 259, 10000 Zagreb zastupanog po punomoćniku Anto Mrvelj</izvorni_sadrzaj>
    <derivirana_varijabla naziv="DomainObject.Predmet.ProtustrankaFormatedWithAdress_1"> EKOGUM PROIZVODNJA d.o.o., Samoborska cesta 259, 10000 Zagreb zastupanog po punomoćniku Anto Mrvelj</derivirana_varijabla>
  </DomainObject.Predmet.ProtustrankaFormatedWithAdress>
  <DomainObject.Predmet.ProtustrankaFormatedWithAdressOIB>
    <izvorni_sadrzaj> EKOGUM PROIZVODNJA d.o.o., OIB 47457108420, Samoborska cesta 259, 10000 Zagreb zastupanog po punomoćniku Anto Mrvelj</izvorni_sadrzaj>
    <derivirana_varijabla naziv="DomainObject.Predmet.ProtustrankaFormatedWithAdressOIB_1"> EKOGUM PROIZVODNJA d.o.o., OIB 47457108420, Samoborska cesta 259, 10000 Zagreb zastupanog po punomoćniku Anto Mrvelj</derivirana_varijabla>
  </DomainObject.Predmet.ProtustrankaFormatedWithAdressOIB>
  <DomainObject.Predmet.ProtustrankaWithAdress>
    <izvorni_sadrzaj>EKOGUM PROIZVODNJA d.o.o. Samoborska cesta 259, 10000 Zagreb</izvorni_sadrzaj>
    <derivirana_varijabla naziv="DomainObject.Predmet.ProtustrankaWithAdress_1">EKOGUM PROIZVODNJA d.o.o. Samoborska cesta 259, 10000 Zagreb</derivirana_varijabla>
  </DomainObject.Predmet.ProtustrankaWithAdress>
  <DomainObject.Predmet.ProtustrankaWithAdressOIB>
    <izvorni_sadrzaj>EKOGUM PROIZVODNJA d.o.o., OIB 47457108420, Samoborska cesta 259, 10000 Zagreb</izvorni_sadrzaj>
    <derivirana_varijabla naziv="DomainObject.Predmet.ProtustrankaWithAdressOIB_1">EKOGUM PROIZVODNJA d.o.o., OIB 47457108420, Samoborska cesta 259, 10000 Zagreb</derivirana_varijabla>
  </DomainObject.Predmet.ProtustrankaWithAdressOIB>
  <DomainObject.Predmet.ProtustrankaNazivFormated>
    <izvorni_sadrzaj>EKOGUM PROIZVODNJA d.o.o.</izvorni_sadrzaj>
    <derivirana_varijabla naziv="DomainObject.Predmet.ProtustrankaNazivFormated_1">EKOGUM PROIZVODNJA d.o.o.</derivirana_varijabla>
  </DomainObject.Predmet.ProtustrankaNazivFormated>
  <DomainObject.Predmet.ProtustrankaNazivFormatedOIB>
    <izvorni_sadrzaj>EKOGUM PROIZVODNJA d.o.o., OIB 47457108420</izvorni_sadrzaj>
    <derivirana_varijabla naziv="DomainObject.Predmet.ProtustrankaNazivFormatedOIB_1">EKOGUM PROIZVODNJA d.o.o., OIB 47457108420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EKOGUM PROIZVODNJA d.o.o. zastupanog po punomoćniku Anto Mrvelj</item>
    </izvorni_sadrzaj>
    <derivirana_varijabla naziv="DomainObject.Predmet.ProtuStrankaListFormated_1">
      <item>EKOGUM PROIZVODNJA d.o.o. zastupanog po punomoćniku Anto Mrvelj</item>
    </derivirana_varijabla>
  </DomainObject.Predmet.ProtuStrankaListFormated>
  <DomainObject.Predmet.ProtuStrankaListFormatedOIB>
    <izvorni_sadrzaj>
      <item>EKOGUM PROIZVODNJA d.o.o., OIB 47457108420 zastupanog po punomoćniku Anto Mrvelj</item>
    </izvorni_sadrzaj>
    <derivirana_varijabla naziv="DomainObject.Predmet.ProtuStrankaListFormatedOIB_1">
      <item>EKOGUM PROIZVODNJA d.o.o., OIB 47457108420 zastupanog po punomoćniku Anto Mrvelj</item>
    </derivirana_varijabla>
  </DomainObject.Predmet.ProtuStrankaListFormatedOIB>
  <DomainObject.Predmet.ProtuStrankaListFormatedWithAdress>
    <izvorni_sadrzaj>
      <item>EKOGUM PROIZVODNJA d.o.o., Samoborska cesta 259, 10000 Zagreb zastupanog po punomoćniku Anto Mrvelj</item>
    </izvorni_sadrzaj>
    <derivirana_varijabla naziv="DomainObject.Predmet.ProtuStrankaListFormatedWithAdress_1">
      <item>EKOGUM PROIZVODNJA d.o.o., Samoborska cesta 259, 10000 Zagreb zastupanog po punomoćniku Anto Mrvelj</item>
    </derivirana_varijabla>
  </DomainObject.Predmet.ProtuStrankaListFormatedWithAdress>
  <DomainObject.Predmet.ProtuStrankaListFormatedWithAdressOIB>
    <izvorni_sadrzaj>
      <item>EKOGUM PROIZVODNJA d.o.o., OIB 47457108420, Samoborska cesta 259, 10000 Zagreb zastupanog po punomoćniku Anto Mrvelj</item>
    </izvorni_sadrzaj>
    <derivirana_varijabla naziv="DomainObject.Predmet.ProtuStrankaListFormatedWithAdressOIB_1">
      <item>EKOGUM PROIZVODNJA d.o.o., OIB 47457108420, Samoborska cesta 259, 10000 Zagreb zastupanog po punomoćniku Anto Mrvelj</item>
    </derivirana_varijabla>
  </DomainObject.Predmet.ProtuStrankaListFormatedWithAdressOIB>
  <DomainObject.Predmet.ProtuStrankaListNazivFormated>
    <izvorni_sadrzaj>
      <item>EKOGUM PROIZVODNJA d.o.o.</item>
    </izvorni_sadrzaj>
    <derivirana_varijabla naziv="DomainObject.Predmet.ProtuStrankaListNazivFormated_1">
      <item>EKOGUM PROIZVODNJA d.o.o.</item>
    </derivirana_varijabla>
  </DomainObject.Predmet.ProtuStrankaListNazivFormated>
  <DomainObject.Predmet.ProtuStrankaListNazivFormatedOIB>
    <izvorni_sadrzaj>
      <item>EKOGUM PROIZVODNJA d.o.o., OIB 47457108420</item>
    </izvorni_sadrzaj>
    <derivirana_varijabla naziv="DomainObject.Predmet.ProtuStrankaListNazivFormatedOIB_1">
      <item>EKOGUM PROIZVODNJA d.o.o., OIB 47457108420</item>
    </derivirana_varijabla>
  </DomainObject.Predmet.ProtuStrankaListNazivFormatedOIB>
  <DomainObject.Predmet.OstaliListFormated>
    <izvorni_sadrzaj>
      <item>Anto Mrvelj punomoćnik sudionika u postupku EKOGUM PROIZVODNJA d.o.o.</item>
    </izvorni_sadrzaj>
    <derivirana_varijabla naziv="DomainObject.Predmet.OstaliListFormated_1">
      <item>Anto Mrvelj punomoćnik sudionika u postupku EKOGUM PROIZVODNJA d.o.o.</item>
    </derivirana_varijabla>
  </DomainObject.Predmet.OstaliListFormated>
  <DomainObject.Predmet.OstaliListFormatedOIB>
    <izvorni_sadrzaj>
      <item>Anto Mrvelj, OIB 87674395140 punomoćnik sudionika u postupku EKOGUM PROIZVODNJA d.o.o.</item>
    </izvorni_sadrzaj>
    <derivirana_varijabla naziv="DomainObject.Predmet.OstaliListFormatedOIB_1">
      <item>Anto Mrvelj, OIB 87674395140 punomoćnik sudionika u postupku EKOGUM PROIZVODNJA d.o.o.</item>
    </derivirana_varijabla>
  </DomainObject.Predmet.OstaliListFormatedOIB>
  <DomainObject.Predmet.OstaliListFormatedWithAdress>
    <izvorni_sadrzaj>
      <item>Anto Mrvelj, Krajiška Ulica 38/1, 10000 Zagreb punomoćnik sudionika u postupku EKOGUM PROIZVODNJA d.o.o.</item>
    </izvorni_sadrzaj>
    <derivirana_varijabla naziv="DomainObject.Predmet.OstaliListFormatedWithAdress_1">
      <item>Anto Mrvelj, Krajiška Ulica 38/1, 10000 Zagreb punomoćnik sudionika u postupku EKOGUM PROIZVODNJA d.o.o.</item>
    </derivirana_varijabla>
  </DomainObject.Predmet.OstaliListFormatedWithAdress>
  <DomainObject.Predmet.OstaliListFormatedWithAdressOIB>
    <izvorni_sadrzaj>
      <item>Anto Mrvelj, OIB 87674395140, Krajiška Ulica 38/1, 10000 Zagreb punomoćnik sudionika u postupku EKOGUM PROIZVODNJA d.o.o.</item>
    </izvorni_sadrzaj>
    <derivirana_varijabla naziv="DomainObject.Predmet.OstaliListFormatedWithAdressOIB_1">
      <item>Anto Mrvelj, OIB 87674395140, Krajiška Ulica 38/1, 10000 Zagreb punomoćnik sudionika u postupku EKOGUM PROIZVODNJA d.o.o.</item>
    </derivirana_varijabla>
  </DomainObject.Predmet.OstaliListFormatedWithAdressOIB>
  <DomainObject.Predmet.OstaliListNazivFormated>
    <izvorni_sadrzaj>
      <item>Anto Mrvelj</item>
    </izvorni_sadrzaj>
    <derivirana_varijabla naziv="DomainObject.Predmet.OstaliListNazivFormated_1">
      <item>Anto Mrvelj</item>
    </derivirana_varijabla>
  </DomainObject.Predmet.OstaliListNazivFormated>
  <DomainObject.Predmet.OstaliListNazivFormatedOIB>
    <izvorni_sadrzaj>
      <item>Anto Mrvelj, OIB 87674395140</item>
    </izvorni_sadrzaj>
    <derivirana_varijabla naziv="DomainObject.Predmet.OstaliListNazivFormatedOIB_1">
      <item>Anto Mrvelj, OIB 87674395140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EKOGUM PROIZVODNJA d.o.o.</izvorni_sadrzaj>
    <derivirana_varijabla naziv="DomainObject.Predmet.ProtustrankaIDrugi_1">EKOGUM PROIZVODNJA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EKOGUM PROIZVODNJA d.o.o., OIB 47457108420, Samoborska cesta 259, 10000 Zagreb</izvorni_sadrzaj>
    <derivirana_varijabla naziv="DomainObject.Predmet.ProtustrankaIDrugiAdressOIB_1">EKOGUM PROIZVODNJA d.o.o., OIB 47457108420, Samoborska cesta 259,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listopada 2018.</izvorni_sadrzaj>
    <derivirana_varijabla naziv="DomainObject.Predmet.OdlukaRjesenje.DatumDonosenjaOdluke_1">1. listopada 2018.</derivirana_varijabla>
  </DomainObject.Predmet.OdlukaRjesenje.DatumDonosenjaOdluke>
  <DomainObject.Predmet.OdlukaRjesenje.DatumPravomocnosti>
    <izvorni_sadrzaj>18. listopada 2018.</izvorni_sadrzaj>
    <derivirana_varijabla naziv="DomainObject.Predmet.OdlukaRjesenje.DatumPravomocnosti_1">18. listopada 2018.</derivirana_varijabla>
  </DomainObject.Predmet.OdlukaRjesenje.DatumPravomocnosti>
  <DomainObject.Predmet.OdlukaRjesenje.Oznaka>
    <izvorni_sadrzaj>St-2913/2017-5</izvorni_sadrzaj>
    <derivirana_varijabla naziv="DomainObject.Predmet.OdlukaRjesenje.Oznaka_1">St-2913/2017-5</derivirana_varijabla>
  </DomainObject.Predmet.OdlukaRjesenje.Oznaka>
  <DomainObject.Predmet.SudioniciListNaziv>
    <izvorni_sadrzaj>
      <item>FINA Regionalni centar Zagreb</item>
      <item>EKOGUM PROIZVODNJA d.o.o.</item>
      <item>Anto Mrvelj</item>
    </izvorni_sadrzaj>
    <derivirana_varijabla naziv="DomainObject.Predmet.SudioniciListNaziv_1">
      <item>FINA Regionalni centar Zagreb</item>
      <item>EKOGUM PROIZVODNJA d.o.o.</item>
      <item>Anto Mrvelj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EKOGUM PROIZVODNJA d.o.o., OIB 47457108420, Samoborska cesta 259,10000 Zagreb</item>
      <item>Anto Mrvelj, OIB 87674395140, Krajiška Ulica 38/1,10000 Zagreb</item>
    </izvorni_sadrzaj>
    <derivirana_varijabla naziv="DomainObject.Predmet.SudioniciListAdressOIB_1">
      <item>FINA Regionalni centar Zagreb, OIB 85821130368, Trg svibanjskih žrtava 1995. br. 1,10000 Zagreb</item>
      <item>EKOGUM PROIZVODNJA d.o.o., OIB 47457108420, Samoborska cesta 259,10000 Zagreb</item>
      <item>Anto Mrvelj, OIB 87674395140, Krajiška Ulica 38/1,10000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47457108420</item>
      <item>, OIB 87674395140</item>
    </izvorni_sadrzaj>
    <derivirana_varijabla naziv="DomainObject.Predmet.SudioniciListNazivOIB_1">
      <item>, OIB 85821130368</item>
      <item>, OIB 47457108420</item>
      <item>, OIB 87674395140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1393</properties:Characters>
  <properties:Lines>43</properties:Lines>
  <properties:Paragraphs>19</properties:Paragraphs>
  <properties:TotalTime>124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2019-04-09T06:56:00Z</cp:lastPrinted>
  <dcterms:modified xmlns:xsi="http://www.w3.org/2001/XMLSchema-instance" xsi:type="dcterms:W3CDTF">2019-04-09T06:56:00Z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zaključak - nalog Fini prenijeti zaplijenjena sredstva-odbačaj.docx)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