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c7b" w14:paraId="b61cc7b" w:rsidRDefault="00235355" w:rsidP="00235355" w:rsidR="00235355" w:rsidRPr="00A56874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bCs w:val="false"/>
          <w:szCs w:val="20"/>
          <w:lang w:val="en-US"/>
        </w:rPr>
      </w:pPr>
      <w:bookmarkStart w:name="_GoBack" w:id="0"/>
      <w:bookmarkEnd w:id="0"/>
      <w:r w:rsidRPr="00A56874">
        <w:rPr>
          <w:szCs w:val="20"/>
        </w:rPr>
        <w:t xml:space="preserve">                    </w:t>
      </w:r>
      <w:r w:rsidRPr="00A56874">
        <w:rPr>
          <w:bCs w:val="false"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355" w:rsidP="00235355" w:rsidR="00235355" w:rsidRPr="00A56874">
      <w:pPr>
        <w:widowControl w:val="false"/>
        <w:autoSpaceDE w:val="false"/>
        <w:autoSpaceDN w:val="false"/>
        <w:adjustRightInd w:val="false"/>
        <w:ind w:right="43"/>
        <w:jc w:val="both"/>
        <w:rPr>
          <w:bCs w:val="false"/>
          <w:szCs w:val="20"/>
          <w:lang w:val="en-US"/>
        </w:rPr>
      </w:pPr>
      <w:r w:rsidRPr="00A56874">
        <w:rPr>
          <w:szCs w:val="20"/>
          <w:lang w:val="en-US"/>
        </w:rPr>
        <w:t xml:space="preserve">     REPUBLIKA HRVATSKA</w:t>
      </w:r>
    </w:p>
    <w:p w:rsidRDefault="00235355" w:rsidP="00235355" w:rsidR="00235355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  <w:lang w:val="en-US"/>
        </w:rPr>
        <w:t xml:space="preserve"> TRGOVAČKI SUD U PAZINU</w:t>
      </w:r>
    </w:p>
    <w:p w:rsidRDefault="00235355" w:rsidP="00235355" w:rsidR="00235355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</w:rPr>
        <w:t xml:space="preserve">      Dršćevka 1, 52000 Pazin</w:t>
      </w:r>
    </w:p>
    <w:p w:rsidRDefault="00235355" w:rsidP="00235355" w:rsidR="00235355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</w:p>
    <w:p w:rsidRDefault="00235355" w:rsidP="00235355" w:rsidR="00235355" w:rsidRPr="00A56874">
      <w:pPr>
        <w:jc w:val="center"/>
      </w:pPr>
      <w:r>
        <w:t xml:space="preserve">R E P U B L I K A   H R V A T S K A </w:t>
      </w:r>
    </w:p>
    <w:p w:rsidRDefault="00235355" w:rsidP="00235355" w:rsidR="00235355" w:rsidRPr="00A56874">
      <w:pPr>
        <w:jc w:val="center"/>
      </w:pPr>
    </w:p>
    <w:p w:rsidRDefault="00235355" w:rsidP="00235355" w:rsidR="00235355" w:rsidRPr="00A56874">
      <w:pPr>
        <w:jc w:val="center"/>
      </w:pPr>
      <w:r w:rsidRPr="00A56874">
        <w:t>R J E Š E NJ E</w:t>
      </w:r>
    </w:p>
    <w:p w:rsidRDefault="00235355" w:rsidP="00235355" w:rsidR="00235355" w:rsidRPr="00A56874">
      <w:pPr>
        <w:jc w:val="both"/>
      </w:pPr>
    </w:p>
    <w:p w:rsidRDefault="00235355" w:rsidP="00CA3813" w:rsidR="00235355">
      <w:pPr>
        <w:ind w:firstLine="708"/>
        <w:jc w:val="both"/>
      </w:pPr>
      <w:r w:rsidRPr="00A56874">
        <w:t xml:space="preserve">Trgovački sud u Pazinu, po </w:t>
      </w:r>
      <w:r>
        <w:t xml:space="preserve">sucu Damiru Rabaru, u skraćenom stečajnom postupku nad pravnom osobom (dužnikom) LIVIO ZILIO d. o. o. Buje, Volpija 19, OIB </w:t>
      </w:r>
      <w:r w:rsidRPr="003572F2">
        <w:t>91057068508</w:t>
      </w:r>
      <w:r w:rsidRPr="00D04320">
        <w:t>,</w:t>
      </w:r>
      <w:r>
        <w:t xml:space="preserve"> MBS </w:t>
      </w:r>
      <w:r w:rsidRPr="003572F2">
        <w:t>040047481</w:t>
      </w:r>
      <w:r w:rsidR="00457D78">
        <w:t>, 14</w:t>
      </w:r>
      <w:r>
        <w:t>. ožujka 2017.</w:t>
      </w:r>
    </w:p>
    <w:p w:rsidRDefault="00235355" w:rsidP="00235355" w:rsidR="00235355">
      <w:pPr>
        <w:jc w:val="center"/>
      </w:pPr>
      <w:r w:rsidRPr="00DA15C9">
        <w:t>r i j e š i o   j e</w:t>
      </w:r>
    </w:p>
    <w:p w:rsidRDefault="00235355" w:rsidP="00235355" w:rsidR="00235355">
      <w:pPr>
        <w:jc w:val="both"/>
      </w:pPr>
    </w:p>
    <w:p w:rsidRDefault="00235355" w:rsidP="00CA3813" w:rsidR="00174400">
      <w:pPr>
        <w:ind w:firstLine="708"/>
        <w:jc w:val="both"/>
        <w:rPr>
          <w:bCs w:val="false"/>
        </w:rPr>
      </w:pPr>
      <w:r w:rsidRPr="004E3B1F">
        <w:rPr>
          <w:bCs w:val="false"/>
        </w:rPr>
        <w:t xml:space="preserve">Odbija se zahtjev stečajnog upravitelja Jelenka Lehkija </w:t>
      </w:r>
      <w:r w:rsidR="00457D78">
        <w:rPr>
          <w:bCs w:val="false"/>
        </w:rPr>
        <w:t xml:space="preserve">od 6. ožujka 2017. </w:t>
      </w:r>
      <w:r>
        <w:rPr>
          <w:bCs w:val="false"/>
        </w:rPr>
        <w:t>za određivanje nagrade u ovom postupku.</w:t>
      </w:r>
    </w:p>
    <w:p w:rsidRDefault="00457D78" w:rsidP="00235355" w:rsidR="00457D78" w:rsidRPr="00BE24DE">
      <w:pPr>
        <w:ind w:firstLine="708"/>
        <w:jc w:val="both"/>
        <w:rPr>
          <w:bCs w:val="false"/>
        </w:rPr>
      </w:pPr>
    </w:p>
    <w:p w:rsidRDefault="00235355" w:rsidP="00235355" w:rsidR="00235355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235355" w:rsidP="00235355" w:rsidR="00235355" w:rsidRPr="004E3B1F">
      <w:pPr>
        <w:ind w:firstLine="708"/>
        <w:jc w:val="both"/>
        <w:rPr>
          <w:bCs w:val="false"/>
        </w:rPr>
      </w:pPr>
    </w:p>
    <w:p w:rsidRDefault="00235355" w:rsidP="00235355" w:rsidR="00235355">
      <w:pPr>
        <w:ind w:firstLine="708"/>
        <w:jc w:val="both"/>
      </w:pPr>
      <w:r>
        <w:t>Ovosudnim rješenjem posl. br. St-</w:t>
      </w:r>
      <w:r w:rsidR="00174400">
        <w:t>1288/2015-5 od 30</w:t>
      </w:r>
      <w:r>
        <w:t xml:space="preserve">. ožujka 2016. istovremeno je otvoren i zaključen skraćeni stečajni postupak nad dužnikom </w:t>
      </w:r>
      <w:r w:rsidR="00174400">
        <w:t>LIVIO ZILIO d. o. o. Buje</w:t>
      </w:r>
      <w:r>
        <w:t xml:space="preserve">, imenovan je stečajni upravitelj Jelenko Lehki te je određeno da će se po pravomoćnosti tog rješenja dužnik brisati iz sudskog registra. </w:t>
      </w:r>
      <w:r w:rsidR="00457D78">
        <w:t>Prije</w:t>
      </w:r>
      <w:r w:rsidR="00174400">
        <w:t xml:space="preserve"> pravomoćnosti</w:t>
      </w:r>
      <w:r>
        <w:t>, rješenje je ovosudnim pravomoćnim rješenjem posl. br. St-</w:t>
      </w:r>
      <w:r w:rsidR="00174400">
        <w:t>1288/2015-13</w:t>
      </w:r>
      <w:r>
        <w:t xml:space="preserve"> od </w:t>
      </w:r>
      <w:r w:rsidR="00174400">
        <w:t>28. srpnja</w:t>
      </w:r>
      <w:r>
        <w:t xml:space="preserve"> 2016. preinačeno na način da je skraćeni stečajni postupak nad dužnikom obustavljen.</w:t>
      </w:r>
    </w:p>
    <w:p w:rsidRDefault="00235355" w:rsidP="00A16B9C" w:rsidR="0070616F">
      <w:pPr>
        <w:ind w:firstLine="708"/>
        <w:jc w:val="both"/>
      </w:pPr>
      <w:r>
        <w:t xml:space="preserve">U daljnjem tijeku postupka, stečajni upravitelj je </w:t>
      </w:r>
      <w:r w:rsidR="00174400">
        <w:t>6. ožujka 2017.</w:t>
      </w:r>
      <w:r>
        <w:t xml:space="preserve"> podnio zahtjev za određivanje nagrade</w:t>
      </w:r>
      <w:r w:rsidR="00174400">
        <w:t xml:space="preserve"> navevši radnje koje je u</w:t>
      </w:r>
      <w:r w:rsidR="00457D78">
        <w:t xml:space="preserve"> ovom</w:t>
      </w:r>
      <w:r w:rsidR="00174400">
        <w:t xml:space="preserve"> postupku poduzeo (z</w:t>
      </w:r>
      <w:r w:rsidR="00457D78">
        <w:t xml:space="preserve">aprimanje rješenja o otvaranju </w:t>
      </w:r>
      <w:r w:rsidR="00174400">
        <w:t>zaključenju stečajnog postupka, uvid u rješenje, unošenje u evidenciju bitnih podataka o st</w:t>
      </w:r>
      <w:r w:rsidR="00A16B9C">
        <w:t>ečaju, formiranje spisa, i dr.)</w:t>
      </w:r>
      <w:r w:rsidR="00457D78">
        <w:t>.</w:t>
      </w:r>
    </w:p>
    <w:p w:rsidRDefault="00235355" w:rsidP="00A16B9C" w:rsidR="00A16B9C">
      <w:pPr>
        <w:ind w:firstLine="708"/>
        <w:jc w:val="both"/>
        <w:rPr>
          <w:color w:val="000000"/>
        </w:rPr>
      </w:pPr>
      <w:r>
        <w:t>O</w:t>
      </w:r>
      <w:r w:rsidR="00A16B9C">
        <w:t xml:space="preserve">dredbama </w:t>
      </w:r>
      <w:r w:rsidRPr="004E3B1F">
        <w:t>čl. 2. st. 1.</w:t>
      </w:r>
      <w:r w:rsidR="00A16B9C">
        <w:t xml:space="preserve"> i čl. 5. </w:t>
      </w:r>
      <w:r w:rsidRPr="004E3B1F">
        <w:t>Uredbe o kriterijima i načinu obračuna i plaćanja nagrade stečajnim upraviteljima (Narodne novine br</w:t>
      </w:r>
      <w:r>
        <w:t>.</w:t>
      </w:r>
      <w:r w:rsidRPr="004E3B1F">
        <w:t xml:space="preserve"> 105/15) propis</w:t>
      </w:r>
      <w:r>
        <w:t>a</w:t>
      </w:r>
      <w:r w:rsidRPr="004E3B1F">
        <w:t>no</w:t>
      </w:r>
      <w:r>
        <w:t xml:space="preserve"> je</w:t>
      </w:r>
      <w:r w:rsidRPr="004E3B1F">
        <w:t xml:space="preserve"> da s</w:t>
      </w:r>
      <w:r w:rsidRPr="004E3B1F">
        <w:rPr>
          <w:color w:val="000000"/>
        </w:rPr>
        <w:t>tečajni upravitelj ima pravo na nagradu za obavljene poslove.</w:t>
      </w:r>
      <w:r>
        <w:rPr>
          <w:color w:val="000000"/>
        </w:rPr>
        <w:t xml:space="preserve"> </w:t>
      </w:r>
      <w:r w:rsidR="00A16B9C">
        <w:rPr>
          <w:color w:val="000000"/>
        </w:rPr>
        <w:t>V</w:t>
      </w:r>
      <w:r w:rsidR="00A16B9C" w:rsidRPr="00A16B9C">
        <w:rPr>
          <w:color w:val="000000"/>
        </w:rPr>
        <w:t>isinu nagrade</w:t>
      </w:r>
      <w:r w:rsidR="00A16B9C">
        <w:rPr>
          <w:color w:val="000000"/>
        </w:rPr>
        <w:t xml:space="preserve"> utvrđuje sud rješenjem</w:t>
      </w:r>
      <w:r w:rsidR="00A16B9C" w:rsidRPr="00A16B9C">
        <w:rPr>
          <w:color w:val="000000"/>
        </w:rPr>
        <w:t>, uzimajući u obzir obujam i složenost poslova, rad stečajnoga upravitelja na ispitivanju tražbina te vrijednost unovčene stečajne mase.</w:t>
      </w:r>
    </w:p>
    <w:p w:rsidRDefault="00235355" w:rsidP="00CA3813" w:rsidR="00CA3813">
      <w:pPr>
        <w:ind w:firstLine="708"/>
        <w:jc w:val="both"/>
      </w:pPr>
      <w:r>
        <w:rPr>
          <w:color w:val="000000"/>
        </w:rPr>
        <w:t xml:space="preserve">Kako </w:t>
      </w:r>
      <w:r>
        <w:t>u predmetnom skraćenom stečajnom postupku stečajni upravitelj nije poduzeo niti jednu radnju</w:t>
      </w:r>
      <w:r w:rsidR="00457D78">
        <w:t xml:space="preserve"> koja bi opravdala određivanje nagrade</w:t>
      </w:r>
      <w:r w:rsidR="00B12DBA">
        <w:t>,</w:t>
      </w:r>
      <w:r w:rsidR="00CA3813">
        <w:t xml:space="preserve"> nije pisano, obrazloženo i </w:t>
      </w:r>
      <w:r w:rsidR="00457D78">
        <w:t>dokumentirano izvijestio sud o eventualnim troškovima</w:t>
      </w:r>
      <w:r w:rsidR="00CA3813">
        <w:t xml:space="preserve">, odnosno nije svom zahtjevu </w:t>
      </w:r>
      <w:r w:rsidR="00CA3813" w:rsidRPr="00CA3813">
        <w:t>priložio bilo ka</w:t>
      </w:r>
      <w:r w:rsidR="00CA3813">
        <w:t>kve isprave iz kojih bi se mogla</w:t>
      </w:r>
      <w:r w:rsidR="00CA3813" w:rsidRPr="00CA3813">
        <w:t xml:space="preserve"> ispitati os</w:t>
      </w:r>
      <w:r w:rsidR="00CA3813">
        <w:t>novanost i visina tih troškova (</w:t>
      </w:r>
      <w:r w:rsidR="00CA3813" w:rsidRPr="00CA3813">
        <w:t xml:space="preserve">a što je stečajni upravitelj morao učiniti sukladno odredbi </w:t>
      </w:r>
      <w:r w:rsidR="00CA3813">
        <w:t>čl. 94. st. 3. Stečajnog zakona, Narodne novine br. 71/15)</w:t>
      </w:r>
      <w:r w:rsidR="00457D78">
        <w:t>, to nema pravo na zatraženu nagradu i naknadu troškova. Slijedom toga,</w:t>
      </w:r>
      <w:r>
        <w:t xml:space="preserve"> odlučeno je kao u izreci rješenja. </w:t>
      </w:r>
    </w:p>
    <w:p w:rsidRDefault="00457D78" w:rsidP="00CA3813" w:rsidR="00235355">
      <w:pPr>
        <w:jc w:val="center"/>
      </w:pPr>
      <w:r>
        <w:t>U Pazinu 14</w:t>
      </w:r>
      <w:r w:rsidR="00235355">
        <w:t>. ožujka 2017.</w:t>
      </w:r>
    </w:p>
    <w:p w:rsidRDefault="00235355" w:rsidP="00235355" w:rsidR="00235355">
      <w:pPr>
        <w:ind w:firstLine="708" w:left="4956"/>
        <w:jc w:val="center"/>
      </w:pPr>
      <w:r>
        <w:t>Sudac</w:t>
      </w:r>
    </w:p>
    <w:p w:rsidRDefault="00235355" w:rsidP="00235355" w:rsidR="00235355" w:rsidRPr="00BE24DE">
      <w:pPr>
        <w:ind w:firstLine="708" w:left="4956"/>
        <w:jc w:val="center"/>
      </w:pPr>
      <w:r>
        <w:t>Damir Rabar</w:t>
      </w:r>
    </w:p>
    <w:p w:rsidRDefault="00235355" w:rsidP="00235355" w:rsidR="00235355" w:rsidRPr="00235355">
      <w:pPr>
        <w:jc w:val="both"/>
      </w:pPr>
      <w:r w:rsidRPr="00235355">
        <w:lastRenderedPageBreak/>
        <w:t>UPUTA O PRAVNOM LIJEKU</w:t>
      </w:r>
    </w:p>
    <w:p w:rsidRDefault="00235355" w:rsidP="00235355" w:rsidR="00235355" w:rsidRPr="00235355">
      <w:pPr>
        <w:ind w:firstLine="708"/>
        <w:jc w:val="both"/>
      </w:pPr>
      <w:r w:rsidRPr="00235355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16B9C" w:rsidP="00235355" w:rsidR="00A16B9C">
      <w:pPr>
        <w:jc w:val="both"/>
      </w:pPr>
    </w:p>
    <w:p w:rsidRDefault="00A16B9C" w:rsidP="00235355" w:rsidR="00A16B9C">
      <w:pPr>
        <w:jc w:val="both"/>
      </w:pPr>
    </w:p>
    <w:p w:rsidRDefault="00235355" w:rsidP="00235355" w:rsidR="00235355" w:rsidRPr="00235355">
      <w:pPr>
        <w:jc w:val="both"/>
      </w:pPr>
      <w:r w:rsidRPr="00235355">
        <w:t>DNA:</w:t>
      </w:r>
    </w:p>
    <w:p w:rsidRDefault="00235355" w:rsidR="00235355">
      <w:r>
        <w:t>1. stečajni upravitelj Jelenko Lehki, Zagreb, Pavla Hatza 10,</w:t>
      </w:r>
    </w:p>
    <w:p w:rsidRDefault="00235355" w:rsidR="007E38E8" w:rsidRPr="00235355">
      <w:r>
        <w:t>2.</w:t>
      </w:r>
      <w:r w:rsidRPr="00235355">
        <w:t xml:space="preserve"> mrežna stranica e-Oglasna ploča sudova (8 dana).</w:t>
      </w:r>
    </w:p>
    <w:p w:rsidRDefault="00235355" w:rsidR="00235355" w:rsidRPr="00235355"/>
    <w:p w:rsidRDefault="00235355" w:rsidR="00235355" w:rsidRPr="00235355"/>
    <w:sectPr w:rsidSect="00174400" w:rsidR="00235355" w:rsidRPr="00235355">
      <w:headerReference w:type="default" r:id="rId9"/>
      <w:headerReference w:type="first" r:id="rId10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07E" w:rsidP="00235355" w:rsidR="008F207E">
      <w:r>
        <w:separator/>
      </w:r>
    </w:p>
  </w:endnote>
  <w:endnote w:id="0" w:type="continuationSeparator">
    <w:p w:rsidRDefault="008F207E" w:rsidP="00235355" w:rsidR="008F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07E" w:rsidP="00235355" w:rsidR="008F207E">
      <w:r>
        <w:separator/>
      </w:r>
    </w:p>
  </w:footnote>
  <w:footnote w:id="0" w:type="continuationSeparator">
    <w:p w:rsidRDefault="008F207E" w:rsidP="00235355" w:rsidR="008F2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0616F" w:rsidR="0070616F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0DC7">
          <w:rPr>
            <w:noProof/>
          </w:rPr>
          <w:t>2</w:t>
        </w:r>
        <w:r>
          <w:fldChar w:fldCharType="end"/>
        </w:r>
        <w:r>
          <w:tab/>
          <w:t>1 St-1288/2015-18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16F" w:rsidR="0070616F">
    <w:pPr>
      <w:pStyle w:val="Zaglavlje"/>
    </w:pPr>
    <w:r>
      <w:tab/>
    </w:r>
    <w:r>
      <w:tab/>
      <w:t>1 St-1288/2015-18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53F4"/>
    <w:rsid w:val="00174400"/>
    <w:rsid w:val="001F0DC7"/>
    <w:rsid w:val="00235355"/>
    <w:rsid w:val="002E53F4"/>
    <w:rsid w:val="00457D78"/>
    <w:rsid w:val="0068309E"/>
    <w:rsid w:val="0070616F"/>
    <w:rsid w:val="007E38E8"/>
    <w:rsid w:val="008F207E"/>
    <w:rsid w:val="00A16B9C"/>
    <w:rsid w:val="00B12DBA"/>
    <w:rsid w:val="00CA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3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3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53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3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3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53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DC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DC7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DC7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DC7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3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53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53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3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53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53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DC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DC7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DC7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DC7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 ZILIO d. o. o. BUJE zastupanog po punomoćniku Odvj. Nadija Benolić</izvorni_sadrzaj>
    <derivirana_varijabla naziv="DomainObject.Predmet.ProtustrankaFormated_1">  LIVIO ZILIO d. o. o. BUJE zastupanog po punomoćniku Odvj. Nadija Benolić</derivirana_varijabla>
  </DomainObject.Predmet.ProtustrankaFormated>
  <DomainObject.Predmet.ProtustrankaFormatedOIB>
    <izvorni_sadrzaj>  LIVIO ZILIO d. o. o. BUJE, OIB 91057068508 zastupanog po punomoćniku Odvj. Nadija Benolić</izvorni_sadrzaj>
    <derivirana_varijabla naziv="DomainObject.Predmet.ProtustrankaFormatedOIB_1">  LIVIO ZILIO d. o. o. BUJE, OIB 91057068508 zastupanog po punomoćniku Odvj. Nadija Benolić</derivirana_varijabla>
  </DomainObject.Predmet.ProtustrankaFormatedOIB>
  <DomainObject.Predmet.ProtustrankaFormatedWithAdress>
    <izvorni_sadrzaj> LIVIO ZILIO d. o. o. BUJE, Volpija 19, 52460 Buje zastupanog po punomoćniku Odvj. Nadija Benolić</izvorni_sadrzaj>
    <derivirana_varijabla naziv="DomainObject.Predmet.ProtustrankaFormatedWithAdress_1"> LIVIO ZILIO d. o. o. BUJE, Volpija 19, 52460 Buje zastupanog po punomoćniku Odvj. Nadija Benolić</derivirana_varijabla>
  </DomainObject.Predmet.ProtustrankaFormatedWithAdress>
  <DomainObject.Predmet.ProtustrankaFormatedWithAdressOIB>
    <izvorni_sadrzaj> LIVIO ZILIO d. o. o. BUJE, OIB 91057068508, Volpija 19, 52460 Buje zastupanog po punomoćniku Odvj. Nadija Benolić</izvorni_sadrzaj>
    <derivirana_varijabla naziv="DomainObject.Predmet.ProtustrankaFormatedWithAdressOIB_1"> LIVIO ZILIO d. o. o. BUJE, OIB 91057068508, Volpija 19, 52460 Buje zastupanog po punomoćniku Odvj. Nadija Benolić</derivirana_varijabla>
  </DomainObject.Predmet.ProtustrankaFormatedWithAdressOIB>
  <DomainObject.Predmet.ProtustrankaWithAdress>
    <izvorni_sadrzaj>LIVIO ZILIO d. o. o. BUJE Volpija 19, 52460 Buje</izvorni_sadrzaj>
    <derivirana_varijabla naziv="DomainObject.Predmet.ProtustrankaWithAdress_1">LIVIO ZILIO d. o. o. BUJE Volpija 19, 52460 Buje</derivirana_varijabla>
  </DomainObject.Predmet.ProtustrankaWithAdress>
  <DomainObject.Predmet.ProtustrankaWithAdressOIB>
    <izvorni_sadrzaj>LIVIO ZILIO d. o. o. BUJE, OIB 91057068508, Volpija 19, 52460 Buje</izvorni_sadrzaj>
    <derivirana_varijabla naziv="DomainObject.Predmet.ProtustrankaWithAdressOIB_1">LIVIO ZILIO d. o. o. BUJE, OIB 91057068508, Volpija 19, 52460 Buje</derivirana_varijabla>
  </DomainObject.Predmet.ProtustrankaWithAdressOIB>
  <DomainObject.Predmet.ProtustrankaNazivFormated>
    <izvorni_sadrzaj>LIVIO ZILIO d. o. o. BUJE</izvorni_sadrzaj>
    <derivirana_varijabla naziv="DomainObject.Predmet.ProtustrankaNazivFormated_1">LIVIO ZILIO d. o. o. BUJE</derivirana_varijabla>
  </DomainObject.Predmet.ProtustrankaNazivFormated>
  <DomainObject.Predmet.ProtustrankaNazivFormatedOIB>
    <izvorni_sadrzaj>LIVIO ZILIO d. o. o. BUJE, OIB 91057068508</izvorni_sadrzaj>
    <derivirana_varijabla naziv="DomainObject.Predmet.ProtustrankaNazivFormatedOIB_1">LIVIO ZILIO d. o. o. BUJE, OIB 91057068508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301174.51</izvorni_sadrzaj>
    <derivirana_varijabla naziv="DomainObject.Predmet.TrenutnaVrijednost_1">301174.51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LIVIO ZILIO d. o. o. BUJE zastupanog po punomoćniku Odvj. Nadija Benolić</item>
    </izvorni_sadrzaj>
    <derivirana_varijabla naziv="DomainObject.Predmet.ProtuStrankaListFormated_1">
      <item>LIVIO ZILIO d. o. o. BUJE zastupanog po punomoćniku Odvj. Nadija Benolić</item>
    </derivirana_varijabla>
  </DomainObject.Predmet.ProtuStrankaListFormated>
  <DomainObject.Predmet.ProtuStrankaListFormatedOIB>
    <izvorni_sadrzaj>
      <item>LIVIO ZILIO d. o. o. BUJE, OIB 91057068508 zastupanog po punomoćniku Odvj. Nadija Benolić</item>
    </izvorni_sadrzaj>
    <derivirana_varijabla naziv="DomainObject.Predmet.ProtuStrankaListFormatedOIB_1">
      <item>LIVIO ZILIO d. o. o. BUJE, OIB 91057068508 zastupanog po punomoćniku Odvj. Nadija Benolić</item>
    </derivirana_varijabla>
  </DomainObject.Predmet.ProtuStrankaListFormatedOIB>
  <DomainObject.Predmet.ProtuStrankaListFormatedWithAdress>
    <izvorni_sadrzaj>
      <item>LIVIO ZILIO d. o. o. BUJE, Volpija 19, 52460 Buje zastupanog po punomoćniku Odvj. Nadija Benolić</item>
    </izvorni_sadrzaj>
    <derivirana_varijabla naziv="DomainObject.Predmet.ProtuStrankaListFormatedWithAdress_1">
      <item>LIVIO ZILIO d. o. o. BUJE, Volpija 19, 52460 Buje zastupanog po punomoćniku Odvj. Nadija Benolić</item>
    </derivirana_varijabla>
  </DomainObject.Predmet.ProtuStrankaListFormatedWithAdress>
  <DomainObject.Predmet.ProtuStrankaListFormatedWithAdressOIB>
    <izvorni_sadrzaj>
      <item>LIVIO ZILIO d. o. o. BUJE, OIB 91057068508, Volpija 19, 52460 Buje zastupanog po punomoćniku Odvj. Nadija Benolić</item>
    </izvorni_sadrzaj>
    <derivirana_varijabla naziv="DomainObject.Predmet.ProtuStrankaListFormatedWithAdressOIB_1">
      <item>LIVIO ZILIO d. o. o. BUJE, OIB 91057068508, Volpija 19, 52460 Buje zastupanog po punomoćniku Odvj. Nadija Benolić</item>
    </derivirana_varijabla>
  </DomainObject.Predmet.ProtuStrankaListFormatedWithAdressOIB>
  <DomainObject.Predmet.ProtuStrankaListNazivFormated>
    <izvorni_sadrzaj>
      <item>LIVIO ZILIO d. o. o. BUJE</item>
    </izvorni_sadrzaj>
    <derivirana_varijabla naziv="DomainObject.Predmet.ProtuStrankaListNazivFormated_1">
      <item>LIVIO ZILIO d. o. o. BUJE</item>
    </derivirana_varijabla>
  </DomainObject.Predmet.ProtuStrankaListNazivFormated>
  <DomainObject.Predmet.ProtuStrankaListNazivFormatedOIB>
    <izvorni_sadrzaj>
      <item>LIVIO ZILIO d. o. o. BUJE, OIB 91057068508</item>
    </izvorni_sadrzaj>
    <derivirana_varijabla naziv="DomainObject.Predmet.ProtuStrankaListNazivFormatedOIB_1">
      <item>LIVIO ZILIO d. o. o. BUJE, OIB 91057068508</item>
    </derivirana_varijabla>
  </DomainObject.Predmet.ProtuStrankaListNazivFormatedOIB>
  <DomainObject.Predmet.OstaliListFormated>
    <izvorni_sadrzaj>
      <item>Odvj. Nadija Benolić punomoćnik sudionika u postupku LIVIO ZILIO d. o. o. BUJE</item>
    </izvorni_sadrzaj>
    <derivirana_varijabla naziv="DomainObject.Predmet.OstaliListFormated_1">
      <item>Odvj. Nadija Benolić punomoćnik sudionika u postupku LIVIO ZILIO d. o. o. BUJE</item>
    </derivirana_varijabla>
  </DomainObject.Predmet.OstaliListFormated>
  <DomainObject.Predmet.OstaliListFormatedOIB>
    <izvorni_sadrzaj>
      <item>Odvj. Nadija Benolić, OIB 30870764620 punomoćnik sudionika u postupku LIVIO ZILIO d. o. o. BUJE</item>
    </izvorni_sadrzaj>
    <derivirana_varijabla naziv="DomainObject.Predmet.OstaliListFormatedOIB_1">
      <item>Odvj. Nadija Benolić, OIB 30870764620 punomoćnik sudionika u postupku LIVIO ZILIO d. o. o. BUJE</item>
    </derivirana_varijabla>
  </DomainObject.Predmet.OstaliListFormatedOIB>
  <DomainObject.Predmet.OstaliListFormatedWithAdress>
    <izvorni_sadrzaj>
      <item>Odvj. Nadija Benolić, Trgovačka 2 a, 52470 Umag punomoćnik sudionika u postupku LIVIO ZILIO d. o. o. BUJE</item>
    </izvorni_sadrzaj>
    <derivirana_varijabla naziv="DomainObject.Predmet.OstaliListFormatedWithAdress_1">
      <item>Odvj. Nadija Benolić, Trgovačka 2 a, 52470 Umag punomoćnik sudionika u postupku LIVIO ZILIO d. o. o. BUJE</item>
    </derivirana_varijabla>
  </DomainObject.Predmet.OstaliListFormatedWithAdress>
  <DomainObject.Predmet.OstaliListFormatedWithAdressOIB>
    <izvorni_sadrzaj>
      <item>Odvj. Nadija Benolić, OIB 30870764620, Trgovačka 2 a, 52470 Umag punomoćnik sudionika u postupku LIVIO ZILIO d. o. o. BUJE</item>
    </izvorni_sadrzaj>
    <derivirana_varijabla naziv="DomainObject.Predmet.OstaliListFormatedWithAdressOIB_1">
      <item>Odvj. Nadija Benolić, OIB 30870764620, Trgovačka 2 a, 52470 Umag punomoćnik sudionika u postupku LIVIO ZILIO d. o. o. BUJE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LIVIO ZILIO d. o. o. BUJE</izvorni_sadrzaj>
    <derivirana_varijabla naziv="DomainObject.Predmet.ProtustrankaIDrugi_1">LIVIO ZILIO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LIVIO ZILIO d. o. o. BUJE, OIB 91057068508, Volpija 19, 52460 Buje</izvorni_sadrzaj>
    <derivirana_varijabla naziv="DomainObject.Predmet.ProtustrankaIDrugiAdressOIB_1">LIVIO ZILIO d. o. o. BUJE, OIB 91057068508, Volpija 19,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St-1288/2015-5</izvorni_sadrzaj>
    <derivirana_varijabla naziv="DomainObject.Predmet.OdlukaRjesenje.Oznaka_1">St-1288/2015-5</derivirana_varijabla>
  </DomainObject.Predmet.OdlukaRjesenje.Oznaka>
  <DomainObject.Predmet.SudioniciListNaziv>
    <izvorni_sadrzaj>
      <item>FINANCIJSKA AGENCIJA, RC RIJEKA, PODRUŽNICA PULA, PULA</item>
      <item>LIVIO ZILIO d. o. o. BUJE</item>
      <item>Odvj. Nadija Benolić</item>
    </izvorni_sadrzaj>
    <derivirana_varijabla naziv="DomainObject.Predmet.SudioniciListNaziv_1">
      <item>FINANCIJSKA AGENCIJA, RC RIJEKA, PODRUŽNICA PULA, PULA</item>
      <item>LIVIO ZILIO d. o. o. BUJE</item>
      <item>Odvj. Nadija Benolić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izvorni_sadrzaj>
    <derivirana_varijabla naziv="DomainObject.Predmet.SudioniciListAdressOIB_1"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91057068508</item>
      <item>, OIB 30870764620</item>
    </izvorni_sadrzaj>
    <derivirana_varijabla naziv="DomainObject.Predmet.SudioniciListNazivOIB_1">
      <item>, OIB 85821130368</item>
      <item>, OIB 91057068508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2321</properties:Characters>
  <properties:Lines>56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2017-03-13T11:19:00Z</dcterms:created>
  <dc:creator>Mihaela Kaligari</dc:creator>
  <dc:description/>
  <cp:keywords/>
  <cp:lastModifiedBy>Lorena Paris Aničić</cp:lastModifiedBy>
  <cp:lastPrinted>2017-03-14T07:57:00Z</cp:lastPrinted>
  <dcterms:modified xmlns:xsi="http://www.w3.org/2001/XMLSchema-instance" xsi:type="dcterms:W3CDTF">2017-03-14T09:44:00Z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