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5a42" w14:paraId="c3a5a42" w:rsidRDefault="00560F1C" w:rsidP="00FF1CD0" w:rsidR="003959EA" w:rsidRPr="00FA50D8">
      <w:pPr>
        <w:ind w:left="6372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10   St</w:t>
      </w:r>
      <w:r w:rsidR="003959EA" w:rsidRPr="00FA50D8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1735</w:t>
      </w:r>
      <w:r w:rsidR="00F4697E">
        <w:rPr>
          <w:rFonts w:hAnsi="Times New Roman" w:ascii="Times New Roman"/>
          <w:sz w:val="24"/>
          <w:szCs w:val="24"/>
        </w:rPr>
        <w:t>/</w:t>
      </w:r>
      <w:r w:rsidR="003959EA">
        <w:rPr>
          <w:rFonts w:hAnsi="Times New Roman" w:ascii="Times New Roman"/>
          <w:sz w:val="24"/>
          <w:szCs w:val="24"/>
        </w:rPr>
        <w:t>201</w:t>
      </w:r>
      <w:r w:rsidR="0020693B">
        <w:rPr>
          <w:rFonts w:hAnsi="Times New Roman" w:ascii="Times New Roman"/>
          <w:sz w:val="24"/>
          <w:szCs w:val="24"/>
        </w:rPr>
        <w:t>6</w:t>
      </w:r>
      <w:r w:rsidR="003959EA">
        <w:rPr>
          <w:rFonts w:hAnsi="Times New Roman" w:ascii="Times New Roman"/>
          <w:sz w:val="24"/>
          <w:szCs w:val="24"/>
        </w:rPr>
        <w:t>-</w:t>
      </w:r>
      <w:r w:rsidR="00FF1CD0">
        <w:rPr>
          <w:rFonts w:hAnsi="Times New Roman" w:ascii="Times New Roman"/>
          <w:sz w:val="24"/>
          <w:szCs w:val="24"/>
        </w:rPr>
        <w:t>41</w:t>
      </w:r>
      <w:r w:rsidR="00F4697E">
        <w:rPr>
          <w:rFonts w:hAnsi="Times New Roman" w:ascii="Times New Roman"/>
          <w:sz w:val="24"/>
          <w:szCs w:val="24"/>
        </w:rPr>
        <w:t xml:space="preserve"> </w:t>
      </w:r>
      <w:r w:rsidR="003959EA" w:rsidRPr="00FA50D8">
        <w:rPr>
          <w:rFonts w:hAnsi="Times New Roman" w:ascii="Times New Roman"/>
          <w:sz w:val="24"/>
          <w:szCs w:val="24"/>
        </w:rPr>
        <w:t xml:space="preserve"> </w:t>
      </w:r>
      <w:r w:rsidR="003959EA">
        <w:rPr>
          <w:rFonts w:hAnsi="Times New Roman" w:ascii="Times New Roman"/>
          <w:sz w:val="24"/>
          <w:szCs w:val="24"/>
        </w:rPr>
        <w:t xml:space="preserve"> </w:t>
      </w:r>
    </w:p>
    <w:p w:rsidRDefault="003959EA" w:rsidP="006D0B33" w:rsidR="003959EA" w:rsidRPr="00FA50D8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FA50D8">
        <w:rPr>
          <w:rFonts w:hAnsi="Times New Roman" w:ascii="Times New Roman"/>
          <w:b/>
          <w:sz w:val="24"/>
          <w:szCs w:val="24"/>
        </w:rPr>
        <w:t>Z A P I S N I K</w:t>
      </w:r>
    </w:p>
    <w:p w:rsidRDefault="003959EA" w:rsidP="006D0B33" w:rsidR="003959EA" w:rsidRPr="00560F1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60F1C">
        <w:rPr>
          <w:rFonts w:hAnsi="Times New Roman" w:ascii="Times New Roman"/>
          <w:sz w:val="24"/>
          <w:szCs w:val="24"/>
        </w:rPr>
        <w:t xml:space="preserve">od  </w:t>
      </w:r>
      <w:r w:rsidR="00CE6FCF">
        <w:rPr>
          <w:rFonts w:hAnsi="Times New Roman" w:ascii="Times New Roman"/>
          <w:sz w:val="24"/>
          <w:szCs w:val="24"/>
        </w:rPr>
        <w:t>22. prosinca</w:t>
      </w:r>
      <w:r w:rsidRPr="00560F1C">
        <w:rPr>
          <w:rFonts w:hAnsi="Times New Roman" w:ascii="Times New Roman"/>
          <w:sz w:val="24"/>
          <w:szCs w:val="24"/>
        </w:rPr>
        <w:t xml:space="preserve"> 201</w:t>
      </w:r>
      <w:r w:rsidR="0020693B" w:rsidRPr="00560F1C">
        <w:rPr>
          <w:rFonts w:hAnsi="Times New Roman" w:ascii="Times New Roman"/>
          <w:sz w:val="24"/>
          <w:szCs w:val="24"/>
        </w:rPr>
        <w:t>6</w:t>
      </w:r>
      <w:r w:rsidRPr="00560F1C">
        <w:rPr>
          <w:rFonts w:hAnsi="Times New Roman" w:ascii="Times New Roman"/>
          <w:sz w:val="24"/>
          <w:szCs w:val="24"/>
        </w:rPr>
        <w:t>.</w:t>
      </w:r>
    </w:p>
    <w:p w:rsidRDefault="003959EA" w:rsidP="003959EA" w:rsidR="003959EA" w:rsidRPr="00FA50D8">
      <w:pPr>
        <w:jc w:val="center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 xml:space="preserve">o </w:t>
      </w:r>
      <w:r w:rsidR="005975C8">
        <w:rPr>
          <w:rFonts w:hAnsi="Times New Roman" w:ascii="Times New Roman"/>
          <w:sz w:val="24"/>
          <w:szCs w:val="24"/>
        </w:rPr>
        <w:t>provedenom glasovanju</w:t>
      </w:r>
    </w:p>
    <w:p w:rsidRDefault="003959EA" w:rsidP="006D0B33" w:rsidR="003959EA" w:rsidRPr="00FA50D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b/>
          <w:sz w:val="24"/>
          <w:szCs w:val="24"/>
        </w:rPr>
        <w:t xml:space="preserve">      Prisutni od suda:                                </w:t>
      </w:r>
      <w:r w:rsidR="006D0B33">
        <w:rPr>
          <w:rFonts w:hAnsi="Times New Roman" w:ascii="Times New Roman"/>
          <w:b/>
          <w:sz w:val="24"/>
          <w:szCs w:val="24"/>
        </w:rPr>
        <w:t xml:space="preserve">      </w:t>
      </w:r>
      <w:r w:rsidRPr="00FA50D8">
        <w:rPr>
          <w:rFonts w:hAnsi="Times New Roman" w:ascii="Times New Roman"/>
          <w:b/>
          <w:sz w:val="24"/>
          <w:szCs w:val="24"/>
        </w:rPr>
        <w:t xml:space="preserve"> Pravna stvar:</w:t>
      </w:r>
    </w:p>
    <w:p w:rsidRDefault="003959EA" w:rsidP="003959EA" w:rsidR="003959EA" w:rsidRPr="00FA50D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FA50D8">
        <w:rPr>
          <w:rFonts w:hAnsi="Times New Roman" w:ascii="Times New Roman"/>
          <w:sz w:val="24"/>
          <w:szCs w:val="24"/>
          <w:u w:val="single"/>
        </w:rPr>
        <w:t>Mr.sc</w:t>
      </w:r>
      <w:proofErr w:type="spellEnd"/>
      <w:r w:rsidRPr="00FA50D8">
        <w:rPr>
          <w:rFonts w:hAnsi="Times New Roman" w:ascii="Times New Roman"/>
          <w:sz w:val="24"/>
          <w:szCs w:val="24"/>
          <w:u w:val="single"/>
        </w:rPr>
        <w:t>. MIRJANA BARAN</w:t>
      </w:r>
    </w:p>
    <w:p w:rsidRDefault="003959EA" w:rsidP="00560F1C" w:rsidR="0020693B">
      <w:pPr>
        <w:spacing w:lineRule="auto" w:line="240" w:after="0"/>
        <w:ind w:hanging="2832" w:left="2832"/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>su</w:t>
      </w:r>
      <w:r w:rsidR="00F4697E">
        <w:rPr>
          <w:rFonts w:hAnsi="Times New Roman" w:ascii="Times New Roman"/>
          <w:sz w:val="24"/>
          <w:szCs w:val="24"/>
        </w:rPr>
        <w:t xml:space="preserve">dac         </w:t>
      </w:r>
      <w:r w:rsidR="00F4697E">
        <w:rPr>
          <w:rFonts w:hAnsi="Times New Roman" w:ascii="Times New Roman"/>
          <w:sz w:val="24"/>
          <w:szCs w:val="24"/>
        </w:rPr>
        <w:tab/>
      </w:r>
      <w:r w:rsidR="00F4697E">
        <w:rPr>
          <w:rFonts w:hAnsi="Times New Roman" w:ascii="Times New Roman"/>
          <w:sz w:val="24"/>
          <w:szCs w:val="24"/>
        </w:rPr>
        <w:tab/>
      </w:r>
      <w:r w:rsidRPr="00FA50D8">
        <w:rPr>
          <w:rFonts w:hAnsi="Times New Roman" w:ascii="Times New Roman"/>
          <w:b/>
          <w:sz w:val="24"/>
          <w:szCs w:val="24"/>
        </w:rPr>
        <w:t>Dužnik</w:t>
      </w:r>
      <w:r w:rsidRPr="00FA50D8">
        <w:rPr>
          <w:rFonts w:hAnsi="Times New Roman" w:ascii="Times New Roman"/>
          <w:sz w:val="24"/>
          <w:szCs w:val="24"/>
        </w:rPr>
        <w:t xml:space="preserve">: </w:t>
      </w:r>
      <w:r w:rsidR="00560F1C">
        <w:rPr>
          <w:rFonts w:hAnsi="Times New Roman" w:ascii="Times New Roman"/>
          <w:sz w:val="24"/>
          <w:szCs w:val="24"/>
        </w:rPr>
        <w:t>IMAL-PLAST d.o.o. Osijek</w:t>
      </w:r>
    </w:p>
    <w:p w:rsidRDefault="00560F1C" w:rsidP="00560F1C" w:rsidR="00560F1C">
      <w:pPr>
        <w:spacing w:lineRule="auto" w:line="240" w:after="0"/>
        <w:ind w:hanging="2832" w:left="2832"/>
        <w:jc w:val="both"/>
      </w:pPr>
    </w:p>
    <w:p w:rsidRDefault="0020693B" w:rsidP="0020693B" w:rsidR="003959EA" w:rsidRPr="00FA50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3959EA" w:rsidRPr="00FA50D8">
        <w:rPr>
          <w:rFonts w:hAnsi="Times New Roman" w:ascii="Times New Roman"/>
          <w:b/>
          <w:sz w:val="24"/>
          <w:szCs w:val="24"/>
        </w:rPr>
        <w:t>Vjerovnici:</w:t>
      </w:r>
      <w:r w:rsidR="005D29B3">
        <w:rPr>
          <w:rFonts w:hAnsi="Times New Roman" w:ascii="Times New Roman"/>
          <w:sz w:val="24"/>
          <w:szCs w:val="24"/>
        </w:rPr>
        <w:t xml:space="preserve">  RH Ministarstvo financija </w:t>
      </w:r>
      <w:proofErr w:type="spellStart"/>
      <w:r w:rsidR="003959EA" w:rsidRPr="00FA50D8">
        <w:rPr>
          <w:rFonts w:hAnsi="Times New Roman" w:ascii="Times New Roman"/>
          <w:sz w:val="24"/>
          <w:szCs w:val="24"/>
        </w:rPr>
        <w:t>idr</w:t>
      </w:r>
      <w:proofErr w:type="spellEnd"/>
      <w:r w:rsidR="003959EA" w:rsidRPr="00FA50D8">
        <w:rPr>
          <w:rFonts w:hAnsi="Times New Roman" w:ascii="Times New Roman"/>
          <w:sz w:val="24"/>
          <w:szCs w:val="24"/>
        </w:rPr>
        <w:t xml:space="preserve">.         </w:t>
      </w:r>
    </w:p>
    <w:p w:rsidRDefault="0020693B" w:rsidP="003959EA" w:rsidR="003959EA" w:rsidRPr="00FA50D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u w:val="single"/>
        </w:rPr>
        <w:t>SNJEŽANA ANDRIJANIĆ</w:t>
      </w:r>
    </w:p>
    <w:p w:rsidRDefault="003959EA" w:rsidP="003959EA" w:rsidR="003959EA" w:rsidRPr="00FA50D8">
      <w:pPr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 xml:space="preserve">         zapisničar</w:t>
      </w:r>
    </w:p>
    <w:p w:rsidRDefault="003959EA" w:rsidP="003959EA" w:rsidR="003959EA" w:rsidRPr="00FA50D8">
      <w:pPr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>Utvrđuje se da su pristupili:</w:t>
      </w:r>
    </w:p>
    <w:p w:rsidRDefault="003959EA" w:rsidP="003959EA" w:rsidR="003959EA">
      <w:pPr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b/>
          <w:sz w:val="24"/>
          <w:szCs w:val="24"/>
        </w:rPr>
        <w:t>Za dužnika</w:t>
      </w:r>
      <w:r w:rsidRPr="00FA50D8">
        <w:rPr>
          <w:rFonts w:hAnsi="Times New Roman" w:ascii="Times New Roman"/>
          <w:sz w:val="24"/>
          <w:szCs w:val="24"/>
        </w:rPr>
        <w:t xml:space="preserve">:  </w:t>
      </w:r>
      <w:r w:rsidR="007871C8">
        <w:rPr>
          <w:rFonts w:hAnsi="Times New Roman" w:ascii="Times New Roman"/>
          <w:sz w:val="24"/>
          <w:szCs w:val="24"/>
        </w:rPr>
        <w:t xml:space="preserve">zastupnica Mirela </w:t>
      </w:r>
      <w:proofErr w:type="spellStart"/>
      <w:r w:rsidR="007871C8">
        <w:rPr>
          <w:rFonts w:hAnsi="Times New Roman" w:ascii="Times New Roman"/>
          <w:sz w:val="24"/>
          <w:szCs w:val="24"/>
        </w:rPr>
        <w:t>Boršoš</w:t>
      </w:r>
      <w:proofErr w:type="spellEnd"/>
      <w:r w:rsidR="007871C8">
        <w:rPr>
          <w:rFonts w:hAnsi="Times New Roman" w:ascii="Times New Roman"/>
          <w:sz w:val="24"/>
          <w:szCs w:val="24"/>
        </w:rPr>
        <w:t>, direktorica</w:t>
      </w:r>
    </w:p>
    <w:p w:rsidRDefault="00560F1C" w:rsidP="003959EA" w:rsidR="00560F1C" w:rsidRPr="00560F1C">
      <w:pPr>
        <w:jc w:val="both"/>
        <w:rPr>
          <w:rFonts w:hAnsi="Times New Roman" w:ascii="Times New Roman"/>
          <w:b/>
          <w:sz w:val="24"/>
          <w:szCs w:val="24"/>
        </w:rPr>
      </w:pPr>
      <w:r w:rsidRPr="00560F1C">
        <w:rPr>
          <w:rFonts w:hAnsi="Times New Roman" w:ascii="Times New Roman"/>
          <w:b/>
          <w:sz w:val="24"/>
          <w:szCs w:val="24"/>
        </w:rPr>
        <w:t xml:space="preserve">Povjerenik: </w:t>
      </w:r>
      <w:r w:rsidR="007871C8">
        <w:rPr>
          <w:rFonts w:hAnsi="Times New Roman" w:ascii="Times New Roman"/>
          <w:b/>
          <w:sz w:val="24"/>
          <w:szCs w:val="24"/>
        </w:rPr>
        <w:t xml:space="preserve">Živka </w:t>
      </w:r>
      <w:proofErr w:type="spellStart"/>
      <w:r w:rsidR="007871C8">
        <w:rPr>
          <w:rFonts w:hAnsi="Times New Roman" w:ascii="Times New Roman"/>
          <w:b/>
          <w:sz w:val="24"/>
          <w:szCs w:val="24"/>
        </w:rPr>
        <w:t>Posavac</w:t>
      </w:r>
      <w:proofErr w:type="spellEnd"/>
    </w:p>
    <w:p w:rsidRDefault="005975C8" w:rsidP="00560F1C" w:rsidR="007522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975C8" w:rsidP="00560F1C" w:rsid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75C8">
        <w:rPr>
          <w:rFonts w:hAnsi="Times New Roman" w:ascii="Times New Roman"/>
          <w:sz w:val="24"/>
          <w:szCs w:val="24"/>
        </w:rPr>
        <w:tab/>
      </w:r>
      <w:r w:rsidRPr="005975C8">
        <w:rPr>
          <w:rFonts w:hAnsi="Times New Roman" w:ascii="Times New Roman"/>
          <w:sz w:val="24"/>
          <w:szCs w:val="24"/>
        </w:rPr>
        <w:tab/>
        <w:t xml:space="preserve">Utvrđuje se da je na ročištu od 22. prosinca 2016. provedeno glasovanje o planu restrukturiranja </w:t>
      </w:r>
      <w:r>
        <w:rPr>
          <w:rFonts w:hAnsi="Times New Roman" w:ascii="Times New Roman"/>
          <w:sz w:val="24"/>
          <w:szCs w:val="24"/>
        </w:rPr>
        <w:t xml:space="preserve">i to na način: </w:t>
      </w:r>
    </w:p>
    <w:p w:rsidRDefault="006D0B33" w:rsidP="00560F1C" w:rsidR="006D0B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75C8" w:rsidP="00560F1C" w:rsid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D0B33">
        <w:rPr>
          <w:rFonts w:hAnsi="Times New Roman" w:ascii="Times New Roman"/>
          <w:sz w:val="24"/>
          <w:szCs w:val="24"/>
        </w:rPr>
        <w:t>Utvrđuje se da u ovom postupku ima 42 vjerovnika s utvrđenim tražbinama u iznosu od 8.579.595,95 kn, te da je 9 vjerovnika dostavilo obrazac za glasovanje o prihvaćanju plana financijskog restrukturiranja.</w:t>
      </w:r>
    </w:p>
    <w:p w:rsidRDefault="005975C8" w:rsidP="00560F1C" w:rsid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75C8" w:rsidP="006D0B33" w:rsidR="006D0B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D0B33">
        <w:rPr>
          <w:rFonts w:hAnsi="Times New Roman" w:ascii="Times New Roman"/>
          <w:sz w:val="24"/>
          <w:szCs w:val="24"/>
        </w:rPr>
        <w:t>Utvrđuje se da vjerovnici koji su dostavili obrazac za glasovanje raspolažu sa tražbinama u vrijednosti od 4.654.848,70 kn.</w:t>
      </w:r>
    </w:p>
    <w:p w:rsidRDefault="006D0B33" w:rsidP="006D0B33" w:rsidR="006D0B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D0B33" w:rsidP="006D0B33" w:rsidR="006D0B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Utvrđuje se da je ZA plan restrukturiranja glasovalo  vjerovnika koji raspolažu s vrijednostima tražbina od 7.151.146,94 kn a što čini 83,36 % dok je PROTIV plana restrukturiranja glasovalo vjerovnika koji raspolažu s vrijednostima tražbina od 1.608.469,01 kn a što čin 16,64 %.</w:t>
      </w:r>
    </w:p>
    <w:p w:rsidRDefault="005975C8" w:rsidP="00560F1C" w:rsid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75C8" w:rsidP="00560F1C" w:rsid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Utvrđuje se da je rješenjem suda broj St-1735/2016-26 od 27. listopada 2016. utvrđena tražbina u</w:t>
      </w:r>
      <w:r w:rsidR="006D0B33">
        <w:rPr>
          <w:rFonts w:hAnsi="Times New Roman" w:ascii="Times New Roman"/>
          <w:sz w:val="24"/>
          <w:szCs w:val="24"/>
        </w:rPr>
        <w:t xml:space="preserve"> vrijednosti od 5.867.447,48 kn. Podneskom od 20. prosinca 2016. Privredna banka Zagreb se odrekla prava na odvojeno namirenje u iznosu od 2.712.148,55 kn tako da ukupno utvrđena tražbina vjerovnika sada iznosi 8.579.595,95 kn.</w:t>
      </w:r>
    </w:p>
    <w:p w:rsidRDefault="005975C8" w:rsidP="00560F1C" w:rsid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75C8" w:rsidP="00560F1C" w:rsidR="005975C8" w:rsidRPr="005975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Utvrđuje se da je plan restrukturiranja prihvaćen od strane vjerovnika te je potvrđen </w:t>
      </w:r>
      <w:proofErr w:type="spellStart"/>
      <w:r>
        <w:rPr>
          <w:rFonts w:hAnsi="Times New Roman" w:ascii="Times New Roman"/>
          <w:sz w:val="24"/>
          <w:szCs w:val="24"/>
        </w:rPr>
        <w:t>predstečajni</w:t>
      </w:r>
      <w:proofErr w:type="spellEnd"/>
      <w:r>
        <w:rPr>
          <w:rFonts w:hAnsi="Times New Roman" w:ascii="Times New Roman"/>
          <w:sz w:val="24"/>
          <w:szCs w:val="24"/>
        </w:rPr>
        <w:t xml:space="preserve"> sporazum.</w:t>
      </w:r>
    </w:p>
    <w:p w:rsidRDefault="00516A24" w:rsidP="009A5640" w:rsidR="00516A2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75C8" w:rsidP="005975C8" w:rsidR="00C63AA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Osijeku, 22. prosinca 2016.</w:t>
      </w:r>
    </w:p>
    <w:p w:rsidRDefault="005975C8" w:rsidP="005975C8" w:rsidR="005975C8" w:rsidRPr="00FA50D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0B78" w:rsidP="003D584C" w:rsidR="00F03D0C">
      <w:pPr>
        <w:spacing w:lineRule="auto" w:line="240" w:after="0"/>
        <w:ind w:firstLine="426" w:left="708"/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 xml:space="preserve">                                 </w:t>
      </w:r>
      <w:r w:rsidR="00FF1F5D" w:rsidRPr="00FA50D8">
        <w:rPr>
          <w:rFonts w:hAnsi="Times New Roman" w:ascii="Times New Roman"/>
          <w:sz w:val="24"/>
          <w:szCs w:val="24"/>
        </w:rPr>
        <w:t xml:space="preserve">   </w:t>
      </w:r>
      <w:r w:rsidRPr="00FA50D8">
        <w:rPr>
          <w:rFonts w:hAnsi="Times New Roman" w:ascii="Times New Roman"/>
          <w:sz w:val="24"/>
          <w:szCs w:val="24"/>
        </w:rPr>
        <w:t xml:space="preserve">   </w:t>
      </w:r>
      <w:r w:rsidR="00714BD4">
        <w:rPr>
          <w:rFonts w:hAnsi="Times New Roman" w:ascii="Times New Roman"/>
          <w:sz w:val="24"/>
          <w:szCs w:val="24"/>
        </w:rPr>
        <w:t xml:space="preserve">       </w:t>
      </w:r>
      <w:r w:rsidRPr="00FA50D8">
        <w:rPr>
          <w:rFonts w:hAnsi="Times New Roman" w:ascii="Times New Roman"/>
          <w:sz w:val="24"/>
          <w:szCs w:val="24"/>
        </w:rPr>
        <w:t xml:space="preserve">Sudac:         </w:t>
      </w:r>
      <w:r w:rsidR="00C63AAA" w:rsidRPr="00FA50D8">
        <w:rPr>
          <w:rFonts w:hAnsi="Times New Roman" w:ascii="Times New Roman"/>
          <w:sz w:val="24"/>
          <w:szCs w:val="24"/>
        </w:rPr>
        <w:tab/>
      </w:r>
      <w:r w:rsidR="00C63AAA" w:rsidRPr="00FA50D8">
        <w:rPr>
          <w:rFonts w:hAnsi="Times New Roman" w:ascii="Times New Roman"/>
          <w:sz w:val="24"/>
          <w:szCs w:val="24"/>
        </w:rPr>
        <w:tab/>
      </w:r>
      <w:r w:rsidR="00C63AAA" w:rsidRPr="00FA50D8">
        <w:rPr>
          <w:rFonts w:hAnsi="Times New Roman" w:ascii="Times New Roman"/>
          <w:sz w:val="24"/>
          <w:szCs w:val="24"/>
        </w:rPr>
        <w:tab/>
      </w:r>
      <w:r w:rsidR="00714BD4">
        <w:rPr>
          <w:rFonts w:hAnsi="Times New Roman" w:ascii="Times New Roman"/>
          <w:sz w:val="24"/>
          <w:szCs w:val="24"/>
        </w:rPr>
        <w:t xml:space="preserve">   </w:t>
      </w:r>
      <w:r w:rsidR="00C63AAA" w:rsidRPr="00FA50D8">
        <w:rPr>
          <w:rFonts w:hAnsi="Times New Roman" w:ascii="Times New Roman"/>
          <w:sz w:val="24"/>
          <w:szCs w:val="24"/>
        </w:rPr>
        <w:t>Dužnik:</w:t>
      </w:r>
    </w:p>
    <w:p w:rsidRDefault="006A0B78" w:rsidP="003D584C" w:rsidR="006A0B78" w:rsidRPr="00FA50D8">
      <w:pPr>
        <w:spacing w:lineRule="auto" w:line="240" w:after="0"/>
        <w:ind w:firstLine="426" w:left="708"/>
        <w:jc w:val="both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 xml:space="preserve">                                         </w:t>
      </w:r>
      <w:r w:rsidR="00C63AAA" w:rsidRPr="00FA50D8">
        <w:rPr>
          <w:rFonts w:hAnsi="Times New Roman" w:ascii="Times New Roman"/>
          <w:sz w:val="24"/>
          <w:szCs w:val="24"/>
        </w:rPr>
        <w:t xml:space="preserve"> </w:t>
      </w:r>
    </w:p>
    <w:p w:rsidRDefault="00FF1F5D" w:rsidP="00FF1F5D" w:rsidR="00052B67" w:rsidRPr="00FA50D8">
      <w:pPr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FA50D8">
        <w:rPr>
          <w:rFonts w:hAnsi="Times New Roman" w:ascii="Times New Roman"/>
          <w:sz w:val="24"/>
          <w:szCs w:val="24"/>
        </w:rPr>
        <w:t xml:space="preserve">      </w:t>
      </w:r>
      <w:r w:rsidR="00C63AAA" w:rsidRPr="00FA50D8">
        <w:rPr>
          <w:rFonts w:hAnsi="Times New Roman" w:ascii="Times New Roman"/>
          <w:sz w:val="24"/>
          <w:szCs w:val="24"/>
        </w:rPr>
        <w:t>Zapisničar:</w:t>
      </w:r>
      <w:r w:rsidR="00C63AAA" w:rsidRPr="00FA50D8">
        <w:rPr>
          <w:rFonts w:hAnsi="Times New Roman" w:ascii="Times New Roman"/>
          <w:sz w:val="24"/>
          <w:szCs w:val="24"/>
        </w:rPr>
        <w:tab/>
      </w:r>
      <w:r w:rsidR="00C63AAA" w:rsidRPr="00FA50D8">
        <w:rPr>
          <w:rFonts w:hAnsi="Times New Roman" w:ascii="Times New Roman"/>
          <w:sz w:val="24"/>
          <w:szCs w:val="24"/>
        </w:rPr>
        <w:tab/>
      </w:r>
      <w:r w:rsidR="00C63AAA" w:rsidRPr="00FA50D8">
        <w:rPr>
          <w:rFonts w:hAnsi="Times New Roman" w:ascii="Times New Roman"/>
          <w:sz w:val="24"/>
          <w:szCs w:val="24"/>
        </w:rPr>
        <w:tab/>
      </w:r>
      <w:r w:rsidR="005975C8">
        <w:rPr>
          <w:rFonts w:hAnsi="Times New Roman" w:ascii="Times New Roman"/>
          <w:sz w:val="24"/>
          <w:szCs w:val="24"/>
        </w:rPr>
        <w:t xml:space="preserve"> Povjerenik:</w:t>
      </w:r>
    </w:p>
    <w:sectPr w:rsidSect="00356DDD" w:rsidR="00052B67" w:rsidRPr="00FA50D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C4A" w:rsidP="00356DDD" w:rsidR="00243C4A">
      <w:pPr>
        <w:spacing w:lineRule="auto" w:line="240" w:after="0"/>
      </w:pPr>
      <w:r>
        <w:separator/>
      </w:r>
    </w:p>
  </w:endnote>
  <w:endnote w:id="0" w:type="continuationSeparator">
    <w:p w:rsidRDefault="00243C4A" w:rsidP="00356DDD" w:rsidR="00243C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C4A" w:rsidP="00356DDD" w:rsidR="00243C4A">
      <w:pPr>
        <w:spacing w:lineRule="auto" w:line="240" w:after="0"/>
      </w:pPr>
      <w:r>
        <w:separator/>
      </w:r>
    </w:p>
  </w:footnote>
  <w:footnote w:id="0" w:type="continuationSeparator">
    <w:p w:rsidRDefault="00243C4A" w:rsidP="00356DDD" w:rsidR="00243C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C4A" w:rsidR="00243C4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0B33">
      <w:rPr>
        <w:noProof/>
      </w:rPr>
      <w:t>2</w:t>
    </w:r>
    <w:r>
      <w:fldChar w:fldCharType="end"/>
    </w:r>
  </w:p>
  <w:p w:rsidRDefault="00243C4A" w:rsidP="00752255" w:rsidR="00243C4A" w:rsidRPr="00752255">
    <w:pPr>
      <w:pStyle w:val="Zaglavlje"/>
      <w:jc w:val="right"/>
      <w:rPr>
        <w:rFonts w:hAnsi="Times New Roman" w:ascii="Times New Roman"/>
        <w:sz w:val="24"/>
        <w:szCs w:val="24"/>
      </w:rPr>
    </w:pPr>
    <w:r w:rsidRPr="00752255">
      <w:rPr>
        <w:rFonts w:hAnsi="Times New Roman" w:ascii="Times New Roman"/>
        <w:sz w:val="24"/>
        <w:szCs w:val="24"/>
      </w:rPr>
      <w:t>10 St-1735/2016-</w:t>
    </w:r>
  </w:p>
  <w:p w:rsidRDefault="00243C4A" w:rsidR="00243C4A" w:rsidRPr="00356DDD">
    <w:pPr>
      <w:pStyle w:val="Zaglavlje"/>
      <w:rPr>
        <w:rFonts w:hAnsi="Times New Roman" w:ascii="Times New Roman"/>
        <w:sz w:val="24"/>
        <w:szCs w:val="24"/>
      </w:rPr>
    </w:pPr>
    <w:r w:rsidRPr="00356DDD">
      <w:rPr>
        <w:rFonts w:hAnsi="Times New Roman" w:ascii="Times New Roman"/>
        <w:sz w:val="24"/>
        <w:szCs w:val="24"/>
      </w:rPr>
      <w:tab/>
    </w:r>
    <w:r w:rsidRPr="00356DDD"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E837DC"/>
    <w:multiLevelType w:val="hybridMultilevel"/>
    <w:tmpl w:val="17EC40DC"/>
    <w:lvl w:tplc="CA640AAE" w:ilvl="0">
      <w:start w:val="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9B71B3"/>
    <w:multiLevelType w:val="hybridMultilevel"/>
    <w:tmpl w:val="B70A8422"/>
    <w:lvl w:tplc="322666F8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4A7290"/>
    <w:multiLevelType w:val="hybridMultilevel"/>
    <w:tmpl w:val="C75491C0"/>
    <w:lvl w:tplc="247CECA2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4">
    <w:nsid w:val="3E337D43"/>
    <w:multiLevelType w:val="hybridMultilevel"/>
    <w:tmpl w:val="6F20BCBE"/>
    <w:lvl w:tplc="3ACC2924" w:ilvl="0">
      <w:start w:val="1"/>
      <w:numFmt w:val="decimal"/>
      <w:lvlText w:val="%1."/>
      <w:lvlJc w:val="left"/>
      <w:pPr>
        <w:ind w:hanging="360" w:left="214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5E6936AA"/>
    <w:multiLevelType w:val="hybridMultilevel"/>
    <w:tmpl w:val="178CD9CE"/>
    <w:lvl w:tplc="BCBC202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5A1565"/>
    <w:multiLevelType w:val="hybridMultilevel"/>
    <w:tmpl w:val="AEE06326"/>
    <w:lvl w:tplc="31D41F78" w:ilvl="0">
      <w:numFmt w:val="bullet"/>
      <w:lvlText w:val="-"/>
      <w:lvlJc w:val="left"/>
      <w:pPr>
        <w:ind w:hanging="360" w:left="21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</w:abstractNum>
  <w:abstractNum w:abstractNumId="7">
    <w:nsid w:val="6A0879B5"/>
    <w:multiLevelType w:val="hybridMultilevel"/>
    <w:tmpl w:val="EA7C51A2"/>
    <w:lvl w:tplc="32AC7AA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B1A071C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B757D9"/>
    <w:multiLevelType w:val="hybridMultilevel"/>
    <w:tmpl w:val="6A6E9574"/>
    <w:lvl w:tplc="29B2FD80" w:ilvl="0">
      <w:start w:val="1"/>
      <w:numFmt w:val="upperRoman"/>
      <w:lvlText w:val="%1."/>
      <w:lvlJc w:val="left"/>
      <w:pPr>
        <w:ind w:hanging="720" w:left="213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70897987"/>
    <w:multiLevelType w:val="hybridMultilevel"/>
    <w:tmpl w:val="5E1CF34C"/>
    <w:lvl w:tplc="6C9C2E7A" w:ilvl="0">
      <w:start w:val="1"/>
      <w:numFmt w:val="low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1">
    <w:nsid w:val="74B4678A"/>
    <w:multiLevelType w:val="hybridMultilevel"/>
    <w:tmpl w:val="CF126632"/>
    <w:lvl w:tplc="24FE9B16" w:ilvl="0">
      <w:start w:val="1"/>
      <w:numFmt w:val="upperRoman"/>
      <w:lvlText w:val="%1."/>
      <w:lvlJc w:val="left"/>
      <w:pPr>
        <w:ind w:hanging="720" w:left="213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1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2393C"/>
    <w:rsid w:val="00052B67"/>
    <w:rsid w:val="000953EF"/>
    <w:rsid w:val="000A766C"/>
    <w:rsid w:val="000B0E84"/>
    <w:rsid w:val="000D2AE2"/>
    <w:rsid w:val="000F4FD7"/>
    <w:rsid w:val="000F62D0"/>
    <w:rsid w:val="0011258B"/>
    <w:rsid w:val="00123850"/>
    <w:rsid w:val="00137CE5"/>
    <w:rsid w:val="00167EB9"/>
    <w:rsid w:val="00176221"/>
    <w:rsid w:val="001D7142"/>
    <w:rsid w:val="001F51F9"/>
    <w:rsid w:val="0020693B"/>
    <w:rsid w:val="00210D65"/>
    <w:rsid w:val="002251A0"/>
    <w:rsid w:val="002438CD"/>
    <w:rsid w:val="00243C4A"/>
    <w:rsid w:val="002906F0"/>
    <w:rsid w:val="002A6FCB"/>
    <w:rsid w:val="002F3BA0"/>
    <w:rsid w:val="00314CC7"/>
    <w:rsid w:val="0031789E"/>
    <w:rsid w:val="00356DDD"/>
    <w:rsid w:val="003959EA"/>
    <w:rsid w:val="003D21B8"/>
    <w:rsid w:val="003D584C"/>
    <w:rsid w:val="003E17CD"/>
    <w:rsid w:val="004A4C53"/>
    <w:rsid w:val="00516A24"/>
    <w:rsid w:val="0052314E"/>
    <w:rsid w:val="00547E5E"/>
    <w:rsid w:val="00560F1C"/>
    <w:rsid w:val="005747D5"/>
    <w:rsid w:val="005975C8"/>
    <w:rsid w:val="005C1F89"/>
    <w:rsid w:val="005D29B3"/>
    <w:rsid w:val="005F7159"/>
    <w:rsid w:val="006017AA"/>
    <w:rsid w:val="0061353F"/>
    <w:rsid w:val="00634F05"/>
    <w:rsid w:val="0064541B"/>
    <w:rsid w:val="0066395C"/>
    <w:rsid w:val="00667ABD"/>
    <w:rsid w:val="006924E3"/>
    <w:rsid w:val="006A0B78"/>
    <w:rsid w:val="006B43A3"/>
    <w:rsid w:val="006D0B33"/>
    <w:rsid w:val="006D1A17"/>
    <w:rsid w:val="00714BD4"/>
    <w:rsid w:val="00721B36"/>
    <w:rsid w:val="00722CAD"/>
    <w:rsid w:val="007369A0"/>
    <w:rsid w:val="00752255"/>
    <w:rsid w:val="00755F3F"/>
    <w:rsid w:val="007871C8"/>
    <w:rsid w:val="007D51FC"/>
    <w:rsid w:val="00803A90"/>
    <w:rsid w:val="008835B9"/>
    <w:rsid w:val="00894851"/>
    <w:rsid w:val="008A6F66"/>
    <w:rsid w:val="008C0818"/>
    <w:rsid w:val="008D17B0"/>
    <w:rsid w:val="008F46E4"/>
    <w:rsid w:val="00925A09"/>
    <w:rsid w:val="00935A6A"/>
    <w:rsid w:val="00973AD4"/>
    <w:rsid w:val="009A5640"/>
    <w:rsid w:val="009A5EB2"/>
    <w:rsid w:val="00A006A1"/>
    <w:rsid w:val="00A02417"/>
    <w:rsid w:val="00A46EA2"/>
    <w:rsid w:val="00A57038"/>
    <w:rsid w:val="00A65653"/>
    <w:rsid w:val="00A90CCB"/>
    <w:rsid w:val="00AA1B58"/>
    <w:rsid w:val="00AA5630"/>
    <w:rsid w:val="00AA700A"/>
    <w:rsid w:val="00AB6689"/>
    <w:rsid w:val="00AF2279"/>
    <w:rsid w:val="00B92F9F"/>
    <w:rsid w:val="00BB01A6"/>
    <w:rsid w:val="00C45C18"/>
    <w:rsid w:val="00C6370A"/>
    <w:rsid w:val="00C63AAA"/>
    <w:rsid w:val="00CA001E"/>
    <w:rsid w:val="00CB6930"/>
    <w:rsid w:val="00CE6FCF"/>
    <w:rsid w:val="00CF0695"/>
    <w:rsid w:val="00D37868"/>
    <w:rsid w:val="00D44E87"/>
    <w:rsid w:val="00D630D9"/>
    <w:rsid w:val="00DA789E"/>
    <w:rsid w:val="00DC3146"/>
    <w:rsid w:val="00DE643E"/>
    <w:rsid w:val="00E15037"/>
    <w:rsid w:val="00E25B54"/>
    <w:rsid w:val="00E67406"/>
    <w:rsid w:val="00E73E35"/>
    <w:rsid w:val="00EB029E"/>
    <w:rsid w:val="00ED0811"/>
    <w:rsid w:val="00EF5028"/>
    <w:rsid w:val="00F034E4"/>
    <w:rsid w:val="00F03D0C"/>
    <w:rsid w:val="00F1336C"/>
    <w:rsid w:val="00F27DFB"/>
    <w:rsid w:val="00F434EF"/>
    <w:rsid w:val="00F462ED"/>
    <w:rsid w:val="00F4697E"/>
    <w:rsid w:val="00FA50D8"/>
    <w:rsid w:val="00FD0A31"/>
    <w:rsid w:val="00FD185F"/>
    <w:rsid w:val="00FE0449"/>
    <w:rsid w:val="00FF1CD0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56D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56DDD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56D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56DDD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752255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3E17C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3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B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56D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56DDD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56D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56DDD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752255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3E17C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3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B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St-1735/2016-41</izvorni_sadrzaj>
    <derivirana_varijabla naziv="DomainObject.Oznaka_1">St-1735/2016-41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St-1735/2016-41</izvorni_sadrzaj>
    <derivirana_varijabla naziv="DomainObject.PoslovniBrojDokumenta_1">St-1735/2016-41</derivirana_varijabla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0823B-31C6-4A01-B41C-354685BD2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1341</properties:Characters>
  <properties:Lines>43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2016-12-20T12:43:00Z</dcterms:created>
  <dc:creator>Milunka</dc:creator>
  <cp:lastModifiedBy>Snježana Andrijanić</cp:lastModifiedBy>
  <cp:lastPrinted>2016-12-22T09:19:00Z</cp:lastPrinted>
  <dcterms:modified xmlns:xsi="http://www.w3.org/2001/XMLSchema-instance" xsi:type="dcterms:W3CDTF">2016-12-22T10:19:00Z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St-1735/2016-41 / Odluka - Zapisnik o glasovanju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