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8cdc" w14:paraId="6c98cd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120CF">
        <w:rPr>
          <w:sz w:val="24"/>
          <w:szCs w:val="24"/>
        </w:rPr>
        <w:t>1247</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8120CF">
      <w:pPr>
        <w:ind w:firstLine="720"/>
        <w:jc w:val="both"/>
        <w:rPr>
          <w:sz w:val="24"/>
          <w:szCs w:val="24"/>
        </w:rPr>
      </w:pPr>
      <w:r w:rsidRPr="008120CF">
        <w:rPr>
          <w:sz w:val="24"/>
          <w:szCs w:val="24"/>
          <w:lang w:val="pt-BR"/>
        </w:rPr>
        <w:t xml:space="preserve">Trgovački sud u Zagrebu, po sucu </w:t>
      </w:r>
      <w:r w:rsidR="00480A4F" w:rsidRPr="008120CF">
        <w:rPr>
          <w:sz w:val="24"/>
          <w:szCs w:val="24"/>
          <w:lang w:val="pt-BR"/>
        </w:rPr>
        <w:t>mr.sc. Ivani Ko</w:t>
      </w:r>
      <w:r w:rsidR="004E02CD" w:rsidRPr="008120CF">
        <w:rPr>
          <w:sz w:val="24"/>
          <w:szCs w:val="24"/>
          <w:lang w:val="pt-BR"/>
        </w:rPr>
        <w:t>štarić Fegeš</w:t>
      </w:r>
      <w:r w:rsidRPr="008120CF">
        <w:rPr>
          <w:sz w:val="24"/>
          <w:szCs w:val="24"/>
          <w:lang w:val="pt-BR"/>
        </w:rPr>
        <w:t xml:space="preserve">, u stečajnom postupku nad dužnikom </w:t>
      </w:r>
      <w:r w:rsidR="008120CF" w:rsidRPr="008120CF">
        <w:rPr>
          <w:sz w:val="24"/>
          <w:szCs w:val="24"/>
        </w:rPr>
        <w:t xml:space="preserve">INFO STUDIO d.o.o., Zagreb, Kralja Zvonimira 46, OIB:80543081641, </w:t>
      </w:r>
      <w:r w:rsidR="008120CF" w:rsidRPr="008120CF">
        <w:rPr>
          <w:sz w:val="24"/>
          <w:szCs w:val="24"/>
          <w:lang w:val="pt-BR"/>
        </w:rPr>
        <w:t>26</w:t>
      </w:r>
      <w:r w:rsidR="00CD6BB3" w:rsidRPr="008120CF">
        <w:rPr>
          <w:sz w:val="24"/>
          <w:szCs w:val="24"/>
          <w:lang w:val="pt-BR"/>
        </w:rPr>
        <w:t xml:space="preserve">. </w:t>
      </w:r>
      <w:r w:rsidR="00642BCD" w:rsidRPr="008120CF">
        <w:rPr>
          <w:sz w:val="24"/>
          <w:szCs w:val="24"/>
          <w:lang w:val="pt-BR"/>
        </w:rPr>
        <w:t>rujna</w:t>
      </w:r>
      <w:r w:rsidR="00CD6BB3" w:rsidRPr="008120CF">
        <w:rPr>
          <w:sz w:val="24"/>
          <w:szCs w:val="24"/>
          <w:lang w:val="pt-BR"/>
        </w:rPr>
        <w:t xml:space="preserve"> 2017</w:t>
      </w:r>
      <w:r w:rsidR="0098563E" w:rsidRPr="008120CF">
        <w:rPr>
          <w:sz w:val="24"/>
          <w:szCs w:val="24"/>
          <w:lang w:val="pt-BR"/>
        </w:rPr>
        <w:t>.</w:t>
      </w:r>
      <w:r w:rsidR="00F53100" w:rsidRPr="008120CF">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21BF7" w:rsidRPr="008120CF">
        <w:rPr>
          <w:sz w:val="24"/>
          <w:szCs w:val="24"/>
        </w:rPr>
        <w:t>INFO STUDIO d.o.o., Zagreb, Kralja Zvonimira 46, OIB:80543081641</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901781">
        <w:rPr>
          <w:sz w:val="24"/>
          <w:szCs w:val="24"/>
        </w:rPr>
        <w:t>dužnika</w:t>
      </w:r>
      <w:r w:rsidRPr="00901781">
        <w:rPr>
          <w:sz w:val="24"/>
          <w:szCs w:val="24"/>
        </w:rPr>
        <w:t xml:space="preserve"> </w:t>
      </w:r>
      <w:r w:rsidR="00901781" w:rsidRPr="00901781">
        <w:rPr>
          <w:sz w:val="24"/>
          <w:szCs w:val="24"/>
        </w:rPr>
        <w:t>Mark</w:t>
      </w:r>
      <w:r w:rsidR="00901781">
        <w:rPr>
          <w:sz w:val="24"/>
          <w:szCs w:val="24"/>
        </w:rPr>
        <w:t>u</w:t>
      </w:r>
      <w:r w:rsidR="00901781" w:rsidRPr="00901781">
        <w:rPr>
          <w:sz w:val="24"/>
          <w:szCs w:val="24"/>
        </w:rPr>
        <w:t xml:space="preserve"> Žunić</w:t>
      </w:r>
      <w:r w:rsidR="00901781">
        <w:rPr>
          <w:sz w:val="24"/>
          <w:szCs w:val="24"/>
        </w:rPr>
        <w:t>u</w:t>
      </w:r>
      <w:r w:rsidR="00901781" w:rsidRPr="00901781">
        <w:rPr>
          <w:sz w:val="24"/>
          <w:szCs w:val="24"/>
        </w:rPr>
        <w:t>, OIB: 96510624702</w:t>
      </w:r>
      <w:r w:rsidR="00901781">
        <w:rPr>
          <w:sz w:val="24"/>
          <w:szCs w:val="24"/>
        </w:rPr>
        <w:t xml:space="preserve">, </w:t>
      </w:r>
      <w:r w:rsidR="00901781" w:rsidRPr="00901781">
        <w:rPr>
          <w:sz w:val="24"/>
          <w:szCs w:val="24"/>
        </w:rPr>
        <w:t>Zagreb, Kralja Zvonimira 46</w:t>
      </w:r>
      <w:r w:rsidR="00094BC0" w:rsidRPr="00901781">
        <w:rPr>
          <w:sz w:val="24"/>
          <w:szCs w:val="24"/>
        </w:rPr>
        <w:t xml:space="preserve">, </w:t>
      </w:r>
      <w:r w:rsidR="0041101F" w:rsidRPr="00901781">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1A4542">
        <w:rPr>
          <w:sz w:val="24"/>
          <w:szCs w:val="24"/>
        </w:rPr>
        <w:t xml:space="preserve">Nalaže se </w:t>
      </w:r>
      <w:r w:rsidR="0080315F" w:rsidRPr="00094BC0">
        <w:rPr>
          <w:sz w:val="24"/>
          <w:szCs w:val="24"/>
        </w:rPr>
        <w:t xml:space="preserve">osobi ovlaštenoj za zastupanje dužnika </w:t>
      </w:r>
      <w:r w:rsidR="00094942" w:rsidRPr="00901781">
        <w:rPr>
          <w:sz w:val="24"/>
          <w:szCs w:val="24"/>
        </w:rPr>
        <w:t>Mark</w:t>
      </w:r>
      <w:r w:rsidR="00094942">
        <w:rPr>
          <w:sz w:val="24"/>
          <w:szCs w:val="24"/>
        </w:rPr>
        <w:t>u</w:t>
      </w:r>
      <w:r w:rsidR="00094942" w:rsidRPr="00901781">
        <w:rPr>
          <w:sz w:val="24"/>
          <w:szCs w:val="24"/>
        </w:rPr>
        <w:t xml:space="preserve"> Žunić</w:t>
      </w:r>
      <w:r w:rsidR="00094942">
        <w:rPr>
          <w:sz w:val="24"/>
          <w:szCs w:val="24"/>
        </w:rPr>
        <w:t>u</w:t>
      </w:r>
      <w:r w:rsidR="00094942" w:rsidRPr="00901781">
        <w:rPr>
          <w:sz w:val="24"/>
          <w:szCs w:val="24"/>
        </w:rPr>
        <w:t>, OIB: 96510624702</w:t>
      </w:r>
      <w:r w:rsidR="00094942">
        <w:rPr>
          <w:sz w:val="24"/>
          <w:szCs w:val="24"/>
        </w:rPr>
        <w:t xml:space="preserve">, </w:t>
      </w:r>
      <w:r w:rsidR="00094942" w:rsidRPr="00901781">
        <w:rPr>
          <w:sz w:val="24"/>
          <w:szCs w:val="24"/>
        </w:rPr>
        <w:t>Zagreb, Kralja Zvonimira 46,</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346D4B" w:rsidP="003E7372" w:rsidR="003E7372">
      <w:pPr>
        <w:jc w:val="center"/>
        <w:rPr>
          <w:b/>
          <w:sz w:val="24"/>
          <w:szCs w:val="24"/>
        </w:rPr>
      </w:pPr>
      <w:r>
        <w:rPr>
          <w:b/>
          <w:sz w:val="24"/>
          <w:szCs w:val="24"/>
        </w:rPr>
        <w:t xml:space="preserve">9. studenoga </w:t>
      </w:r>
      <w:r w:rsidR="009C08A6" w:rsidRPr="00FD0F08">
        <w:rPr>
          <w:b/>
          <w:sz w:val="24"/>
          <w:szCs w:val="24"/>
        </w:rPr>
        <w:t>2017</w:t>
      </w:r>
      <w:r w:rsidR="000F32D6" w:rsidRPr="00FD0F08">
        <w:rPr>
          <w:b/>
          <w:sz w:val="24"/>
          <w:szCs w:val="24"/>
        </w:rPr>
        <w:t xml:space="preserve">. u </w:t>
      </w:r>
      <w:r w:rsidR="00094942">
        <w:rPr>
          <w:b/>
          <w:sz w:val="24"/>
          <w:szCs w:val="24"/>
        </w:rPr>
        <w:t>10,00</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532EE9" w:rsidRPr="00F03673">
        <w:rPr>
          <w:sz w:val="24"/>
          <w:szCs w:val="24"/>
        </w:rPr>
        <w:t>Republika Hrvatska, Minista</w:t>
      </w:r>
      <w:r w:rsidR="00532EE9">
        <w:rPr>
          <w:sz w:val="24"/>
          <w:szCs w:val="24"/>
        </w:rPr>
        <w:t>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Pr>
          <w:sz w:val="24"/>
          <w:szCs w:val="24"/>
        </w:rPr>
        <w:t xml:space="preserve">, </w:t>
      </w:r>
      <w:r w:rsidR="0053672F">
        <w:rPr>
          <w:sz w:val="24"/>
          <w:szCs w:val="24"/>
        </w:rPr>
        <w:t>15. prosinca 2016</w:t>
      </w:r>
      <w:r>
        <w:rPr>
          <w:sz w:val="24"/>
          <w:szCs w:val="24"/>
        </w:rPr>
        <w:t>.,</w:t>
      </w:r>
      <w:r w:rsidRPr="003E745D">
        <w:rPr>
          <w:sz w:val="24"/>
          <w:szCs w:val="24"/>
        </w:rPr>
        <w:t xml:space="preserve"> zahtjev za provedbu skraćenog stečajnog postupka nad dužnikom </w:t>
      </w:r>
      <w:r w:rsidR="00C21BF7" w:rsidRPr="008120CF">
        <w:rPr>
          <w:sz w:val="24"/>
          <w:szCs w:val="24"/>
        </w:rPr>
        <w:t>INFO STUDIO d.o.o., Zagreb, Kralja Zvonimira 46, OIB:80543081641</w:t>
      </w:r>
      <w:r w:rsidR="002B345F" w:rsidRPr="00E4588E">
        <w:rPr>
          <w:sz w:val="24"/>
          <w:szCs w:val="24"/>
        </w:rPr>
        <w:t>,</w:t>
      </w:r>
      <w:r w:rsidRPr="003E745D">
        <w:rPr>
          <w:sz w:val="24"/>
          <w:szCs w:val="24"/>
        </w:rPr>
        <w:t xml:space="preserve"> na temelju odredbe čl. </w:t>
      </w:r>
      <w:r w:rsidR="00CA23C0">
        <w:rPr>
          <w:sz w:val="24"/>
          <w:szCs w:val="24"/>
        </w:rPr>
        <w:t>444</w:t>
      </w:r>
      <w:r w:rsidRPr="003E745D">
        <w:rPr>
          <w:sz w:val="24"/>
          <w:szCs w:val="24"/>
        </w:rPr>
        <w:t>. st. 1. Stečajnog zakona (“Narodne</w:t>
      </w:r>
      <w:r w:rsidR="003B1ED6">
        <w:rPr>
          <w:sz w:val="24"/>
          <w:szCs w:val="24"/>
        </w:rPr>
        <w:t xml:space="preserve"> novine” broj 71/15, dalje: SZ), koji postupak je vođen pred ovim sudom pod poslovnim brojem St-</w:t>
      </w:r>
      <w:r w:rsidR="00EB176C">
        <w:rPr>
          <w:sz w:val="24"/>
          <w:szCs w:val="24"/>
        </w:rPr>
        <w:t>2214</w:t>
      </w:r>
      <w:r w:rsidR="003B1ED6">
        <w:rPr>
          <w:sz w:val="24"/>
          <w:szCs w:val="24"/>
        </w:rPr>
        <w:t>/1</w:t>
      </w:r>
      <w:r w:rsidR="00EB176C">
        <w:rPr>
          <w:sz w:val="24"/>
          <w:szCs w:val="24"/>
        </w:rPr>
        <w:t>5</w:t>
      </w:r>
      <w:r w:rsidR="003B1ED6">
        <w:rPr>
          <w:sz w:val="24"/>
          <w:szCs w:val="24"/>
        </w:rPr>
        <w:t xml:space="preserve">. </w:t>
      </w:r>
    </w:p>
    <w:p w:rsidRDefault="007B643A" w:rsidP="0019623A" w:rsidR="00901781">
      <w:pPr>
        <w:ind w:firstLine="720"/>
        <w:jc w:val="both"/>
        <w:rPr>
          <w:rFonts w:cstheme="majorBidi" w:hAnsiTheme="majorBidi" w:asciiTheme="majorBidi"/>
          <w:sz w:val="24"/>
          <w:szCs w:val="24"/>
        </w:rPr>
      </w:pPr>
      <w:r>
        <w:rPr>
          <w:sz w:val="24"/>
          <w:szCs w:val="24"/>
        </w:rPr>
        <w:t>Pravomoćnim rješenjem ovoga suda poslovni broj St-</w:t>
      </w:r>
      <w:r w:rsidR="00EB176C">
        <w:rPr>
          <w:sz w:val="24"/>
          <w:szCs w:val="24"/>
        </w:rPr>
        <w:t>2214</w:t>
      </w:r>
      <w:r>
        <w:rPr>
          <w:sz w:val="24"/>
          <w:szCs w:val="24"/>
        </w:rPr>
        <w:t>/1</w:t>
      </w:r>
      <w:r w:rsidR="00C357E9">
        <w:rPr>
          <w:sz w:val="24"/>
          <w:szCs w:val="24"/>
        </w:rPr>
        <w:t>5</w:t>
      </w:r>
      <w:r>
        <w:rPr>
          <w:sz w:val="24"/>
          <w:szCs w:val="24"/>
        </w:rPr>
        <w:t xml:space="preserve"> od </w:t>
      </w:r>
      <w:r w:rsidR="00EB176C">
        <w:rPr>
          <w:sz w:val="24"/>
          <w:szCs w:val="24"/>
        </w:rPr>
        <w:t>6</w:t>
      </w:r>
      <w:r>
        <w:rPr>
          <w:sz w:val="24"/>
          <w:szCs w:val="24"/>
        </w:rPr>
        <w:t xml:space="preserve">. </w:t>
      </w:r>
      <w:r w:rsidR="00EB176C">
        <w:rPr>
          <w:sz w:val="24"/>
          <w:szCs w:val="24"/>
        </w:rPr>
        <w:t>ožujka 2017.</w:t>
      </w:r>
      <w:r>
        <w:rPr>
          <w:sz w:val="24"/>
          <w:szCs w:val="24"/>
        </w:rPr>
        <w:t xml:space="preserve"> obustavljen je skraćeni stečajni postupak nad dužnikom </w:t>
      </w:r>
      <w:r w:rsidR="003B1ED6">
        <w:rPr>
          <w:sz w:val="24"/>
          <w:szCs w:val="24"/>
        </w:rPr>
        <w:t xml:space="preserve">na temelju odredaba </w:t>
      </w:r>
      <w:r w:rsidR="00C338F3">
        <w:rPr>
          <w:sz w:val="24"/>
          <w:szCs w:val="24"/>
        </w:rPr>
        <w:t xml:space="preserve">        </w:t>
      </w:r>
      <w:r w:rsidR="003B1ED6">
        <w:rPr>
          <w:sz w:val="24"/>
          <w:szCs w:val="24"/>
        </w:rPr>
        <w:t xml:space="preserve">čl. 433. SZ-a </w:t>
      </w:r>
      <w:r>
        <w:rPr>
          <w:sz w:val="24"/>
          <w:szCs w:val="24"/>
        </w:rPr>
        <w:t>uz obrazloženje, u bitnome, kako je</w:t>
      </w:r>
      <w:r w:rsidR="0019623A">
        <w:rPr>
          <w:sz w:val="24"/>
          <w:szCs w:val="24"/>
        </w:rPr>
        <w:t xml:space="preserve"> </w:t>
      </w:r>
      <w:r w:rsidR="0019623A">
        <w:rPr>
          <w:rFonts w:cstheme="majorBidi" w:hAnsiTheme="majorBidi" w:asciiTheme="majorBidi"/>
          <w:sz w:val="24"/>
          <w:szCs w:val="24"/>
        </w:rPr>
        <w:t xml:space="preserve">Republika Hrvatska, Ministarstvo financija, Porezna uprava, Područni ured Zagreb, kao vjerovnik, </w:t>
      </w:r>
      <w:r w:rsidR="00901781">
        <w:rPr>
          <w:rFonts w:cstheme="majorBidi" w:hAnsiTheme="majorBidi" w:asciiTheme="majorBidi"/>
          <w:sz w:val="24"/>
          <w:szCs w:val="24"/>
        </w:rPr>
        <w:t>8</w:t>
      </w:r>
      <w:r w:rsidR="0019623A">
        <w:rPr>
          <w:rFonts w:cstheme="majorBidi" w:hAnsiTheme="majorBidi" w:asciiTheme="majorBidi"/>
          <w:sz w:val="24"/>
          <w:szCs w:val="24"/>
        </w:rPr>
        <w:t xml:space="preserve">. </w:t>
      </w:r>
      <w:r w:rsidR="00901781">
        <w:rPr>
          <w:rFonts w:cstheme="majorBidi" w:hAnsiTheme="majorBidi" w:asciiTheme="majorBidi"/>
          <w:sz w:val="24"/>
          <w:szCs w:val="24"/>
        </w:rPr>
        <w:t>veljače 2016</w:t>
      </w:r>
      <w:r w:rsidR="0019623A">
        <w:rPr>
          <w:rFonts w:cstheme="majorBidi" w:hAnsiTheme="majorBidi" w:asciiTheme="majorBidi"/>
          <w:sz w:val="24"/>
          <w:szCs w:val="24"/>
        </w:rPr>
        <w:t xml:space="preserve">. podnijela prijedlog za otvaranje stečajnog postupka nad dužnikom te je </w:t>
      </w:r>
      <w:r w:rsidR="00901781">
        <w:rPr>
          <w:rFonts w:cstheme="majorBidi" w:hAnsiTheme="majorBidi" w:asciiTheme="majorBidi"/>
          <w:sz w:val="24"/>
          <w:szCs w:val="24"/>
        </w:rPr>
        <w:t>obavijestila</w:t>
      </w:r>
      <w:r w:rsidR="0019623A">
        <w:rPr>
          <w:rFonts w:cstheme="majorBidi" w:hAnsiTheme="majorBidi" w:asciiTheme="majorBidi"/>
          <w:sz w:val="24"/>
          <w:szCs w:val="24"/>
        </w:rPr>
        <w:t xml:space="preserve"> sud </w:t>
      </w:r>
      <w:r w:rsidR="00901781">
        <w:rPr>
          <w:rFonts w:cstheme="majorBidi" w:hAnsiTheme="majorBidi" w:asciiTheme="majorBidi"/>
          <w:sz w:val="24"/>
          <w:szCs w:val="24"/>
        </w:rPr>
        <w:t>kako dužnik ima imovinu.</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7F1A49" w:rsidR="007F1A49">
      <w:pPr>
        <w:ind w:firstLine="709"/>
        <w:jc w:val="both"/>
        <w:rPr>
          <w:sz w:val="24"/>
          <w:szCs w:val="24"/>
        </w:rPr>
      </w:pPr>
      <w:r>
        <w:rPr>
          <w:sz w:val="24"/>
          <w:szCs w:val="24"/>
        </w:rPr>
        <w:lastRenderedPageBreak/>
        <w:t xml:space="preserve">U konkretnom slučaju </w:t>
      </w:r>
      <w:r w:rsidR="00ED1BDD">
        <w:rPr>
          <w:sz w:val="24"/>
          <w:szCs w:val="24"/>
        </w:rPr>
        <w:t xml:space="preserve">iz obavijesti </w:t>
      </w:r>
      <w:r w:rsidR="00ED1BDD" w:rsidRPr="00ED1BDD">
        <w:rPr>
          <w:sz w:val="24"/>
          <w:szCs w:val="24"/>
        </w:rPr>
        <w:t>naveden</w:t>
      </w:r>
      <w:r w:rsidR="00ED1BDD">
        <w:rPr>
          <w:sz w:val="24"/>
          <w:szCs w:val="24"/>
        </w:rPr>
        <w:t xml:space="preserve">og </w:t>
      </w:r>
      <w:r w:rsidR="00ED1BDD" w:rsidRPr="00ED1BDD">
        <w:rPr>
          <w:sz w:val="24"/>
          <w:szCs w:val="24"/>
        </w:rPr>
        <w:t>vjerovnik</w:t>
      </w:r>
      <w:r w:rsidR="00ED1BDD">
        <w:rPr>
          <w:sz w:val="24"/>
          <w:szCs w:val="24"/>
        </w:rPr>
        <w:t>a</w:t>
      </w:r>
      <w:r w:rsidR="00ED1BDD" w:rsidRPr="00ED1BDD">
        <w:rPr>
          <w:sz w:val="24"/>
          <w:szCs w:val="24"/>
        </w:rPr>
        <w:t xml:space="preserve"> </w:t>
      </w:r>
      <w:r w:rsidR="000D1760">
        <w:rPr>
          <w:sz w:val="24"/>
          <w:szCs w:val="24"/>
        </w:rPr>
        <w:t xml:space="preserve">(list </w:t>
      </w:r>
      <w:r w:rsidR="00901781">
        <w:rPr>
          <w:sz w:val="24"/>
          <w:szCs w:val="24"/>
        </w:rPr>
        <w:t>6</w:t>
      </w:r>
      <w:r w:rsidR="000D1760">
        <w:rPr>
          <w:sz w:val="24"/>
          <w:szCs w:val="24"/>
        </w:rPr>
        <w:t xml:space="preserve">. spisa) </w:t>
      </w:r>
      <w:r w:rsidR="007F1A49">
        <w:rPr>
          <w:sz w:val="24"/>
          <w:szCs w:val="24"/>
        </w:rPr>
        <w:t xml:space="preserve">proizlazi kako </w:t>
      </w:r>
      <w:r w:rsidR="00901781">
        <w:rPr>
          <w:sz w:val="24"/>
          <w:szCs w:val="24"/>
        </w:rPr>
        <w:t xml:space="preserve">je na dan 31. prosinca 2013. dužnik imao kratkotrajnu imovinu u vrijednosti od 412.043,00 kn (potraživanja od kupaca u iznosu od 12.802,00 kn, dani zajmovi, depoziti i slično u iznosu od 389.448,00 kn, novac u banci i blagajni u iznosu od 9.793,00 kn). </w:t>
      </w:r>
      <w:r w:rsidR="007F1A49">
        <w:rPr>
          <w:sz w:val="24"/>
          <w:szCs w:val="24"/>
        </w:rPr>
        <w:t xml:space="preserve">Međutim, </w:t>
      </w:r>
      <w:r w:rsidR="007F1A49" w:rsidRPr="00E974B3">
        <w:rPr>
          <w:sz w:val="24"/>
          <w:szCs w:val="24"/>
        </w:rPr>
        <w:t>na temelju navoda iz prijedloga za otvaranje stečajnog postupka, odnosno iz drugih javno dostupnih podataka</w:t>
      </w:r>
      <w:r w:rsidR="007F1A49">
        <w:rPr>
          <w:sz w:val="24"/>
          <w:szCs w:val="24"/>
        </w:rPr>
        <w:t xml:space="preserve"> sud u konkretnom slučaju nije mogao utvrditi </w:t>
      </w:r>
      <w:r w:rsidR="000D1760">
        <w:rPr>
          <w:sz w:val="24"/>
          <w:szCs w:val="24"/>
        </w:rPr>
        <w:t>cjelokupnu sadašnju</w:t>
      </w:r>
      <w:r w:rsidR="007F1A49">
        <w:rPr>
          <w:sz w:val="24"/>
          <w:szCs w:val="24"/>
        </w:rPr>
        <w:t xml:space="preserve"> imovinu dužnika. </w:t>
      </w:r>
      <w:r>
        <w:rPr>
          <w:sz w:val="24"/>
          <w:szCs w:val="24"/>
        </w:rPr>
        <w:t xml:space="preserve">Zbog toga je, na temelju odredaba </w:t>
      </w:r>
      <w:r w:rsidRPr="00E974B3">
        <w:rPr>
          <w:sz w:val="24"/>
          <w:szCs w:val="24"/>
        </w:rPr>
        <w:t xml:space="preserve">čl. 117. st. 1. i. 2. SZ-a,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xml:space="preserve"> I. zaključka)</w:t>
      </w:r>
      <w:r w:rsidR="007F1A49">
        <w:rPr>
          <w:sz w:val="24"/>
          <w:szCs w:val="24"/>
        </w:rPr>
        <w:t>.</w:t>
      </w:r>
    </w:p>
    <w:p w:rsidRDefault="000D1760" w:rsidP="007F1A49" w:rsidR="000D1760">
      <w:pPr>
        <w:ind w:firstLine="709"/>
        <w:jc w:val="both"/>
        <w:rPr>
          <w:sz w:val="24"/>
          <w:szCs w:val="24"/>
        </w:rPr>
      </w:pPr>
    </w:p>
    <w:p w:rsidRDefault="000D1760" w:rsidP="007F1A49" w:rsidR="000D1760">
      <w:pPr>
        <w:ind w:firstLine="709"/>
        <w:jc w:val="both"/>
        <w:rPr>
          <w:sz w:val="24"/>
          <w:szCs w:val="24"/>
        </w:rPr>
      </w:pPr>
      <w:r>
        <w:rPr>
          <w:sz w:val="24"/>
          <w:szCs w:val="24"/>
        </w:rPr>
        <w:t>Odluka iz točke II. izreke zaključka temelji se na odredbi čl. 17. st. 2. SZ-a.</w:t>
      </w:r>
    </w:p>
    <w:p w:rsidRDefault="00FE6CCB" w:rsidP="007F1A49" w:rsidR="00FE6CCB">
      <w:pPr>
        <w:ind w:firstLine="709"/>
        <w:jc w:val="both"/>
        <w:rPr>
          <w:sz w:val="24"/>
          <w:szCs w:val="24"/>
        </w:rPr>
      </w:pP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0D701E">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120CF">
        <w:rPr>
          <w:sz w:val="24"/>
          <w:szCs w:val="24"/>
        </w:rPr>
        <w:t>26</w:t>
      </w:r>
      <w:r w:rsidR="00CD6BB3">
        <w:rPr>
          <w:sz w:val="24"/>
          <w:szCs w:val="24"/>
        </w:rPr>
        <w:t xml:space="preserve">. </w:t>
      </w:r>
      <w:r w:rsidR="00642BCD">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33E7A">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133E7A" w:rsidP="00133E7A" w:rsidR="00133E7A">
      <w:pPr>
        <w:pStyle w:val="Odlomakpopisa"/>
        <w:overflowPunct/>
        <w:ind w:left="1363"/>
        <w:jc w:val="both"/>
        <w:textAlignment w:val="auto"/>
        <w:rPr>
          <w:sz w:val="24"/>
          <w:szCs w:val="24"/>
        </w:rPr>
      </w:pPr>
    </w:p>
    <w:p w:rsidRDefault="00133E7A" w:rsidP="00133E7A" w:rsidR="00133E7A" w:rsidRPr="00133E7A">
      <w:pPr>
        <w:pStyle w:val="Odlomakpopisa"/>
        <w:overflowPunct/>
        <w:ind w:hanging="1363" w:left="1363"/>
        <w:jc w:val="both"/>
        <w:textAlignment w:val="auto"/>
        <w:rPr>
          <w:sz w:val="24"/>
          <w:szCs w:val="24"/>
        </w:rPr>
      </w:pPr>
      <w:r w:rsidRPr="00133E7A">
        <w:rPr>
          <w:sz w:val="24"/>
          <w:szCs w:val="24"/>
        </w:rPr>
        <w:t>Za točnost otpravka - ovlašteni službenik</w:t>
      </w:r>
    </w:p>
    <w:p w:rsidRDefault="00133E7A" w:rsidP="00133E7A" w:rsidR="00133E7A" w:rsidRPr="00133E7A">
      <w:pPr>
        <w:pStyle w:val="Odlomakpopisa"/>
        <w:overflowPunct/>
        <w:ind w:hanging="1363" w:left="1363"/>
        <w:textAlignment w:val="auto"/>
        <w:rPr>
          <w:sz w:val="24"/>
          <w:szCs w:val="24"/>
        </w:rPr>
      </w:pPr>
      <w:r w:rsidRPr="00133E7A">
        <w:rPr>
          <w:sz w:val="24"/>
          <w:szCs w:val="24"/>
        </w:rPr>
        <w:t>Petra Čiček</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346D4B" w:rsidP="00346D4B" w:rsidR="00B32E61" w:rsidRPr="00E32B17">
      <w:pPr>
        <w:jc w:val="both"/>
        <w:rPr>
          <w:color w:themeColor="background1" w:val="FFFFFF"/>
          <w:sz w:val="24"/>
          <w:szCs w:val="24"/>
        </w:rPr>
      </w:pPr>
      <w:r>
        <w:rPr>
          <w:color w:themeColor="background1" w:val="FFFFFF"/>
          <w:sz w:val="24"/>
          <w:szCs w:val="24"/>
        </w:rPr>
        <w:t xml:space="preserve">dužnika </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4445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120CF">
      <w:rPr>
        <w:sz w:val="24"/>
        <w:szCs w:val="24"/>
      </w:rPr>
      <w:t>1247</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445D"/>
    <w:rsid w:val="000457CF"/>
    <w:rsid w:val="000468E0"/>
    <w:rsid w:val="0005132C"/>
    <w:rsid w:val="000519B3"/>
    <w:rsid w:val="0005692D"/>
    <w:rsid w:val="000712D5"/>
    <w:rsid w:val="000773AA"/>
    <w:rsid w:val="0008574F"/>
    <w:rsid w:val="000867BC"/>
    <w:rsid w:val="00094942"/>
    <w:rsid w:val="00094BC0"/>
    <w:rsid w:val="000A0821"/>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33E7A"/>
    <w:rsid w:val="001420EB"/>
    <w:rsid w:val="00160598"/>
    <w:rsid w:val="00163C6D"/>
    <w:rsid w:val="001662C4"/>
    <w:rsid w:val="00166C5A"/>
    <w:rsid w:val="0017074A"/>
    <w:rsid w:val="00184DEB"/>
    <w:rsid w:val="00192171"/>
    <w:rsid w:val="0019623A"/>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345F"/>
    <w:rsid w:val="002B486C"/>
    <w:rsid w:val="002C26B4"/>
    <w:rsid w:val="002C3115"/>
    <w:rsid w:val="002D0838"/>
    <w:rsid w:val="002D6659"/>
    <w:rsid w:val="002F01C6"/>
    <w:rsid w:val="002F7065"/>
    <w:rsid w:val="002F7B61"/>
    <w:rsid w:val="00304BF2"/>
    <w:rsid w:val="00304D15"/>
    <w:rsid w:val="00314C4A"/>
    <w:rsid w:val="00322839"/>
    <w:rsid w:val="0033012B"/>
    <w:rsid w:val="00337798"/>
    <w:rsid w:val="00345621"/>
    <w:rsid w:val="00346D4B"/>
    <w:rsid w:val="00347895"/>
    <w:rsid w:val="003539DB"/>
    <w:rsid w:val="00364674"/>
    <w:rsid w:val="0036485A"/>
    <w:rsid w:val="00365959"/>
    <w:rsid w:val="00375FFC"/>
    <w:rsid w:val="003811DF"/>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153C"/>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3672F"/>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863E9"/>
    <w:rsid w:val="00690884"/>
    <w:rsid w:val="0069126B"/>
    <w:rsid w:val="00695179"/>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0826"/>
    <w:rsid w:val="007B593F"/>
    <w:rsid w:val="007B643A"/>
    <w:rsid w:val="007E0095"/>
    <w:rsid w:val="007E3C54"/>
    <w:rsid w:val="007F1A49"/>
    <w:rsid w:val="0080315F"/>
    <w:rsid w:val="00811176"/>
    <w:rsid w:val="008120CF"/>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1781"/>
    <w:rsid w:val="009026BB"/>
    <w:rsid w:val="009128F5"/>
    <w:rsid w:val="00922268"/>
    <w:rsid w:val="00923121"/>
    <w:rsid w:val="00940EE1"/>
    <w:rsid w:val="00941567"/>
    <w:rsid w:val="00957D7B"/>
    <w:rsid w:val="00974F41"/>
    <w:rsid w:val="009850B8"/>
    <w:rsid w:val="0098563E"/>
    <w:rsid w:val="00985FD1"/>
    <w:rsid w:val="009909AB"/>
    <w:rsid w:val="00992FCB"/>
    <w:rsid w:val="009B42E7"/>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60C5"/>
    <w:rsid w:val="00C21BF7"/>
    <w:rsid w:val="00C338F3"/>
    <w:rsid w:val="00C34216"/>
    <w:rsid w:val="00C356A1"/>
    <w:rsid w:val="00C357E9"/>
    <w:rsid w:val="00C3663A"/>
    <w:rsid w:val="00C40383"/>
    <w:rsid w:val="00C413A7"/>
    <w:rsid w:val="00C51C6E"/>
    <w:rsid w:val="00C52B63"/>
    <w:rsid w:val="00C52D37"/>
    <w:rsid w:val="00C5382B"/>
    <w:rsid w:val="00C75AB8"/>
    <w:rsid w:val="00C85927"/>
    <w:rsid w:val="00CA0105"/>
    <w:rsid w:val="00CA23C0"/>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815AE"/>
    <w:rsid w:val="00E833EE"/>
    <w:rsid w:val="00E845E5"/>
    <w:rsid w:val="00E93BEA"/>
    <w:rsid w:val="00E94EF5"/>
    <w:rsid w:val="00E974B3"/>
    <w:rsid w:val="00EB176C"/>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357E9"/>
    <w:rPr>
      <w:color w:val="808080"/>
      <w:bdr w:space="0" w:sz="0" w:color="auto" w:val="none"/>
      <w:shd w:fill="auto" w:color="auto" w:val="clear"/>
    </w:rPr>
  </w:style>
  <w:style w:customStyle="true" w:styleId="eSPISCCParagraphDefaultFont" w:type="character">
    <w:name w:val="eSPIS_CC_Paragraph Default Font"/>
    <w:basedOn w:val="Zadanifontodlomka"/>
    <w:rsid w:val="00C357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7E9"/>
    <w:rPr>
      <w:bdr w:space="0" w:sz="0" w:color="auto" w:val="none"/>
      <w:shd w:fill="FFFFCC" w:color="auto" w:val="clear"/>
      <w:lang w:val="hr-HR"/>
    </w:rPr>
  </w:style>
  <w:style w:customStyle="true" w:styleId="PozadinaSvijetloCrvena" w:type="character">
    <w:name w:val="Pozadina_SvijetloCrvena"/>
    <w:basedOn w:val="eSPISCCParagraphDefaultFont"/>
    <w:rsid w:val="00C357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7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357E9"/>
    <w:rPr>
      <w:color w:val="808080"/>
      <w:bdr w:color="auto" w:space="0" w:sz="0" w:val="none"/>
      <w:shd w:color="auto" w:fill="auto" w:val="clear"/>
    </w:rPr>
  </w:style>
  <w:style w:customStyle="1" w:styleId="eSPISCCParagraphDefaultFont" w:type="character">
    <w:name w:val="eSPIS_CC_Paragraph Default Font"/>
    <w:basedOn w:val="Zadanifontodlomka"/>
    <w:rsid w:val="00C357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7E9"/>
    <w:rPr>
      <w:bdr w:color="auto" w:space="0" w:sz="0" w:val="none"/>
      <w:shd w:color="auto" w:fill="FFFFCC" w:val="clear"/>
      <w:lang w:val="hr-HR"/>
    </w:rPr>
  </w:style>
  <w:style w:customStyle="1" w:styleId="PozadinaSvijetloCrvena" w:type="character">
    <w:name w:val="Pozadina_SvijetloCrvena"/>
    <w:basedOn w:val="eSPISCCParagraphDefaultFont"/>
    <w:rsid w:val="00C357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7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St-1247/2017-12</izvorni_sadrzaj>
    <derivirana_varijabla naziv="DomainObject.Oznaka_1">St-1247/2017-12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1247</izvorni_sadrzaj>
    <derivirana_varijabla naziv="DomainObject.Predmet.Broj_1">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St-1247/2017</izvorni_sadrzaj>
    <derivirana_varijabla naziv="DomainObject.Predmet.OznakaBroj_1">St-1247/2017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STUDIO d.o.o.</izvorni_sadrzaj>
    <derivirana_varijabla naziv="DomainObject.Predmet.ProtustrankaFormated_1">  INFO STUDIO d.o.o.</derivirana_varijabla>
  </DomainObject.Predmet.ProtustrankaFormated>
  <DomainObject.Predmet.ProtustrankaFormatedOIB>
    <izvorni_sadrzaj>  INFO STUDIO d.o.o., OIB 80543081641</izvorni_sadrzaj>
    <derivirana_varijabla naziv="DomainObject.Predmet.ProtustrankaFormatedOIB_1">  INFO STUDIO d.o.o., OIB 80543081641</derivirana_varijabla>
  </DomainObject.Predmet.ProtustrankaFormatedOIB>
  <DomainObject.Predmet.ProtustrankaFormatedWithAdress>
    <izvorni_sadrzaj> INFO STUDIO d.o.o., Kralja Zvonimira 46, 10000 Zagreb</izvorni_sadrzaj>
    <derivirana_varijabla naziv="DomainObject.Predmet.ProtustrankaFormatedWithAdress_1"> INFO STUDIO d.o.o., Kralja Zvonimira 46, 10000 Zagreb</derivirana_varijabla>
  </DomainObject.Predmet.ProtustrankaFormatedWithAdress>
  <DomainObject.Predmet.ProtustrankaFormatedWithAdressOIB>
    <izvorni_sadrzaj> INFO STUDIO d.o.o., OIB 80543081641, Kralja Zvonimira 46, 10000 Zagreb</izvorni_sadrzaj>
    <derivirana_varijabla naziv="DomainObject.Predmet.ProtustrankaFormatedWithAdressOIB_1"> INFO STUDIO d.o.o., OIB 80543081641, Kralja Zvonimira 46, 10000 Zagreb</derivirana_varijabla>
  </DomainObject.Predmet.ProtustrankaFormatedWithAdressOIB>
  <DomainObject.Predmet.ProtustrankaWithAdress>
    <izvorni_sadrzaj>INFO STUDIO d.o.o. Kralja Zvonimira 46, 10000 Zagreb</izvorni_sadrzaj>
    <derivirana_varijabla naziv="DomainObject.Predmet.ProtustrankaWithAdress_1">INFO STUDIO d.o.o. Kralja Zvonimira 46, 10000 Zagreb</derivirana_varijabla>
  </DomainObject.Predmet.ProtustrankaWithAdress>
  <DomainObject.Predmet.ProtustrankaWithAdressOIB>
    <izvorni_sadrzaj>INFO STUDIO d.o.o., OIB 80543081641, Kralja Zvonimira 46, 10000 Zagreb</izvorni_sadrzaj>
    <derivirana_varijabla naziv="DomainObject.Predmet.ProtustrankaWithAdressOIB_1">INFO STUDIO d.o.o., OIB 80543081641, Kralja Zvonimira 46, 10000 Zagreb</derivirana_varijabla>
  </DomainObject.Predmet.ProtustrankaWithAdressOIB>
  <DomainObject.Predmet.ProtustrankaNazivFormated>
    <izvorni_sadrzaj>INFO STUDIO d.o.o.</izvorni_sadrzaj>
    <derivirana_varijabla naziv="DomainObject.Predmet.ProtustrankaNazivFormated_1">INFO STUDIO d.o.o.</derivirana_varijabla>
  </DomainObject.Predmet.ProtustrankaNazivFormated>
  <DomainObject.Predmet.ProtustrankaNazivFormatedOIB>
    <izvorni_sadrzaj>INFO STUDIO d.o.o., OIB 80543081641</izvorni_sadrzaj>
    <derivirana_varijabla naziv="DomainObject.Predmet.ProtustrankaNazivFormatedOIB_1">INFO STUDIO d.o.o., OIB 80543081641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Zagebu</izvorni_sadrzaj>
    <derivirana_varijabla naziv="DomainObject.Predmet.StrankaFormated_1">  FINA Regionalni centar Zagreb; RH MF Porezna uprava Zagreb zastupanog po punomoćniku ŽDO u Zagebu</derivirana_varijabla>
  </DomainObject.Predmet.StrankaFormated>
  <DomainObject.Predmet.StrankaFormatedOIB>
    <izvorni_sadrzaj>  FINA Regionalni centar Zagreb, OIB 85821130368; RH MF Porezna uprava Zagreb, OIB 18683136487 zastupanog po punomoćniku ŽDO u Zagebu</izvorni_sadrzaj>
    <derivirana_varijabla naziv="DomainObject.Predmet.StrankaFormatedOIB_1">  FINA Regionalni centar Zagreb, OIB 85821130368; RH MF Porezna uprava Zagreb, OIB 18683136487 zastupanog po punomoćniku ŽDO u Zagebu</derivirana_varijabla>
  </DomainObject.Predmet.StrankaFormatedOIB>
  <DomainObject.Predmet.StrankaFormatedWithAdress>
    <izvorni_sadrzaj> FINA Regionalni centar Zagreb, Trg svibanjskih žrtava 1995. 1, 10000 Zagreb; RH MF Porezna uprava Zagreb zastupanog po punomoćniku ŽDO u Zagebu</izvorni_sadrzaj>
    <derivirana_varijabla naziv="DomainObject.Predmet.StrankaFormatedWithAdress_1"> FINA Regionalni centar Zagreb, Trg svibanjskih žrtava 1995. 1, 10000 Zagreb; RH MF Porezna uprava Zagreb zastupanog po punomoćniku ŽDO u Zagebu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Zagebu</izvorni_sadrzaj>
    <derivirana_varijabla naziv="DomainObject.Predmet.StrankaFormatedWithAdressOIB_1"> FINA Regionalni centar Zagreb, OIB 85821130368, Trg svibanjskih žrtava 1995. 1, 10000 Zagreb; RH MF Porezna uprava Zagreb, OIB 18683136487 zastupanog po punomoćniku ŽDO u Zagebu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RH MF Porezna uprava Zagreb zastupanog po punomoćniku ŽDO u Zagebu</item>
    </izvorni_sadrzaj>
    <derivirana_varijabla naziv="DomainObject.Predmet.StrankaListFormated_1">
      <item>FINA Regionalni centar Zagreb</item>
      <item>RH MF Porezna uprava Zagreb zastupanog po punomoćniku ŽDO u Zagebu</item>
    </derivirana_varijabla>
  </DomainObject.Predmet.StrankaListFormated>
  <DomainObject.Predmet.StrankaListFormatedOIB>
    <izvorni_sadrzaj>
      <item>FINA Regionalni centar Zagreb, OIB 85821130368</item>
      <item>RH MF Porezna uprava Zagreb, OIB 18683136487 zastupanog po punomoćniku ŽDO u Zagebu</item>
    </izvorni_sadrzaj>
    <derivirana_varijabla naziv="DomainObject.Predmet.StrankaListFormatedOIB_1">
      <item>FINA Regionalni centar Zagreb, OIB 85821130368</item>
      <item>RH MF Porezna uprava Zagreb, OIB 18683136487 zastupanog po punomoćniku ŽDO u Zagebu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Zagebu</item>
    </izvorni_sadrzaj>
    <derivirana_varijabla naziv="DomainObject.Predmet.StrankaListFormatedWithAdress_1">
      <item>FINA Regionalni centar Zagreb, Trg svibanjskih žrtava 1995. 1, 10000 Zagreb</item>
      <item>RH MF Porezna uprava Zagreb zastupanog po punomoćniku ŽDO u Zagebu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INFO STUDIO d.o.o.</item>
    </izvorni_sadrzaj>
    <derivirana_varijabla naziv="DomainObject.Predmet.ProtuStrankaListFormated_1">
      <item>INFO STUDIO d.o.o.</item>
    </derivirana_varijabla>
  </DomainObject.Predmet.ProtuStrankaListFormated>
  <DomainObject.Predmet.ProtuStrankaListFormatedOIB>
    <izvorni_sadrzaj>
      <item>INFO STUDIO d.o.o., OIB 80543081641</item>
    </izvorni_sadrzaj>
    <derivirana_varijabla naziv="DomainObject.Predmet.ProtuStrankaListFormatedOIB_1">
      <item>INFO STUDIO d.o.o., OIB 80543081641</item>
    </derivirana_varijabla>
  </DomainObject.Predmet.ProtuStrankaListFormatedOIB>
  <DomainObject.Predmet.ProtuStrankaListFormatedWithAdress>
    <izvorni_sadrzaj>
      <item>INFO STUDIO d.o.o., Kralja Zvonimira 46, 10000 Zagreb</item>
    </izvorni_sadrzaj>
    <derivirana_varijabla naziv="DomainObject.Predmet.ProtuStrankaListFormatedWithAdress_1">
      <item>INFO STUDIO d.o.o., Kralja Zvonimira 46, 10000 Zagreb</item>
    </derivirana_varijabla>
  </DomainObject.Predmet.ProtuStrankaListFormatedWithAdress>
  <DomainObject.Predmet.ProtuStrankaListFormatedWithAdressOIB>
    <izvorni_sadrzaj>
      <item>INFO STUDIO d.o.o., OIB 80543081641, Kralja Zvonimira 46, 10000 Zagreb</item>
    </izvorni_sadrzaj>
    <derivirana_varijabla naziv="DomainObject.Predmet.ProtuStrankaListFormatedWithAdressOIB_1">
      <item>INFO STUDIO d.o.o., OIB 80543081641, Kralja Zvonimira 46, 10000 Zagreb</item>
    </derivirana_varijabla>
  </DomainObject.Predmet.ProtuStrankaListFormatedWithAdressOIB>
  <DomainObject.Predmet.ProtuStrankaListNazivFormated>
    <izvorni_sadrzaj>
      <item>INFO STUDIO d.o.o.</item>
    </izvorni_sadrzaj>
    <derivirana_varijabla naziv="DomainObject.Predmet.ProtuStrankaListNazivFormated_1">
      <item>INFO STUDIO d.o.o.</item>
    </derivirana_varijabla>
  </DomainObject.Predmet.ProtuStrankaListNazivFormated>
  <DomainObject.Predmet.ProtuStrankaListNazivFormatedOIB>
    <izvorni_sadrzaj>
      <item>INFO STUDIO d.o.o., OIB 80543081641</item>
    </izvorni_sadrzaj>
    <derivirana_varijabla naziv="DomainObject.Predmet.ProtuStrankaListNazivFormatedOIB_1">
      <item>INFO STUDIO d.o.o., OIB 80543081641</item>
    </derivirana_varijabla>
  </DomainObject.Predmet.ProtuStrankaListNazivFormatedOIB>
  <DomainObject.Predmet.OstaliListFormated>
    <izvorni_sadrzaj>
      <item>ŽDO u Zagebu punomoćnik sudionika u postupku RH MF Porezna uprava Zagreb</item>
    </izvorni_sadrzaj>
    <derivirana_varijabla naziv="DomainObject.Predmet.OstaliListFormated_1">
      <item>ŽDO u Zagebu punomoćnik sudionika u postupku RH MF Porezna uprava Zagreb</item>
    </derivirana_varijabla>
  </DomainObject.Predmet.OstaliListFormated>
  <DomainObject.Predmet.OstaliListFormatedOIB>
    <izvorni_sadrzaj>
      <item>ŽDO u Zagebu, OIB 16488001145 punomoćnik sudionika u postupku RH MF Porezna uprava Zagreb</item>
    </izvorni_sadrzaj>
    <derivirana_varijabla naziv="DomainObject.Predmet.OstaliListFormatedOIB_1">
      <item>ŽDO u Zagebu, OIB 16488001145 punomoćnik sudionika u postupku RH MF Porezna uprava Zagreb</item>
    </derivirana_varijabla>
  </DomainObject.Predmet.OstaliListFormatedOIB>
  <DomainObject.Predmet.OstaliListFormatedWithAdress>
    <izvorni_sadrzaj>
      <item>ŽDO u Zagebu, Savska cesta 41, 10000 Zagreb punomoćnik sudionika u postupku RH MF Porezna uprava Zagreb</item>
    </izvorni_sadrzaj>
    <derivirana_varijabla naziv="DomainObject.Predmet.OstaliListFormatedWithAdress_1">
      <item>ŽDO u Zagebu, Savska cesta 41, 10000 Zagreb punomoćnik sudionika u postupku RH MF Porezna uprava Zagreb</item>
    </derivirana_varijabla>
  </DomainObject.Predmet.OstaliListFormatedWithAdress>
  <DomainObject.Predmet.OstaliListFormatedWithAdressOIB>
    <izvorni_sadrzaj>
      <item>ŽDO u Zagebu, OIB 16488001145, Savska cesta 41, 10000 Zagreb punomoćnik sudionika u postupku RH MF Porezna uprava Zagreb</item>
    </izvorni_sadrzaj>
    <derivirana_varijabla naziv="DomainObject.Predmet.OstaliListFormatedWithAdressOIB_1">
      <item>ŽDO u Zagebu, OIB 16488001145, Savska cesta 41, 10000 Zagreb punomoćnik sudionika u postupku RH MF Porezna uprava Zagreb</item>
    </derivirana_varijabla>
  </DomainObject.Predmet.OstaliListFormatedWithAdressOIB>
  <DomainObject.Predmet.OstaliListNazivFormated>
    <izvorni_sadrzaj>
      <item>ŽDO u Zagebu</item>
    </izvorni_sadrzaj>
    <derivirana_varijabla naziv="DomainObject.Predmet.OstaliListNazivFormated_1">
      <item>ŽDO u Zagebu</item>
    </derivirana_varijabla>
  </DomainObject.Predmet.OstaliListNazivFormated>
  <DomainObject.Predmet.OstaliListNazivFormatedOIB>
    <izvorni_sadrzaj>
      <item>ŽDO u Zagebu, OIB 16488001145</item>
    </izvorni_sadrzaj>
    <derivirana_varijabla naziv="DomainObject.Predmet.OstaliListNazivFormatedOIB_1">
      <item>ŽDO u Zagebu,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St-1247/2017-12</izvorni_sadrzaj>
    <derivirana_varijabla naziv="DomainObject.PoslovniBrojDokumenta_1">St-1247/2017-12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 STUDIO d.o.o.</izvorni_sadrzaj>
    <derivirana_varijabla naziv="DomainObject.Predmet.ProtustrankaIDrugi_1">INFO STUDIO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 STUDIO d.o.o., OIB 80543081641, Kralja Zvonimira 46, 10000 Zagreb</izvorni_sadrzaj>
    <derivirana_varijabla naziv="DomainObject.Predmet.ProtustrankaIDrugiAdressOIB_1">INFO STUDIO d.o.o., OIB 80543081641, Kralja Zvonimira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 STUDIO d.o.o.</item>
      <item>FINA Regionalni centar Zagreb</item>
      <item>RH MF Porezna uprava Zagreb</item>
      <item>ŽDO u Zagebu</item>
    </izvorni_sadrzaj>
    <derivirana_varijabla naziv="DomainObject.Predmet.SudioniciListNaziv_1">
      <item>INFO STUDIO d.o.o.</item>
      <item>FINA Regionalni centar Zagreb</item>
      <item>RH MF Porezna uprava Zagreb</item>
      <item>ŽDO u Zagebu</item>
    </derivirana_varijabla>
  </DomainObject.Predmet.SudioniciListNaziv>
  <DomainObject.Predmet.SudioniciListAdressOIB>
    <izvorni_sadrzaj>
      <item>INFO STUDIO d.o.o., OIB 80543081641, Kralja Zvonimira 46,10000 Zagreb</item>
      <item>FINA Regionalni centar Zagreb, OIB 85821130368, Trg svibanjskih žrtava 1995. 1,10000 Zagreb</item>
      <item>RH MF Porezna uprava Zagreb, OIB 18683136487</item>
      <item>ŽDO u Zagebu, OIB 16488001145, Savska cesta 41,10000 Zagreb</item>
    </izvorni_sadrzaj>
    <derivirana_varijabla naziv="DomainObject.Predmet.SudioniciListAdressOIB_1">
      <item>INFO STUDIO d.o.o., OIB 80543081641, Kralja Zvonimira 46,10000 Zagreb</item>
      <item>FINA Regionalni centar Zagreb, OIB 85821130368, Trg svibanjskih žrtava 1995. 1,10000 Zagreb</item>
      <item>RH MF Porezna uprava Zagreb, OIB 18683136487</item>
      <item>ŽDO u Zagebu,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80543081641</item>
      <item>, OIB 85821130368</item>
      <item>, OIB 18683136487</item>
      <item>, OIB 16488001145</item>
    </izvorni_sadrzaj>
    <derivirana_varijabla naziv="DomainObject.Predmet.SudioniciListNazivOIB_1">
      <item>, OIB 80543081641</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24570D-F3DB-47F7-84BF-5A4F0E4641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1073</properties:Words>
  <properties:Characters>5761</properties:Characters>
  <properties:Lines>138</properties:Lines>
  <properties:Paragraphs>52</properties:Paragraphs>
  <properties:TotalTime>168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2017-09-29T11:39:00Z</cp:lastPrinted>
  <dcterms:modified xmlns:xsi="http://www.w3.org/2001/XMLSchema-instance" xsi:type="dcterms:W3CDTF">2017-09-29T11:39:00Z</dcterms:modified>
  <cp:revision>176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St-1247/2017-12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